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30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октября 2020 г.</w:t>
        <w:tab/>
        <w:tab/>
        <w:tab/>
        <w:tab/>
        <w:tab/>
        <w:tab/>
        <w:tab/>
        <w:t xml:space="preserve">                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87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2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 проведении публичных слушаний по вопросу изменения основного вида разрешенного использования земельного участка на условно разрешенный вид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Провести 08 декабря 2020 года в 10 часов 30 минут на территории Лахденпохского муниципального района публичные слушания </w:t>
      </w:r>
      <w:bookmarkStart w:id="0" w:name="__DdeLink__62_337296564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вопросу изменения основного вида разрешенного использования земельного участка, расположенного по адресу: 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Республика Карелия, Лахденпохский район, Хийтольское сельское поселение, п.Куликово, ул.Ленина, д.1, на условно разрешенный вид использования земельного участка «многоквартирные жилые дома».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 xml:space="preserve">по вопросу изменения основного вида разрешенного использования </w:t>
      </w:r>
      <w:bookmarkStart w:id="1" w:name="__DdeLink__52_385330170"/>
      <w:r>
        <w:rPr>
          <w:rFonts w:cs="Times New Roman" w:ascii="Times New Roman" w:hAnsi="Times New Roman"/>
          <w:sz w:val="28"/>
          <w:szCs w:val="28"/>
        </w:rPr>
        <w:t xml:space="preserve">земельного участка, расположенного по адресу: Республика Карелия, Лахденпохский район, Хийтольское сельское поселение, п.Куликово, ул.Ленина, д.1, </w:t>
      </w:r>
      <w:bookmarkStart w:id="2" w:name="__DdeLink__54_3939707535"/>
      <w:r>
        <w:rPr>
          <w:rFonts w:cs="Times New Roman" w:ascii="Times New Roman" w:hAnsi="Times New Roman"/>
          <w:sz w:val="28"/>
          <w:szCs w:val="28"/>
        </w:rPr>
        <w:t xml:space="preserve">на условно разрешенный вид использования земельного участка «многоквартирные жилые дома» </w:t>
      </w:r>
      <w:bookmarkEnd w:id="1"/>
      <w:bookmarkEnd w:id="2"/>
      <w:r>
        <w:rPr>
          <w:rFonts w:cs="Times New Roman" w:ascii="Times New Roman" w:hAnsi="Times New Roman"/>
          <w:sz w:val="28"/>
          <w:szCs w:val="28"/>
        </w:rPr>
        <w:t xml:space="preserve"> в следующем составе: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Секретарь: Иванова О.В.- и.о. ведущего специалиста отдела строительства и земельных отношений администрации Лахденпохского муниципального района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по вопросу изменения основного вида разрешенного использования земельного участка, расположенного по адресу: Республика Карелия, Лахденпохский район, Хийтольское сельское поселение, п.Куликово, ул.Ленина, д.1, на условно разрешенный вид использования земельного участка «многоквартирные жилые дома»  по адресу: Республика Карелия, г. Лахденпохья, ул. Советская, д.7а, каб. 104 до 17.00 часов 07 декабря 2020 года.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Опубликовать заключение о результатах публичных слушаний в районной газете «Призыв» и на официальном сайте Администрации Лахденпохского муниципального района.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Постановление вступает в силу с момента опубликования (обнародования).</w:t>
      </w:r>
    </w:p>
    <w:p>
      <w:pPr>
        <w:pStyle w:val="Normal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2367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807" w:hanging="360"/>
      </w:pPr>
      <w:rPr>
        <w:sz w:val="24"/>
        <w:szCs w:val="24"/>
      </w:rPr>
    </w:lvl>
    <w:lvl w:ilvl="5">
      <w:start w:val="1"/>
      <w:numFmt w:val="decimal"/>
      <w:lvlText w:val="%6."/>
      <w:lvlJc w:val="right"/>
      <w:pPr>
        <w:ind w:left="4527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247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967" w:hanging="360"/>
      </w:pPr>
      <w:rPr>
        <w:sz w:val="24"/>
        <w:szCs w:val="24"/>
      </w:rPr>
    </w:lvl>
    <w:lvl w:ilvl="8">
      <w:start w:val="1"/>
      <w:numFmt w:val="decimal"/>
      <w:lvlText w:val="%9."/>
      <w:lvlJc w:val="right"/>
      <w:pPr>
        <w:ind w:left="6687" w:hanging="18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Times New Roman" w:hAnsi="Times New Roman"/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ascii="Times New Roman" w:hAnsi="Times New Roman"/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rFonts w:ascii="Times New Roman" w:hAnsi="Times New Roman"/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rFonts w:ascii="Times New Roman" w:hAnsi="Times New Roman"/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rFonts w:ascii="Times New Roman" w:hAnsi="Times New Roman"/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/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rFonts w:ascii="Times New Roman" w:hAnsi="Times New Roman"/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rFonts w:ascii="Times New Roman" w:hAnsi="Times New Roman"/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rFonts w:ascii="Times New Roman" w:hAnsi="Times New Roman"/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rFonts w:ascii="Times New Roman" w:hAnsi="Times New Roman"/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rFonts w:ascii="Times New Roman" w:hAnsi="Times New Roman"/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4"/>
      <w:szCs w:val="24"/>
    </w:rPr>
  </w:style>
  <w:style w:type="character" w:styleId="ListLabel125">
    <w:name w:val="ListLabel 125"/>
    <w:qFormat/>
    <w:rPr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rFonts w:ascii="Times New Roman" w:hAnsi="Times New Roman"/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LibreOffice/6.1.0.3$Windows_X86_64 LibreOffice_project/efb621ed25068d70781dc026f7e9c5187a4decd1</Application>
  <Pages>3</Pages>
  <Words>394</Words>
  <Characters>3032</Characters>
  <CharactersWithSpaces>3528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2020-10-30T15:50:58Z</cp:lastPrinted>
  <dcterms:modified xsi:type="dcterms:W3CDTF">2020-11-02T17:19:10Z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