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C8" w:rsidRPr="003C0898" w:rsidRDefault="00993BC8" w:rsidP="00993BC8">
      <w:pPr>
        <w:jc w:val="center"/>
      </w:pPr>
      <w:r w:rsidRPr="003C0898">
        <w:t>РЕСПУБЛИКА КАРЕЛИЯ</w:t>
      </w:r>
    </w:p>
    <w:p w:rsidR="00993BC8" w:rsidRDefault="00993BC8" w:rsidP="00993BC8">
      <w:pPr>
        <w:jc w:val="center"/>
      </w:pPr>
      <w:r>
        <w:t xml:space="preserve">ТЕРРИТОРИАЛЬНАЯ ИЗБИРАТЕЛЬНАЯ КОМИССИЯ </w:t>
      </w:r>
    </w:p>
    <w:p w:rsidR="00993BC8" w:rsidRPr="003C0898" w:rsidRDefault="00993BC8" w:rsidP="00993BC8">
      <w:pPr>
        <w:jc w:val="center"/>
      </w:pPr>
      <w:r>
        <w:t>ЛАХДЕНПОХСКОГО РАЙОНА</w:t>
      </w:r>
    </w:p>
    <w:p w:rsidR="00993BC8" w:rsidRPr="003C0898" w:rsidRDefault="00993BC8" w:rsidP="00993BC8">
      <w:pPr>
        <w:jc w:val="center"/>
      </w:pPr>
    </w:p>
    <w:p w:rsidR="00993BC8" w:rsidRPr="003C0898" w:rsidRDefault="00993BC8" w:rsidP="00993BC8">
      <w:pPr>
        <w:jc w:val="center"/>
      </w:pPr>
      <w:r>
        <w:t>РЕШЕНИЕ</w:t>
      </w:r>
    </w:p>
    <w:p w:rsidR="00993BC8" w:rsidRDefault="00993BC8" w:rsidP="00993BC8">
      <w:pPr>
        <w:jc w:val="both"/>
      </w:pPr>
    </w:p>
    <w:p w:rsidR="00993BC8" w:rsidRPr="003C0898" w:rsidRDefault="00993BC8" w:rsidP="00993BC8">
      <w:pPr>
        <w:jc w:val="both"/>
      </w:pPr>
      <w:r>
        <w:t>27 июня</w:t>
      </w:r>
      <w:r w:rsidRPr="003C0898">
        <w:t xml:space="preserve"> 201</w:t>
      </w:r>
      <w:r>
        <w:t>8</w:t>
      </w:r>
      <w:r w:rsidRPr="003C0898">
        <w:t xml:space="preserve"> года                                                                               </w:t>
      </w:r>
      <w:r>
        <w:t xml:space="preserve">          </w:t>
      </w:r>
      <w:r w:rsidRPr="003C0898">
        <w:t xml:space="preserve"> </w:t>
      </w:r>
      <w:r>
        <w:t xml:space="preserve">       </w:t>
      </w:r>
      <w:r w:rsidRPr="003C0898">
        <w:t>№</w:t>
      </w:r>
      <w:r>
        <w:t xml:space="preserve"> 103</w:t>
      </w:r>
      <w:r w:rsidRPr="0098105D">
        <w:t>/</w:t>
      </w:r>
      <w:r>
        <w:t>508</w:t>
      </w:r>
      <w:r w:rsidRPr="0098105D">
        <w:t>-4</w:t>
      </w:r>
    </w:p>
    <w:p w:rsidR="00993BC8" w:rsidRPr="003C0898" w:rsidRDefault="00993BC8" w:rsidP="00993BC8">
      <w:pPr>
        <w:jc w:val="both"/>
      </w:pPr>
    </w:p>
    <w:p w:rsidR="00993BC8" w:rsidRPr="003C0898" w:rsidRDefault="00993BC8" w:rsidP="00993BC8">
      <w:pPr>
        <w:jc w:val="center"/>
      </w:pPr>
      <w:r>
        <w:t xml:space="preserve"> </w:t>
      </w:r>
      <w:r w:rsidRPr="003C0898">
        <w:t>Лахденпохья</w:t>
      </w:r>
    </w:p>
    <w:p w:rsidR="00993BC8" w:rsidRDefault="00993BC8" w:rsidP="00993BC8">
      <w:pPr>
        <w:tabs>
          <w:tab w:val="left" w:pos="3600"/>
        </w:tabs>
        <w:ind w:right="5754"/>
        <w:jc w:val="both"/>
      </w:pPr>
    </w:p>
    <w:p w:rsidR="00993BC8" w:rsidRDefault="00993BC8" w:rsidP="00993BC8">
      <w:pPr>
        <w:tabs>
          <w:tab w:val="left" w:pos="3600"/>
        </w:tabs>
        <w:ind w:right="5754"/>
        <w:jc w:val="both"/>
      </w:pPr>
    </w:p>
    <w:p w:rsidR="00993BC8" w:rsidRDefault="00993BC8" w:rsidP="00993BC8">
      <w:pPr>
        <w:ind w:left="1985" w:right="2268"/>
        <w:jc w:val="both"/>
      </w:pPr>
      <w:r>
        <w:t>О количестве подписей избирателей, необходимых для регистрации кандидатов и представляемых в территориальную избирательную комиссию Лахденпохского района для проверки на выборах Главы Мийнальского сельского поселения 09 сентября 2018 года</w:t>
      </w:r>
    </w:p>
    <w:p w:rsidR="00993BC8" w:rsidRDefault="00993BC8" w:rsidP="00993BC8">
      <w:pPr>
        <w:ind w:left="1985" w:right="2268"/>
        <w:jc w:val="both"/>
      </w:pPr>
    </w:p>
    <w:p w:rsidR="00993BC8" w:rsidRDefault="00993BC8" w:rsidP="00993BC8">
      <w:pPr>
        <w:tabs>
          <w:tab w:val="left" w:pos="2835"/>
        </w:tabs>
        <w:ind w:firstLine="720"/>
        <w:jc w:val="both"/>
      </w:pPr>
      <w:r>
        <w:t>В соответствии с положениями частей 1,6 статьи 20.1,  части 2 статьи 22, части 10 статьи 22.2 Закона Республики Карелия № 683-ЗРК от 27.06.2003 года «О муниципальных выборах в Республике Карелия», с учетом численности избирателей по состоянию на 1 января 2018 года территориальная избирательная комиссия</w:t>
      </w:r>
    </w:p>
    <w:p w:rsidR="00993BC8" w:rsidRDefault="00993BC8" w:rsidP="00993BC8">
      <w:pPr>
        <w:tabs>
          <w:tab w:val="left" w:pos="2835"/>
        </w:tabs>
        <w:ind w:firstLine="720"/>
        <w:jc w:val="both"/>
      </w:pPr>
    </w:p>
    <w:p w:rsidR="00993BC8" w:rsidRDefault="00993BC8" w:rsidP="00993BC8">
      <w:pPr>
        <w:tabs>
          <w:tab w:val="left" w:pos="2835"/>
        </w:tabs>
        <w:ind w:firstLine="720"/>
        <w:jc w:val="both"/>
      </w:pPr>
      <w:r>
        <w:t xml:space="preserve">РЕШИЛА: </w:t>
      </w:r>
    </w:p>
    <w:p w:rsidR="00993BC8" w:rsidRDefault="00993BC8" w:rsidP="00993BC8">
      <w:pPr>
        <w:tabs>
          <w:tab w:val="left" w:pos="2835"/>
        </w:tabs>
        <w:ind w:firstLine="720"/>
        <w:jc w:val="both"/>
        <w:rPr>
          <w:vertAlign w:val="superscript"/>
        </w:rPr>
      </w:pPr>
    </w:p>
    <w:p w:rsidR="00993BC8" w:rsidRDefault="00993BC8" w:rsidP="00993BC8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 xml:space="preserve">Определить количество подписей, необходимых для регистрации кандидатов и представляемых в территориальную избирательную комиссию Лахденпохского района для проверки на выборах Главы Мийнальского сельского поселения 9 сентября 2018 года согласно приложению. </w:t>
      </w:r>
    </w:p>
    <w:p w:rsidR="00993BC8" w:rsidRDefault="00993BC8" w:rsidP="00993BC8">
      <w:pPr>
        <w:jc w:val="both"/>
      </w:pPr>
    </w:p>
    <w:p w:rsidR="00993BC8" w:rsidRDefault="00993BC8" w:rsidP="00993BC8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proofErr w:type="gramStart"/>
      <w:r>
        <w:rPr>
          <w:szCs w:val="24"/>
        </w:rPr>
        <w:t>Разместить</w:t>
      </w:r>
      <w:proofErr w:type="gramEnd"/>
      <w:r w:rsidRPr="006B2D3B">
        <w:rPr>
          <w:szCs w:val="24"/>
        </w:rPr>
        <w:t xml:space="preserve"> настоящее решение</w:t>
      </w:r>
      <w:r>
        <w:rPr>
          <w:szCs w:val="24"/>
        </w:rPr>
        <w:t xml:space="preserve"> </w:t>
      </w:r>
      <w:r>
        <w:t xml:space="preserve">на официальном сайте Администрации Лахденпохского муниципального района </w:t>
      </w:r>
      <w:hyperlink r:id="rId5" w:history="1">
        <w:r w:rsidRPr="008D7E09">
          <w:rPr>
            <w:rStyle w:val="a3"/>
            <w:lang w:val="en-US"/>
          </w:rPr>
          <w:t>www</w:t>
        </w:r>
        <w:r w:rsidRPr="005D6789">
          <w:rPr>
            <w:rStyle w:val="a3"/>
          </w:rPr>
          <w:t>.</w:t>
        </w:r>
        <w:proofErr w:type="spellStart"/>
        <w:r w:rsidRPr="008D7E09">
          <w:rPr>
            <w:rStyle w:val="a3"/>
            <w:lang w:val="en-US"/>
          </w:rPr>
          <w:t>lah</w:t>
        </w:r>
        <w:proofErr w:type="spellEnd"/>
        <w:r w:rsidRPr="005D6789">
          <w:rPr>
            <w:rStyle w:val="a3"/>
          </w:rPr>
          <w:t>-</w:t>
        </w:r>
        <w:proofErr w:type="spellStart"/>
        <w:r w:rsidRPr="008D7E09">
          <w:rPr>
            <w:rStyle w:val="a3"/>
            <w:lang w:val="en-US"/>
          </w:rPr>
          <w:t>mr</w:t>
        </w:r>
        <w:proofErr w:type="spellEnd"/>
        <w:r w:rsidRPr="005D6789">
          <w:rPr>
            <w:rStyle w:val="a3"/>
          </w:rPr>
          <w:t>.</w:t>
        </w:r>
        <w:proofErr w:type="spellStart"/>
        <w:r w:rsidRPr="008D7E09"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 - телекоммуникационной сети «Интернет».</w:t>
      </w:r>
    </w:p>
    <w:p w:rsidR="00993BC8" w:rsidRDefault="00993BC8" w:rsidP="00993BC8">
      <w:pPr>
        <w:jc w:val="both"/>
      </w:pPr>
    </w:p>
    <w:p w:rsidR="00993BC8" w:rsidRDefault="00993BC8" w:rsidP="00993BC8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993BC8" w:rsidRDefault="00993BC8" w:rsidP="00993BC8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993BC8" w:rsidRDefault="00993BC8" w:rsidP="00993BC8">
      <w:pPr>
        <w:jc w:val="both"/>
      </w:pPr>
    </w:p>
    <w:p w:rsidR="00993BC8" w:rsidRDefault="00993BC8" w:rsidP="00993BC8">
      <w:pPr>
        <w:jc w:val="both"/>
      </w:pPr>
    </w:p>
    <w:p w:rsidR="00993BC8" w:rsidRDefault="00993BC8" w:rsidP="00993BC8">
      <w:pPr>
        <w:jc w:val="both"/>
      </w:pPr>
    </w:p>
    <w:p w:rsidR="00993BC8" w:rsidRDefault="00993BC8" w:rsidP="00993BC8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993BC8" w:rsidRDefault="00993BC8" w:rsidP="00993BC8">
      <w:r>
        <w:t>комиссии Лахденпохского района                                                                 М.А.Макарова</w:t>
      </w:r>
    </w:p>
    <w:p w:rsidR="00993BC8" w:rsidRDefault="00993BC8" w:rsidP="00993BC8">
      <w:pPr>
        <w:jc w:val="center"/>
      </w:pPr>
    </w:p>
    <w:p w:rsidR="00993BC8" w:rsidRDefault="00993BC8" w:rsidP="00993BC8">
      <w:pPr>
        <w:tabs>
          <w:tab w:val="left" w:pos="3969"/>
          <w:tab w:val="left" w:pos="6804"/>
        </w:tabs>
        <w:jc w:val="center"/>
        <w:rPr>
          <w:szCs w:val="24"/>
        </w:rPr>
      </w:pPr>
    </w:p>
    <w:p w:rsidR="004C50D9" w:rsidRDefault="004C50D9"/>
    <w:p w:rsidR="006717E7" w:rsidRDefault="006717E7"/>
    <w:p w:rsidR="006717E7" w:rsidRDefault="006717E7"/>
    <w:p w:rsidR="006717E7" w:rsidRDefault="006717E7"/>
    <w:p w:rsidR="006717E7" w:rsidRDefault="006717E7"/>
    <w:p w:rsidR="006717E7" w:rsidRDefault="006717E7"/>
    <w:p w:rsidR="006717E7" w:rsidRDefault="006717E7"/>
    <w:p w:rsidR="006717E7" w:rsidRDefault="006717E7"/>
    <w:p w:rsidR="006717E7" w:rsidRDefault="006717E7" w:rsidP="006717E7">
      <w:pPr>
        <w:tabs>
          <w:tab w:val="left" w:pos="3969"/>
          <w:tab w:val="left" w:pos="6804"/>
        </w:tabs>
        <w:ind w:left="5670"/>
        <w:rPr>
          <w:szCs w:val="24"/>
        </w:rPr>
      </w:pPr>
      <w:r>
        <w:rPr>
          <w:szCs w:val="24"/>
        </w:rPr>
        <w:lastRenderedPageBreak/>
        <w:t xml:space="preserve">Приложение к решению территориальной избирательной комиссии Лахденпохского района от 27.06.2018 года № </w:t>
      </w:r>
      <w:r>
        <w:t>103</w:t>
      </w:r>
      <w:r w:rsidRPr="0098105D">
        <w:t>/</w:t>
      </w:r>
      <w:r>
        <w:t>508</w:t>
      </w:r>
      <w:r w:rsidRPr="0098105D">
        <w:t>-4</w:t>
      </w:r>
    </w:p>
    <w:p w:rsidR="006717E7" w:rsidRDefault="006717E7" w:rsidP="006717E7">
      <w:pPr>
        <w:tabs>
          <w:tab w:val="left" w:pos="3969"/>
          <w:tab w:val="left" w:pos="6804"/>
        </w:tabs>
        <w:jc w:val="center"/>
        <w:rPr>
          <w:szCs w:val="24"/>
        </w:rPr>
      </w:pPr>
    </w:p>
    <w:p w:rsidR="006717E7" w:rsidRDefault="006717E7" w:rsidP="006717E7">
      <w:pPr>
        <w:tabs>
          <w:tab w:val="left" w:pos="3969"/>
          <w:tab w:val="left" w:pos="6804"/>
        </w:tabs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3627"/>
        <w:gridCol w:w="3544"/>
      </w:tblGrid>
      <w:tr w:rsidR="006717E7" w:rsidRPr="00234326" w:rsidTr="00E8633D">
        <w:tc>
          <w:tcPr>
            <w:tcW w:w="2293" w:type="dxa"/>
          </w:tcPr>
          <w:p w:rsidR="006717E7" w:rsidRPr="00234326" w:rsidRDefault="006717E7" w:rsidP="00E86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</w:t>
            </w:r>
            <w:r w:rsidRPr="00234326">
              <w:t xml:space="preserve"> избирателей по состоянию на 1 </w:t>
            </w:r>
            <w:r>
              <w:t>января</w:t>
            </w:r>
            <w:r w:rsidRPr="00234326">
              <w:t xml:space="preserve"> 201</w:t>
            </w:r>
            <w:r>
              <w:t>8</w:t>
            </w:r>
            <w:r w:rsidRPr="00234326">
              <w:t xml:space="preserve"> года</w:t>
            </w:r>
          </w:p>
          <w:p w:rsidR="006717E7" w:rsidRPr="00234326" w:rsidRDefault="006717E7" w:rsidP="00E86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326">
              <w:t>(чел.)</w:t>
            </w:r>
          </w:p>
        </w:tc>
        <w:tc>
          <w:tcPr>
            <w:tcW w:w="3627" w:type="dxa"/>
          </w:tcPr>
          <w:p w:rsidR="006717E7" w:rsidRPr="00234326" w:rsidRDefault="006717E7" w:rsidP="00E8633D">
            <w:pPr>
              <w:widowControl w:val="0"/>
              <w:autoSpaceDE w:val="0"/>
              <w:autoSpaceDN w:val="0"/>
              <w:adjustRightInd w:val="0"/>
              <w:ind w:hanging="26"/>
              <w:jc w:val="center"/>
            </w:pPr>
            <w:r w:rsidRPr="00234326">
              <w:t>Количество подписей, необходимых для кандидатов</w:t>
            </w:r>
          </w:p>
          <w:p w:rsidR="006717E7" w:rsidRPr="00234326" w:rsidRDefault="006717E7" w:rsidP="00E8633D">
            <w:pPr>
              <w:widowControl w:val="0"/>
              <w:autoSpaceDE w:val="0"/>
              <w:autoSpaceDN w:val="0"/>
              <w:adjustRightInd w:val="0"/>
              <w:ind w:hanging="26"/>
              <w:jc w:val="center"/>
            </w:pPr>
            <w:r w:rsidRPr="00234326">
              <w:t>(0,5 процента от числа избирателей</w:t>
            </w:r>
            <w:r>
              <w:t>, но не менее 10</w:t>
            </w:r>
            <w:r w:rsidRPr="00234326">
              <w:t>)</w:t>
            </w:r>
          </w:p>
        </w:tc>
        <w:tc>
          <w:tcPr>
            <w:tcW w:w="3544" w:type="dxa"/>
          </w:tcPr>
          <w:p w:rsidR="006717E7" w:rsidRPr="00234326" w:rsidRDefault="006717E7" w:rsidP="00E86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326">
              <w:t xml:space="preserve">Максимальное количество подписей, представляемых в </w:t>
            </w:r>
            <w:proofErr w:type="gramStart"/>
            <w:r>
              <w:t>территориальную</w:t>
            </w:r>
            <w:proofErr w:type="gramEnd"/>
            <w:r>
              <w:t xml:space="preserve"> избирательную Лахденпохского района</w:t>
            </w:r>
          </w:p>
        </w:tc>
      </w:tr>
      <w:tr w:rsidR="006717E7" w:rsidRPr="00234326" w:rsidTr="00E8633D">
        <w:tc>
          <w:tcPr>
            <w:tcW w:w="2293" w:type="dxa"/>
          </w:tcPr>
          <w:p w:rsidR="006717E7" w:rsidRPr="00234326" w:rsidRDefault="006717E7" w:rsidP="00E86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</w:t>
            </w:r>
          </w:p>
        </w:tc>
        <w:tc>
          <w:tcPr>
            <w:tcW w:w="3627" w:type="dxa"/>
          </w:tcPr>
          <w:p w:rsidR="006717E7" w:rsidRPr="00234326" w:rsidRDefault="006717E7" w:rsidP="00E86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6717E7" w:rsidRPr="00234326" w:rsidRDefault="006717E7" w:rsidP="00E86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6717E7" w:rsidRDefault="006717E7" w:rsidP="006717E7">
      <w:pPr>
        <w:tabs>
          <w:tab w:val="left" w:pos="3969"/>
          <w:tab w:val="left" w:pos="6804"/>
        </w:tabs>
        <w:jc w:val="center"/>
        <w:rPr>
          <w:szCs w:val="24"/>
        </w:rPr>
      </w:pPr>
    </w:p>
    <w:p w:rsidR="006717E7" w:rsidRDefault="006717E7" w:rsidP="006717E7">
      <w:pPr>
        <w:tabs>
          <w:tab w:val="left" w:pos="3969"/>
          <w:tab w:val="left" w:pos="6804"/>
        </w:tabs>
        <w:jc w:val="center"/>
        <w:rPr>
          <w:szCs w:val="24"/>
        </w:rPr>
      </w:pPr>
    </w:p>
    <w:p w:rsidR="006717E7" w:rsidRDefault="006717E7"/>
    <w:sectPr w:rsidR="006717E7" w:rsidSect="004C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7432"/>
    <w:multiLevelType w:val="hybridMultilevel"/>
    <w:tmpl w:val="A3CA1994"/>
    <w:lvl w:ilvl="0" w:tplc="5D607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C8"/>
    <w:rsid w:val="004C50D9"/>
    <w:rsid w:val="0059678F"/>
    <w:rsid w:val="006717E7"/>
    <w:rsid w:val="0099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3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GSG-Group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2018-06-27T13:04:00Z</dcterms:created>
  <dcterms:modified xsi:type="dcterms:W3CDTF">2018-06-27T13:05:00Z</dcterms:modified>
</cp:coreProperties>
</file>