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300" w:lineRule="auto"/>
        <w:rPr>
          <w:sz w:val="28"/>
          <w:szCs w:val="28"/>
          <w:u w:color="auto" w:val="single"/>
        </w:rPr>
      </w:pPr>
      <w:r>
        <w:rPr>
          <w:szCs w:val="24"/>
        </w:rPr>
        <w:tab/>
      </w:r>
      <w:r>
        <w:rPr>
          <w:sz w:val="28"/>
          <w:szCs w:val="28"/>
        </w:rPr>
        <w:t xml:space="preserve">На территории Лахденпохского района в целях обеспечения 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бщественного порядка и безопасности п в период  с </w:t>
      </w:r>
      <w:r>
        <w:rPr>
          <w:sz w:val="28"/>
          <w:szCs w:val="28"/>
        </w:rPr>
        <w:t>01 февраля</w:t>
      </w:r>
      <w:r>
        <w:rPr>
          <w:sz w:val="28"/>
          <w:szCs w:val="28"/>
        </w:rPr>
        <w:t xml:space="preserve"> по 3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</w:t>
      </w:r>
      <w:r>
        <w:rPr>
          <w:sz w:val="28"/>
          <w:szCs w:val="28"/>
        </w:rPr>
        <w:t>проводится профилактическое мероприятие</w:t>
      </w:r>
      <w:r>
        <w:rPr>
          <w:sz w:val="28"/>
          <w:szCs w:val="28"/>
        </w:rPr>
        <w:t xml:space="preserve">  по изъятию из незаконного оборота путем добровольной сдачи населением на  возмездной основе незаконно хранящегося оружия, патронов, боеприпасов, взрывчатых веществ и средств взрывания, под</w:t>
      </w:r>
      <w:r>
        <w:rPr>
          <w:sz w:val="28"/>
          <w:szCs w:val="28"/>
        </w:rPr>
        <w:t xml:space="preserve"> условным наименованием  </w:t>
      </w:r>
      <w:r>
        <w:rPr>
          <w:sz w:val="28"/>
          <w:szCs w:val="28"/>
          <w:u w:color="auto" w:val="single"/>
        </w:rPr>
        <w:t>«ОРУЖИЕ</w:t>
      </w:r>
      <w:r>
        <w:rPr>
          <w:sz w:val="28"/>
          <w:szCs w:val="28"/>
          <w:u w:color="auto" w:val="single"/>
        </w:rPr>
        <w:t>-201</w:t>
      </w:r>
      <w:r>
        <w:rPr>
          <w:sz w:val="28"/>
          <w:szCs w:val="28"/>
          <w:u w:color="auto" w:val="single"/>
        </w:rPr>
        <w:t>8</w:t>
      </w:r>
      <w:r>
        <w:rPr>
          <w:sz w:val="28"/>
          <w:szCs w:val="28"/>
          <w:u w:color="auto" w:val="single"/>
        </w:rPr>
        <w:t>».</w:t>
      </w:r>
      <w:r>
        <w:rPr>
          <w:sz w:val="28"/>
          <w:szCs w:val="28"/>
          <w:u w:color="auto" w:val="single"/>
        </w:rPr>
      </w:r>
    </w:p>
    <w:p>
      <w:pPr>
        <w:pStyle w:val="2"/>
        <w:spacing w:line="300" w:lineRule="auto"/>
        <w:rPr>
          <w:sz w:val="28"/>
          <w:szCs w:val="28"/>
          <w:u w:color="auto" w:val="single"/>
        </w:rPr>
      </w:pPr>
      <w:r>
        <w:rPr>
          <w:sz w:val="28"/>
          <w:szCs w:val="28"/>
          <w:u w:color="auto" w:val="single"/>
        </w:rPr>
        <w:t xml:space="preserve">Размеры вознаграждений: </w:t>
      </w:r>
    </w:p>
    <w:p>
      <w:pPr>
        <w:pStyle w:val="2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Устанавливаемые за добровольную сдачу гражданами незаконно хранящегося у них оружия,боеприпасов и взрывчатых материалов  на период проведения оперативно-профилактических мероприятий под условным наименованием «ОРУЖИЕ»:</w:t>
      </w:r>
    </w:p>
    <w:p>
      <w:pPr>
        <w:pStyle w:val="2"/>
        <w:spacing w:line="300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1"/>
        </w:numPr>
        <w:ind w:left="0" w:firstLine="0"/>
        <w:spacing w:line="360" w:lineRule="auto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За боевое автоматическое оружие (ед.) </w:t>
        <w:tab/>
        <w:tab/>
        <w:t xml:space="preserve">        - до 15000 рублей</w:t>
      </w:r>
    </w:p>
    <w:p>
      <w:pPr>
        <w:numPr>
          <w:ilvl w:val="0"/>
          <w:numId w:val="11"/>
        </w:numPr>
        <w:ind w:left="0" w:firstLine="0"/>
        <w:spacing w:line="360" w:lineRule="auto"/>
        <w:tabs>
          <w:tab w:val="left" w:pos="0" w:leader="none"/>
        </w:tabs>
        <w:rPr>
          <w:sz w:val="28"/>
        </w:rPr>
      </w:pPr>
      <w:r>
        <w:rPr>
          <w:sz w:val="28"/>
        </w:rPr>
        <w:t>За огнестрельное оружие с нарезным стволом (ед.)  - до 10000 рублей</w:t>
      </w:r>
    </w:p>
    <w:p>
      <w:pPr>
        <w:numPr>
          <w:ilvl w:val="0"/>
          <w:numId w:val="11"/>
        </w:numPr>
        <w:ind w:left="0" w:firstLine="0"/>
        <w:spacing w:line="360" w:lineRule="auto"/>
        <w:tabs>
          <w:tab w:val="left" w:pos="0" w:leader="none"/>
        </w:tabs>
        <w:rPr>
          <w:sz w:val="28"/>
        </w:rPr>
      </w:pPr>
      <w:r>
        <w:rPr>
          <w:sz w:val="28"/>
        </w:rPr>
        <w:t>За огнестрельное гладкоствольное оружие (ед.)        - до 5000 рублей</w:t>
      </w:r>
    </w:p>
    <w:p>
      <w:pPr>
        <w:numPr>
          <w:ilvl w:val="0"/>
          <w:numId w:val="11"/>
        </w:numPr>
        <w:ind w:left="0" w:firstLine="0"/>
        <w:spacing w:line="360" w:lineRule="auto"/>
        <w:tabs>
          <w:tab w:val="left" w:pos="0" w:leader="none"/>
        </w:tabs>
        <w:rPr>
          <w:sz w:val="28"/>
        </w:rPr>
      </w:pPr>
      <w:r>
        <w:rPr>
          <w:sz w:val="28"/>
        </w:rPr>
        <w:t>За газовое, огнестрельное бесствольное  и огнестрельное оружие    ограниченного поражения (ед.)                                             - до 500 рублей</w:t>
      </w:r>
    </w:p>
    <w:p>
      <w:pPr>
        <w:numPr>
          <w:ilvl w:val="0"/>
          <w:numId w:val="11"/>
        </w:numPr>
        <w:ind w:left="0" w:firstLine="0"/>
        <w:spacing w:line="360" w:lineRule="auto"/>
        <w:tabs>
          <w:tab w:val="left" w:pos="0" w:leader="none"/>
        </w:tabs>
        <w:rPr>
          <w:sz w:val="28"/>
        </w:rPr>
      </w:pPr>
      <w:r>
        <w:rPr>
          <w:sz w:val="28"/>
        </w:rPr>
        <w:t>За взрывчатые вещества (100гр.)                                - до 100 рублей</w:t>
      </w:r>
    </w:p>
    <w:p>
      <w:pPr>
        <w:numPr>
          <w:ilvl w:val="0"/>
          <w:numId w:val="11"/>
        </w:numPr>
        <w:ind w:left="0" w:firstLine="0"/>
        <w:spacing w:line="360" w:lineRule="auto"/>
        <w:jc w:val="both"/>
        <w:rPr>
          <w:sz w:val="28"/>
        </w:rPr>
      </w:pPr>
      <w:r>
        <w:rPr>
          <w:sz w:val="28"/>
        </w:rPr>
        <w:t>За гранаты, мины, снаряды, авиабомбы (шт.)       - до 500 рублей</w:t>
      </w:r>
    </w:p>
    <w:p>
      <w:pPr>
        <w:numPr>
          <w:ilvl w:val="0"/>
          <w:numId w:val="11"/>
        </w:numPr>
        <w:ind w:left="0" w:firstLine="0"/>
        <w:spacing w:line="360" w:lineRule="auto"/>
        <w:tabs>
          <w:tab w:val="left" w:pos="0" w:leader="none"/>
          <w:tab w:val="left" w:pos="709" w:leader="none"/>
        </w:tabs>
        <w:rPr>
          <w:sz w:val="28"/>
        </w:rPr>
      </w:pPr>
      <w:r>
        <w:rPr>
          <w:sz w:val="28"/>
        </w:rPr>
        <w:t xml:space="preserve">За средства взрывания (ед.)                       </w:t>
        <w:tab/>
        <w:tab/>
        <w:t xml:space="preserve">       - до 50 рублей </w:t>
      </w:r>
    </w:p>
    <w:p>
      <w:pPr>
        <w:numPr>
          <w:ilvl w:val="0"/>
          <w:numId w:val="11"/>
        </w:numPr>
        <w:ind w:left="0" w:firstLine="0"/>
        <w:spacing w:line="360" w:lineRule="auto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За патроны к огнестрельному оружию (шт.) </w:t>
        <w:tab/>
        <w:t xml:space="preserve">       - до 10 рублей </w:t>
      </w:r>
    </w:p>
    <w:p>
      <w:pPr>
        <w:pStyle w:val="2"/>
        <w:spacing w:line="300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20"/>
        <w:spacing/>
        <w:jc w:val="both"/>
        <w:rPr>
          <w:sz w:val="28"/>
        </w:rPr>
      </w:pPr>
      <w:r>
        <w:rPr>
          <w:sz w:val="28"/>
        </w:rPr>
        <w:t xml:space="preserve">Установленные выше расценки определяют предельные размеры (включительно от указанных сумм) выплат за единицу сданных предметов. Комиссиями Отдела Росгвардии по Республике Карелия размер выплат за сданное вооружение определяется с учётом его технического состояния, пригодности для производства выстрела (взрыва), степени износа в пределах установленных норм. 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4"/>
          <w:szCs w:val="24"/>
        </w:rPr>
      </w:pPr>
      <w:r>
        <w:rPr>
          <w:sz w:val="28"/>
          <w:szCs w:val="28"/>
        </w:rPr>
        <w:t xml:space="preserve"> Начальник  Отделения ЛРР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№ 2</w:t>
      </w:r>
      <w:r>
        <w:rPr>
          <w:sz w:val="24"/>
          <w:szCs w:val="24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Отдела Росгвардии по Республике Карелия</w:t>
      </w:r>
    </w:p>
    <w:p>
      <w:pPr>
        <w:spacing/>
        <w:jc w:val="both"/>
        <w:rPr>
          <w:sz w:val="24"/>
          <w:szCs w:val="24"/>
        </w:rPr>
      </w:pPr>
      <w:r>
        <w:rPr>
          <w:sz w:val="28"/>
          <w:szCs w:val="28"/>
        </w:rPr>
        <w:t>майор полиции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8"/>
          <w:szCs w:val="28"/>
        </w:rPr>
        <w:t>Спасова Л.В.</w:t>
      </w: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</w:r>
    </w:p>
    <w:p>
      <w:pPr>
        <w:ind w:left="11" w:right="11" w:firstLine="425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right="11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</w:pPr>
      <w:r/>
    </w:p>
    <w:p>
      <w:pPr>
        <w:ind w:right="11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</w:pPr>
      <w:r/>
    </w:p>
    <w:p>
      <w:pPr>
        <w:ind w:right="11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</w:pPr>
      <w:r/>
    </w:p>
    <w:p>
      <w:pPr>
        <w:ind w:right="11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first" r:id="rId10"/>
      <w:footerReference w:type="first" r:id="rId11"/>
      <w:type w:val="nextPage"/>
      <w:pgSz w:h="16840" w:w="11907"/>
      <w:pgMar w:left="1701" w:top="1134" w:right="567" w:bottom="1134" w:header="720"/>
      <w:paperSrc w:first="0" w:other="0"/>
      <w:titlePg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Verdana">
    <w:panose1 w:val="020B060403050404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720" w:hanging="0"/>
      </w:pPr>
      <w:rPr/>
    </w:lvl>
    <w:lvl w:ilvl="1">
      <w:start w:val="1"/>
      <w:numFmt w:val="lowerLetter"/>
      <w:suff w:val="tab"/>
      <w:lvlText w:val="%2."/>
      <w:lvlJc w:val="left"/>
      <w:pPr>
        <w:ind w:left="1440" w:hanging="0"/>
      </w:pPr>
      <w:rPr/>
    </w:lvl>
    <w:lvl w:ilvl="2">
      <w:start w:val="1"/>
      <w:numFmt w:val="lowerRoman"/>
      <w:suff w:val="tab"/>
      <w:lvlText w:val="%3."/>
      <w:lvlJc w:val="left"/>
      <w:pPr>
        <w:ind w:left="2340" w:hanging="0"/>
      </w:pPr>
      <w:rPr/>
    </w:lvl>
    <w:lvl w:ilvl="3">
      <w:start w:val="1"/>
      <w:numFmt w:val="decimal"/>
      <w:suff w:val="tab"/>
      <w:lvlText w:val="%4."/>
      <w:lvlJc w:val="left"/>
      <w:pPr>
        <w:ind w:left="2880" w:hanging="0"/>
      </w:pPr>
      <w:rPr/>
    </w:lvl>
    <w:lvl w:ilvl="4">
      <w:start w:val="1"/>
      <w:numFmt w:val="lowerLetter"/>
      <w:suff w:val="tab"/>
      <w:lvlText w:val="%5."/>
      <w:lvlJc w:val="left"/>
      <w:pPr>
        <w:ind w:left="3600" w:hanging="0"/>
      </w:pPr>
      <w:rPr/>
    </w:lvl>
    <w:lvl w:ilvl="5">
      <w:start w:val="1"/>
      <w:numFmt w:val="lowerRoman"/>
      <w:suff w:val="tab"/>
      <w:lvlText w:val="%6."/>
      <w:lvlJc w:val="left"/>
      <w:pPr>
        <w:ind w:left="4500" w:hanging="0"/>
      </w:pPr>
      <w:rPr/>
    </w:lvl>
    <w:lvl w:ilvl="6">
      <w:start w:val="1"/>
      <w:numFmt w:val="decimal"/>
      <w:suff w:val="tab"/>
      <w:lvlText w:val="%7."/>
      <w:lvlJc w:val="left"/>
      <w:pPr>
        <w:ind w:left="5040" w:hanging="0"/>
      </w:pPr>
      <w:rPr/>
    </w:lvl>
    <w:lvl w:ilvl="7">
      <w:start w:val="1"/>
      <w:numFmt w:val="lowerLetter"/>
      <w:suff w:val="tab"/>
      <w:lvlText w:val="%8."/>
      <w:lvlJc w:val="left"/>
      <w:pPr>
        <w:ind w:left="5760" w:hanging="0"/>
      </w:pPr>
      <w:rPr/>
    </w:lvl>
    <w:lvl w:ilvl="8">
      <w:start w:val="1"/>
      <w:numFmt w:val="lowerRoman"/>
      <w:suff w:val="tab"/>
      <w:lvlText w:val="%9."/>
      <w:lvlJc w:val="left"/>
      <w:pPr>
        <w:ind w:left="6660" w:hanging="0"/>
      </w:pPr>
      <w:rPr/>
    </w:lvl>
  </w:abstractNum>
  <w:abstractNum w:abstractNumId="2">
    <w:multiLevelType w:val="single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720" w:hanging="0"/>
      </w:pPr>
      <w:rPr/>
    </w:lvl>
    <w:lvl w:ilvl="1">
      <w:start w:val="1"/>
      <w:numFmt w:val="lowerLetter"/>
      <w:suff w:val="tab"/>
      <w:lvlText w:val="%2."/>
      <w:lvlJc w:val="left"/>
      <w:pPr>
        <w:ind w:left="1440" w:hanging="0"/>
      </w:pPr>
      <w:rPr/>
    </w:lvl>
    <w:lvl w:ilvl="2">
      <w:start w:val="1"/>
      <w:numFmt w:val="lowerRoman"/>
      <w:suff w:val="tab"/>
      <w:lvlText w:val="%3."/>
      <w:lvlJc w:val="left"/>
      <w:pPr>
        <w:ind w:left="2340" w:hanging="0"/>
      </w:pPr>
      <w:rPr/>
    </w:lvl>
    <w:lvl w:ilvl="3">
      <w:start w:val="1"/>
      <w:numFmt w:val="decimal"/>
      <w:suff w:val="tab"/>
      <w:lvlText w:val="%4."/>
      <w:lvlJc w:val="left"/>
      <w:pPr>
        <w:ind w:left="2880" w:hanging="0"/>
      </w:pPr>
      <w:rPr/>
    </w:lvl>
    <w:lvl w:ilvl="4">
      <w:start w:val="1"/>
      <w:numFmt w:val="lowerLetter"/>
      <w:suff w:val="tab"/>
      <w:lvlText w:val="%5."/>
      <w:lvlJc w:val="left"/>
      <w:pPr>
        <w:ind w:left="3600" w:hanging="0"/>
      </w:pPr>
      <w:rPr/>
    </w:lvl>
    <w:lvl w:ilvl="5">
      <w:start w:val="1"/>
      <w:numFmt w:val="lowerRoman"/>
      <w:suff w:val="tab"/>
      <w:lvlText w:val="%6."/>
      <w:lvlJc w:val="left"/>
      <w:pPr>
        <w:ind w:left="4500" w:hanging="0"/>
      </w:pPr>
      <w:rPr/>
    </w:lvl>
    <w:lvl w:ilvl="6">
      <w:start w:val="1"/>
      <w:numFmt w:val="decimal"/>
      <w:suff w:val="tab"/>
      <w:lvlText w:val="%7."/>
      <w:lvlJc w:val="left"/>
      <w:pPr>
        <w:ind w:left="5040" w:hanging="0"/>
      </w:pPr>
      <w:rPr/>
    </w:lvl>
    <w:lvl w:ilvl="7">
      <w:start w:val="1"/>
      <w:numFmt w:val="lowerLetter"/>
      <w:suff w:val="tab"/>
      <w:lvlText w:val="%8."/>
      <w:lvlJc w:val="left"/>
      <w:pPr>
        <w:ind w:left="5760" w:hanging="0"/>
      </w:pPr>
      <w:rPr/>
    </w:lvl>
    <w:lvl w:ilvl="8">
      <w:start w:val="1"/>
      <w:numFmt w:val="lowerRoman"/>
      <w:suff w:val="tab"/>
      <w:lvlText w:val="%9."/>
      <w:lvlJc w:val="left"/>
      <w:pPr>
        <w:ind w:left="6660" w:hanging="0"/>
      </w:pPr>
      <w:rPr/>
    </w:lvl>
  </w:abstractNum>
  <w:abstractNum w:abstractNumId="4">
    <w:multiLevelType w:val="hybridMultilevel"/>
    <w:name w:val="Нумерованный список 4"/>
    <w:lvl w:ilvl="0">
      <w:start w:val="10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90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7">
    <w:multiLevelType w:val="hybridMultilevel"/>
    <w:name w:val="Нумерованный список 7"/>
    <w:lvl w:ilvl="0">
      <w:start w:val="10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8">
    <w:multiLevelType w:val="hybridMultilevel"/>
    <w:name w:val="Нумерованный список 8"/>
    <w:lvl w:ilvl="0">
      <w:start w:val="1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9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1080" w:hanging="0"/>
      </w:pPr>
      <w:rPr/>
    </w:lvl>
    <w:lvl w:ilvl="1">
      <w:start w:val="1"/>
      <w:numFmt w:val="lowerLetter"/>
      <w:suff w:val="tab"/>
      <w:lvlText w:val="%2."/>
      <w:lvlJc w:val="left"/>
      <w:pPr>
        <w:ind w:left="1800" w:hanging="0"/>
      </w:pPr>
      <w:rPr/>
    </w:lvl>
    <w:lvl w:ilvl="2">
      <w:start w:val="1"/>
      <w:numFmt w:val="lowerRoman"/>
      <w:suff w:val="tab"/>
      <w:lvlText w:val="%3."/>
      <w:lvlJc w:val="left"/>
      <w:pPr>
        <w:ind w:left="2700" w:hanging="0"/>
      </w:pPr>
      <w:rPr/>
    </w:lvl>
    <w:lvl w:ilvl="3">
      <w:start w:val="1"/>
      <w:numFmt w:val="decimal"/>
      <w:suff w:val="tab"/>
      <w:lvlText w:val="%4."/>
      <w:lvlJc w:val="left"/>
      <w:pPr>
        <w:ind w:left="3240" w:hanging="0"/>
      </w:pPr>
      <w:rPr/>
    </w:lvl>
    <w:lvl w:ilvl="4">
      <w:start w:val="1"/>
      <w:numFmt w:val="lowerLetter"/>
      <w:suff w:val="tab"/>
      <w:lvlText w:val="%5."/>
      <w:lvlJc w:val="left"/>
      <w:pPr>
        <w:ind w:left="3960" w:hanging="0"/>
      </w:pPr>
      <w:rPr/>
    </w:lvl>
    <w:lvl w:ilvl="5">
      <w:start w:val="1"/>
      <w:numFmt w:val="lowerRoman"/>
      <w:suff w:val="tab"/>
      <w:lvlText w:val="%6."/>
      <w:lvlJc w:val="left"/>
      <w:pPr>
        <w:ind w:left="4860" w:hanging="0"/>
      </w:pPr>
      <w:rPr/>
    </w:lvl>
    <w:lvl w:ilvl="6">
      <w:start w:val="1"/>
      <w:numFmt w:val="decimal"/>
      <w:suff w:val="tab"/>
      <w:lvlText w:val="%7."/>
      <w:lvlJc w:val="left"/>
      <w:pPr>
        <w:ind w:left="5400" w:hanging="0"/>
      </w:pPr>
      <w:rPr/>
    </w:lvl>
    <w:lvl w:ilvl="7">
      <w:start w:val="1"/>
      <w:numFmt w:val="lowerLetter"/>
      <w:suff w:val="tab"/>
      <w:lvlText w:val="%8."/>
      <w:lvlJc w:val="left"/>
      <w:pPr>
        <w:ind w:left="6120" w:hanging="0"/>
      </w:pPr>
      <w:rPr/>
    </w:lvl>
    <w:lvl w:ilvl="8">
      <w:start w:val="1"/>
      <w:numFmt w:val="lowerRoman"/>
      <w:suff w:val="tab"/>
      <w:lvlText w:val="%9."/>
      <w:lvlJc w:val="left"/>
      <w:pPr>
        <w:ind w:left="7020" w:hanging="0"/>
      </w:pPr>
      <w:rPr/>
    </w:lvl>
  </w:abstractNum>
  <w:abstractNum w:abstractNumId="10">
    <w:multiLevelType w:val="hybridMultilevel"/>
    <w:name w:val="Нумерованный список 10"/>
    <w:lvl w:ilvl="0">
      <w:numFmt w:val="bullet"/>
      <w:suff w:val="tab"/>
      <w:lvlText w:val=""/>
      <w:lvlJc w:val="left"/>
      <w:pPr>
        <w:ind w:left="1440" w:hanging="0"/>
      </w:pPr>
      <w:rPr>
        <w:rPr>
          <w:rFonts w:ascii="Symbol" w:hAnsi="Symbol"/>
        </w:rPr>
      </w:rPr>
    </w:lvl>
    <w:lvl w:ilvl="1">
      <w:start w:val="1"/>
      <w:numFmt w:val="lowerLetter"/>
      <w:suff w:val="tab"/>
      <w:lvlText w:val="%2."/>
      <w:lvlJc w:val="left"/>
      <w:pPr>
        <w:ind w:left="2160" w:hanging="0"/>
      </w:pPr>
      <w:rPr/>
    </w:lvl>
    <w:lvl w:ilvl="2">
      <w:start w:val="1"/>
      <w:numFmt w:val="lowerRoman"/>
      <w:suff w:val="tab"/>
      <w:lvlText w:val="%3."/>
      <w:lvlJc w:val="left"/>
      <w:pPr>
        <w:ind w:left="3060" w:hanging="0"/>
      </w:pPr>
      <w:rPr/>
    </w:lvl>
    <w:lvl w:ilvl="3">
      <w:start w:val="1"/>
      <w:numFmt w:val="decimal"/>
      <w:suff w:val="tab"/>
      <w:lvlText w:val="%4."/>
      <w:lvlJc w:val="left"/>
      <w:pPr>
        <w:ind w:left="3600" w:hanging="0"/>
      </w:pPr>
      <w:rPr/>
    </w:lvl>
    <w:lvl w:ilvl="4">
      <w:start w:val="1"/>
      <w:numFmt w:val="lowerLetter"/>
      <w:suff w:val="tab"/>
      <w:lvlText w:val="%5."/>
      <w:lvlJc w:val="left"/>
      <w:pPr>
        <w:ind w:left="4320" w:hanging="0"/>
      </w:pPr>
      <w:rPr/>
    </w:lvl>
    <w:lvl w:ilvl="5">
      <w:start w:val="1"/>
      <w:numFmt w:val="lowerRoman"/>
      <w:suff w:val="tab"/>
      <w:lvlText w:val="%6."/>
      <w:lvlJc w:val="left"/>
      <w:pPr>
        <w:ind w:left="5220" w:hanging="0"/>
      </w:pPr>
      <w:rPr/>
    </w:lvl>
    <w:lvl w:ilvl="6">
      <w:start w:val="1"/>
      <w:numFmt w:val="decimal"/>
      <w:suff w:val="tab"/>
      <w:lvlText w:val="%7."/>
      <w:lvlJc w:val="left"/>
      <w:pPr>
        <w:ind w:left="5760" w:hanging="0"/>
      </w:pPr>
      <w:rPr/>
    </w:lvl>
    <w:lvl w:ilvl="7">
      <w:start w:val="1"/>
      <w:numFmt w:val="lowerLetter"/>
      <w:suff w:val="tab"/>
      <w:lvlText w:val="%8."/>
      <w:lvlJc w:val="left"/>
      <w:pPr>
        <w:ind w:left="6480" w:hanging="0"/>
      </w:pPr>
      <w:rPr/>
    </w:lvl>
    <w:lvl w:ilvl="8">
      <w:start w:val="1"/>
      <w:numFmt w:val="lowerRoman"/>
      <w:suff w:val="tab"/>
      <w:lvlText w:val="%9."/>
      <w:lvlJc w:val="left"/>
      <w:pPr>
        <w:ind w:left="7380" w:hanging="0"/>
      </w:pPr>
      <w:rPr/>
    </w:lvl>
  </w:abstractNum>
  <w:abstractNum w:abstractNumId="11">
    <w:multiLevelType w:val="hybridMultilevel"/>
    <w:name w:val="Нумерованный список 1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2">
    <w:multiLevelType w:val="hybridMultilevel"/>
    <w:name w:val="Нумерованный список 12"/>
    <w:lvl w:ilvl="0">
      <w:start w:val="10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3">
    <w:multiLevelType w:val="singleLevel"/>
    <w:name w:val="Нумерованный список 13"/>
    <w:lvl w:ilvl="0">
      <w:start w:val="1"/>
      <w:numFmt w:val="decimal"/>
      <w:suff w:val="tab"/>
      <w:lvlText w:val="%1."/>
      <w:lvlJc w:val="left"/>
      <w:pPr>
        <w:ind w:left="0" w:hanging="0"/>
      </w:pPr>
      <w:rPr/>
    </w:lvl>
  </w:abstractNum>
  <w:abstractNum w:abstractNumId="14">
    <w:multiLevelType w:val="hybridMultilevel"/>
    <w:name w:val="Нумерованный список 14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start w:val="1"/>
      <w:numFmt w:val="lowerLetter"/>
      <w:suff w:val="tab"/>
      <w:lvlText w:val="%2."/>
      <w:lvlJc w:val="left"/>
      <w:pPr>
        <w:ind w:left="720" w:hanging="0"/>
      </w:pPr>
      <w:rPr/>
    </w:lvl>
    <w:lvl w:ilvl="2">
      <w:start w:val="1"/>
      <w:numFmt w:val="lowerRoman"/>
      <w:suff w:val="tab"/>
      <w:lvlText w:val="%3."/>
      <w:lvlJc w:val="left"/>
      <w:pPr>
        <w:ind w:left="1620" w:hanging="0"/>
      </w:pPr>
      <w:rPr/>
    </w:lvl>
    <w:lvl w:ilvl="3">
      <w:start w:val="1"/>
      <w:numFmt w:val="decimal"/>
      <w:suff w:val="tab"/>
      <w:lvlText w:val="%4."/>
      <w:lvlJc w:val="left"/>
      <w:pPr>
        <w:ind w:left="2160" w:hanging="0"/>
      </w:pPr>
      <w:rPr/>
    </w:lvl>
    <w:lvl w:ilvl="4">
      <w:start w:val="1"/>
      <w:numFmt w:val="lowerLetter"/>
      <w:suff w:val="tab"/>
      <w:lvlText w:val="%5."/>
      <w:lvlJc w:val="left"/>
      <w:pPr>
        <w:ind w:left="2880" w:hanging="0"/>
      </w:pPr>
      <w:rPr/>
    </w:lvl>
    <w:lvl w:ilvl="5">
      <w:start w:val="1"/>
      <w:numFmt w:val="lowerRoman"/>
      <w:suff w:val="tab"/>
      <w:lvlText w:val="%6."/>
      <w:lvlJc w:val="left"/>
      <w:pPr>
        <w:ind w:left="3780" w:hanging="0"/>
      </w:pPr>
      <w:rPr/>
    </w:lvl>
    <w:lvl w:ilvl="6">
      <w:start w:val="1"/>
      <w:numFmt w:val="decimal"/>
      <w:suff w:val="tab"/>
      <w:lvlText w:val="%7."/>
      <w:lvlJc w:val="left"/>
      <w:pPr>
        <w:ind w:left="4320" w:hanging="0"/>
      </w:pPr>
      <w:rPr/>
    </w:lvl>
    <w:lvl w:ilvl="7">
      <w:start w:val="1"/>
      <w:numFmt w:val="lowerLetter"/>
      <w:suff w:val="tab"/>
      <w:lvlText w:val="%8."/>
      <w:lvlJc w:val="left"/>
      <w:pPr>
        <w:ind w:left="5040" w:hanging="0"/>
      </w:pPr>
      <w:rPr/>
    </w:lvl>
    <w:lvl w:ilvl="8">
      <w:start w:val="1"/>
      <w:numFmt w:val="lowerRoman"/>
      <w:suff w:val="tab"/>
      <w:lvlText w:val="%9."/>
      <w:lvlJc w:val="left"/>
      <w:pPr>
        <w:ind w:left="5940" w:hanging="0"/>
      </w:pPr>
      <w:rPr/>
    </w:lvl>
  </w:abstractNum>
  <w:abstractNum w:abstractNumId="15">
    <w:multiLevelType w:val="hybridMultilevel"/>
    <w:name w:val="Нумерованный список 15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6">
    <w:multiLevelType w:val="singleLevel"/>
    <w:name w:val="Нумерованный список 16"/>
    <w:lvl w:ilvl="0">
      <w:numFmt w:val="bullet"/>
      <w:suff w:val="tab"/>
      <w:lvlText w:val="-"/>
      <w:lvlJc w:val="left"/>
      <w:pPr>
        <w:ind w:left="360" w:hanging="0"/>
      </w:pPr>
      <w:rPr/>
    </w:lvl>
  </w:abstractNum>
  <w:abstractNum w:abstractNumId="17">
    <w:multiLevelType w:val="hybridMultilevel"/>
    <w:name w:val="Нумерованный список 17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start w:val="1"/>
      <w:numFmt w:val="lowerLetter"/>
      <w:suff w:val="tab"/>
      <w:lvlText w:val="%2."/>
      <w:lvlJc w:val="left"/>
      <w:pPr>
        <w:ind w:left="720" w:hanging="0"/>
      </w:pPr>
      <w:rPr/>
    </w:lvl>
    <w:lvl w:ilvl="2">
      <w:start w:val="1"/>
      <w:numFmt w:val="lowerRoman"/>
      <w:suff w:val="tab"/>
      <w:lvlText w:val="%3."/>
      <w:lvlJc w:val="left"/>
      <w:pPr>
        <w:ind w:left="1620" w:hanging="0"/>
      </w:pPr>
      <w:rPr/>
    </w:lvl>
    <w:lvl w:ilvl="3">
      <w:start w:val="1"/>
      <w:numFmt w:val="decimal"/>
      <w:suff w:val="tab"/>
      <w:lvlText w:val="%4."/>
      <w:lvlJc w:val="left"/>
      <w:pPr>
        <w:ind w:left="2160" w:hanging="0"/>
      </w:pPr>
      <w:rPr/>
    </w:lvl>
    <w:lvl w:ilvl="4">
      <w:start w:val="1"/>
      <w:numFmt w:val="lowerLetter"/>
      <w:suff w:val="tab"/>
      <w:lvlText w:val="%5."/>
      <w:lvlJc w:val="left"/>
      <w:pPr>
        <w:ind w:left="2880" w:hanging="0"/>
      </w:pPr>
      <w:rPr/>
    </w:lvl>
    <w:lvl w:ilvl="5">
      <w:start w:val="1"/>
      <w:numFmt w:val="lowerRoman"/>
      <w:suff w:val="tab"/>
      <w:lvlText w:val="%6."/>
      <w:lvlJc w:val="left"/>
      <w:pPr>
        <w:ind w:left="3780" w:hanging="0"/>
      </w:pPr>
      <w:rPr/>
    </w:lvl>
    <w:lvl w:ilvl="6">
      <w:start w:val="1"/>
      <w:numFmt w:val="decimal"/>
      <w:suff w:val="tab"/>
      <w:lvlText w:val="%7."/>
      <w:lvlJc w:val="left"/>
      <w:pPr>
        <w:ind w:left="4320" w:hanging="0"/>
      </w:pPr>
      <w:rPr/>
    </w:lvl>
    <w:lvl w:ilvl="7">
      <w:start w:val="1"/>
      <w:numFmt w:val="lowerLetter"/>
      <w:suff w:val="tab"/>
      <w:lvlText w:val="%8."/>
      <w:lvlJc w:val="left"/>
      <w:pPr>
        <w:ind w:left="5040" w:hanging="0"/>
      </w:pPr>
      <w:rPr/>
    </w:lvl>
    <w:lvl w:ilvl="8">
      <w:start w:val="1"/>
      <w:numFmt w:val="lowerRoman"/>
      <w:suff w:val="tab"/>
      <w:lvlText w:val="%9."/>
      <w:lvlJc w:val="left"/>
      <w:pPr>
        <w:ind w:left="5940" w:hanging="0"/>
      </w:pPr>
      <w:rPr/>
    </w:lvl>
  </w:abstractNum>
  <w:abstractNum w:abstractNumId="18">
    <w:multiLevelType w:val="hybridMultilevel"/>
    <w:name w:val="Нумерованный список 18"/>
    <w:lvl w:ilvl="0">
      <w:start w:val="1"/>
      <w:numFmt w:val="decimal"/>
      <w:suff w:val="tab"/>
      <w:lvlText w:val="%1."/>
      <w:lvlJc w:val="left"/>
      <w:pPr>
        <w:ind w:left="720" w:hanging="0"/>
      </w:pPr>
      <w:rPr/>
    </w:lvl>
    <w:lvl w:ilvl="1">
      <w:start w:val="1"/>
      <w:numFmt w:val="lowerLetter"/>
      <w:suff w:val="tab"/>
      <w:lvlText w:val="%2."/>
      <w:lvlJc w:val="left"/>
      <w:pPr>
        <w:ind w:left="1440" w:hanging="0"/>
      </w:pPr>
      <w:rPr/>
    </w:lvl>
    <w:lvl w:ilvl="2">
      <w:start w:val="1"/>
      <w:numFmt w:val="lowerRoman"/>
      <w:suff w:val="tab"/>
      <w:lvlText w:val="%3."/>
      <w:lvlJc w:val="left"/>
      <w:pPr>
        <w:ind w:left="2340" w:hanging="0"/>
      </w:pPr>
      <w:rPr/>
    </w:lvl>
    <w:lvl w:ilvl="3">
      <w:start w:val="1"/>
      <w:numFmt w:val="decimal"/>
      <w:suff w:val="tab"/>
      <w:lvlText w:val="%4."/>
      <w:lvlJc w:val="left"/>
      <w:pPr>
        <w:ind w:left="2880" w:hanging="0"/>
      </w:pPr>
      <w:rPr/>
    </w:lvl>
    <w:lvl w:ilvl="4">
      <w:start w:val="1"/>
      <w:numFmt w:val="lowerLetter"/>
      <w:suff w:val="tab"/>
      <w:lvlText w:val="%5."/>
      <w:lvlJc w:val="left"/>
      <w:pPr>
        <w:ind w:left="3600" w:hanging="0"/>
      </w:pPr>
      <w:rPr/>
    </w:lvl>
    <w:lvl w:ilvl="5">
      <w:start w:val="1"/>
      <w:numFmt w:val="lowerRoman"/>
      <w:suff w:val="tab"/>
      <w:lvlText w:val="%6."/>
      <w:lvlJc w:val="left"/>
      <w:pPr>
        <w:ind w:left="4500" w:hanging="0"/>
      </w:pPr>
      <w:rPr/>
    </w:lvl>
    <w:lvl w:ilvl="6">
      <w:start w:val="1"/>
      <w:numFmt w:val="decimal"/>
      <w:suff w:val="tab"/>
      <w:lvlText w:val="%7."/>
      <w:lvlJc w:val="left"/>
      <w:pPr>
        <w:ind w:left="5040" w:hanging="0"/>
      </w:pPr>
      <w:rPr/>
    </w:lvl>
    <w:lvl w:ilvl="7">
      <w:start w:val="1"/>
      <w:numFmt w:val="lowerLetter"/>
      <w:suff w:val="tab"/>
      <w:lvlText w:val="%8."/>
      <w:lvlJc w:val="left"/>
      <w:pPr>
        <w:ind w:left="5760" w:hanging="0"/>
      </w:pPr>
      <w:rPr/>
    </w:lvl>
    <w:lvl w:ilvl="8">
      <w:start w:val="1"/>
      <w:numFmt w:val="lowerRoman"/>
      <w:suff w:val="tab"/>
      <w:lvlText w:val="%9."/>
      <w:lvlJc w:val="left"/>
      <w:pPr>
        <w:ind w:left="6660" w:hanging="0"/>
      </w:pPr>
      <w:rPr/>
    </w:lvl>
  </w:abstractNum>
  <w:abstractNum w:abstractNumId="19">
    <w:multiLevelType w:val="hybridMultilevel"/>
    <w:name w:val="Нумерованный список 19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0">
    <w:multiLevelType w:val="singleLevel"/>
    <w:name w:val="Bullet 20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1">
    <w:multiLevelType w:val="singleLevel"/>
    <w:name w:val="Bullet 21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2">
    <w:multiLevelType w:val="singleLevel"/>
    <w:name w:val="Bullet 22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3">
    <w:multiLevelType w:val="singleLevel"/>
    <w:name w:val="Bullet 23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4">
    <w:multiLevelType w:val="singleLevel"/>
    <w:name w:val="Bullet 24"/>
    <w:lvl w:ilvl="0">
      <w:start w:val="10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5">
    <w:multiLevelType w:val="singleLevel"/>
    <w:name w:val="Bullet 25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6">
    <w:multiLevelType w:val="singleLevel"/>
    <w:name w:val="Bullet 26"/>
    <w:lvl w:ilvl="0">
      <w:start w:val="1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7">
    <w:multiLevelType w:val="singleLevel"/>
    <w:name w:val="Bullet 27"/>
    <w:lvl w:ilvl="0">
      <w:numFmt w:val="bullet"/>
      <w:lvlText w:val="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28">
    <w:multiLevelType w:val="singleLevel"/>
    <w:name w:val="Bullet 28"/>
    <w:lvl w:ilvl="0">
      <w:numFmt w:val="bullet"/>
      <w:lvlText w:val="-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5121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17996945" w:val="768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/>
      <w:jc w:val="center"/>
      <w:keepNext/>
      <w:outlineLvl w:val="0"/>
    </w:pPr>
    <w:rPr>
      <w:b/>
    </w:rPr>
  </w:style>
  <w:style w:type="paragraph" w:styleId="">
    <w:name w:val="Body Text"/>
    <w:qFormat/>
    <w:basedOn w:val=""/>
    <w:pPr>
      <w:spacing/>
      <w:jc w:val="center"/>
    </w:pPr>
    <w:rPr>
      <w:b/>
      <w:sz w:val="24"/>
    </w:rPr>
  </w:style>
  <w:style w:type="paragraph" w:styleId="2">
    <w:name w:val="Body Text 2"/>
    <w:qFormat/>
    <w:basedOn w:val=""/>
    <w:pPr>
      <w:spacing/>
      <w:jc w:val="both"/>
    </w:pPr>
    <w:rPr>
      <w:sz w:val="24"/>
    </w:rPr>
  </w:style>
  <w:style w:type="paragraph" w:styleId="2">
    <w:name w:val="Body Text Indent 2"/>
    <w:qFormat/>
    <w:basedOn w:val=""/>
    <w:pPr>
      <w:ind w:firstLine="709"/>
      <w:spacing/>
      <w:jc w:val="both"/>
    </w:pPr>
    <w:rPr>
      <w:sz w:val="24"/>
    </w:rPr>
  </w:style>
  <w:style w:type="paragraph" w:styleId="">
    <w:name w:val="Footer"/>
    <w:qFormat/>
    <w:basedOn w:val=""/>
    <w:pPr>
      <w:tabs>
        <w:tab w:val="center" w:pos="4153" w:leader="none"/>
        <w:tab w:val="right" w:pos="8306" w:leader="none"/>
      </w:tabs>
    </w:pPr>
    <w:rPr>
      <w:sz w:val="24"/>
    </w:rPr>
  </w:style>
  <w:style w:type="paragraph" w:styleId="">
    <w:name w:val="Header"/>
    <w:qFormat/>
    <w:basedOn w:val=""/>
    <w:pPr>
      <w:tabs>
        <w:tab w:val="center" w:pos="4153" w:leader="none"/>
        <w:tab w:val="right" w:pos="8306" w:leader="none"/>
      </w:tabs>
    </w:pPr>
  </w:style>
  <w:style w:type="paragraph" w:styleId="1" w:customStyle="1">
    <w:name w:val="Обычный1"/>
    <w:qFormat/>
    <w:pPr>
      <w:ind w:firstLine="720"/>
      <w:spacing/>
      <w:jc w:val="both"/>
      <w:widowControl w:val="0"/>
    </w:pPr>
    <w:rPr>
      <w:sz w:val="24"/>
    </w:rPr>
  </w:style>
  <w:style w:type="paragraph" w:styleId="">
    <w:name w:val="Subtitle"/>
    <w:qFormat/>
    <w:basedOn w:val=""/>
    <w:pPr>
      <w:spacing/>
      <w:jc w:val="center"/>
    </w:pPr>
    <w:rPr>
      <w:b/>
      <w:sz w:val="24"/>
    </w:rPr>
  </w:style>
  <w:style w:type="paragraph" w:styleId="" w:customStyle="1">
    <w:name w:val="Знак Знак Знак Знак"/>
    <w:qFormat/>
    <w:basedOn w:val=""/>
    <w:rPr>
      <w:rFonts w:ascii="Verdana" w:hAnsi="Verdana" w:cs="Verdana"/>
      <w:lang w:val="en-us"/>
    </w:rPr>
  </w:style>
  <w:style w:type="paragraph" w:styleId="2" w:customStyle="1">
    <w:name w:val="Знак2 Знак Знак Знак"/>
    <w:qFormat/>
    <w:basedOn w:val=""/>
    <w:pPr>
      <w:spacing w:before="100" w:after="100" w:beforeAutospacing="1" w:afterAutospacing="1"/>
    </w:pPr>
    <w:rPr>
      <w:rFonts w:ascii="Tahoma" w:hAnsi="Tahoma" w:cs="Tahoma"/>
      <w:lang w:val="en-us"/>
    </w:rPr>
  </w:style>
  <w:style w:type="paragraph" w:styleId="" w:customStyle="1">
    <w:name w:val="Стиль"/>
    <w:qFormat/>
    <w:pPr>
      <w:widowControl w:val="0"/>
    </w:pPr>
    <w:rPr>
      <w:sz w:val="24"/>
      <w:szCs w:val="24"/>
    </w:rPr>
  </w:style>
  <w:style w:type="paragraph" w:styleId="1" w:customStyle="1">
    <w:name w:val="Знак Знак Знак Знак Знак Знак Знак Знак Знак Знак Знак Знак1 Знак Знак Знак Знак"/>
    <w:qFormat/>
    <w:basedOn w:val=""/>
    <w:rPr>
      <w:rFonts w:ascii="Verdana" w:hAnsi="Verdana" w:cs="Verdana"/>
      <w:lang w:val="en-us"/>
    </w:rPr>
  </w:style>
  <w:style w:type="paragraph" w:styleId="2" w:customStyle="1">
    <w:name w:val="Знак Знак2 Знак"/>
    <w:qFormat/>
    <w:basedOn w:val=""/>
    <w:pPr>
      <w:spacing w:after="160" w:line="240" w:lineRule="exact"/>
      <w:jc w:val="right"/>
      <w:widowControl w:val="0"/>
    </w:pPr>
    <w:rPr>
      <w:lang w:val="en-gb"/>
    </w:r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pPr>
      <w:widowControl w:val="0"/>
    </w:pPr>
    <w:rPr>
      <w:rFonts w:ascii="Courier New" w:hAnsi="Courier New" w:cs="Courier New"/>
    </w:rPr>
  </w:style>
  <w:style w:type="character" w:styleId="" w:default="1">
    <w:name w:val="Default Paragraph Font"/>
  </w:style>
  <w:style w:type="character" w:styleId="">
    <w:name w:val="Page Number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/>
      <w:jc w:val="center"/>
      <w:keepNext/>
      <w:outlineLvl w:val="0"/>
    </w:pPr>
    <w:rPr>
      <w:b/>
    </w:rPr>
  </w:style>
  <w:style w:type="paragraph" w:styleId="">
    <w:name w:val="Body Text"/>
    <w:qFormat/>
    <w:basedOn w:val=""/>
    <w:pPr>
      <w:spacing/>
      <w:jc w:val="center"/>
    </w:pPr>
    <w:rPr>
      <w:b/>
      <w:sz w:val="24"/>
    </w:rPr>
  </w:style>
  <w:style w:type="paragraph" w:styleId="2">
    <w:name w:val="Body Text 2"/>
    <w:qFormat/>
    <w:basedOn w:val=""/>
    <w:pPr>
      <w:spacing/>
      <w:jc w:val="both"/>
    </w:pPr>
    <w:rPr>
      <w:sz w:val="24"/>
    </w:rPr>
  </w:style>
  <w:style w:type="paragraph" w:styleId="2">
    <w:name w:val="Body Text Indent 2"/>
    <w:qFormat/>
    <w:basedOn w:val=""/>
    <w:pPr>
      <w:ind w:firstLine="709"/>
      <w:spacing/>
      <w:jc w:val="both"/>
    </w:pPr>
    <w:rPr>
      <w:sz w:val="24"/>
    </w:rPr>
  </w:style>
  <w:style w:type="paragraph" w:styleId="">
    <w:name w:val="Footer"/>
    <w:qFormat/>
    <w:basedOn w:val=""/>
    <w:pPr>
      <w:tabs>
        <w:tab w:val="center" w:pos="4153" w:leader="none"/>
        <w:tab w:val="right" w:pos="8306" w:leader="none"/>
      </w:tabs>
    </w:pPr>
    <w:rPr>
      <w:sz w:val="24"/>
    </w:rPr>
  </w:style>
  <w:style w:type="paragraph" w:styleId="">
    <w:name w:val="Header"/>
    <w:qFormat/>
    <w:basedOn w:val=""/>
    <w:pPr>
      <w:tabs>
        <w:tab w:val="center" w:pos="4153" w:leader="none"/>
        <w:tab w:val="right" w:pos="8306" w:leader="none"/>
      </w:tabs>
    </w:pPr>
  </w:style>
  <w:style w:type="paragraph" w:styleId="1" w:customStyle="1">
    <w:name w:val="Обычный1"/>
    <w:qFormat/>
    <w:pPr>
      <w:ind w:firstLine="720"/>
      <w:spacing/>
      <w:jc w:val="both"/>
      <w:widowControl w:val="0"/>
    </w:pPr>
    <w:rPr>
      <w:sz w:val="24"/>
    </w:rPr>
  </w:style>
  <w:style w:type="paragraph" w:styleId="">
    <w:name w:val="Subtitle"/>
    <w:qFormat/>
    <w:basedOn w:val=""/>
    <w:pPr>
      <w:spacing/>
      <w:jc w:val="center"/>
    </w:pPr>
    <w:rPr>
      <w:b/>
      <w:sz w:val="24"/>
    </w:rPr>
  </w:style>
  <w:style w:type="paragraph" w:styleId="" w:customStyle="1">
    <w:name w:val="Знак Знак Знак Знак"/>
    <w:qFormat/>
    <w:basedOn w:val=""/>
    <w:rPr>
      <w:rFonts w:ascii="Verdana" w:hAnsi="Verdana" w:cs="Verdana"/>
      <w:lang w:val="en-us"/>
    </w:rPr>
  </w:style>
  <w:style w:type="paragraph" w:styleId="2" w:customStyle="1">
    <w:name w:val="Знак2 Знак Знак Знак"/>
    <w:qFormat/>
    <w:basedOn w:val=""/>
    <w:pPr>
      <w:spacing w:before="100" w:after="100" w:beforeAutospacing="1" w:afterAutospacing="1"/>
    </w:pPr>
    <w:rPr>
      <w:rFonts w:ascii="Tahoma" w:hAnsi="Tahoma" w:cs="Tahoma"/>
      <w:lang w:val="en-us"/>
    </w:rPr>
  </w:style>
  <w:style w:type="paragraph" w:styleId="" w:customStyle="1">
    <w:name w:val="Стиль"/>
    <w:qFormat/>
    <w:pPr>
      <w:widowControl w:val="0"/>
    </w:pPr>
    <w:rPr>
      <w:sz w:val="24"/>
      <w:szCs w:val="24"/>
    </w:rPr>
  </w:style>
  <w:style w:type="paragraph" w:styleId="1" w:customStyle="1">
    <w:name w:val="Знак Знак Знак Знак Знак Знак Знак Знак Знак Знак Знак Знак1 Знак Знак Знак Знак"/>
    <w:qFormat/>
    <w:basedOn w:val=""/>
    <w:rPr>
      <w:rFonts w:ascii="Verdana" w:hAnsi="Verdana" w:cs="Verdana"/>
      <w:lang w:val="en-us"/>
    </w:rPr>
  </w:style>
  <w:style w:type="paragraph" w:styleId="2" w:customStyle="1">
    <w:name w:val="Знак Знак2 Знак"/>
    <w:qFormat/>
    <w:basedOn w:val=""/>
    <w:pPr>
      <w:spacing w:after="160" w:line="240" w:lineRule="exact"/>
      <w:jc w:val="right"/>
      <w:widowControl w:val="0"/>
    </w:pPr>
    <w:rPr>
      <w:lang w:val="en-gb"/>
    </w:r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pPr>
      <w:widowControl w:val="0"/>
    </w:pPr>
    <w:rPr>
      <w:rFonts w:ascii="Courier New" w:hAnsi="Courier New" w:cs="Courier New"/>
    </w:rPr>
  </w:style>
  <w:style w:type="character" w:styleId="" w:default="1">
    <w:name w:val="Default Paragraph Font"/>
  </w:style>
  <w:style w:type="character" w:styleId="">
    <w:name w:val="Page Number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4</cp:revision>
  <cp:lastPrinted>2018-02-06T13:49:00Z</cp:lastPrinted>
  <dcterms:created xsi:type="dcterms:W3CDTF">2018-02-06T13:21:00Z</dcterms:created>
  <dcterms:modified xsi:type="dcterms:W3CDTF">2018-02-07T12:49:05Z</dcterms:modified>
</cp:coreProperties>
</file>