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CD" w:rsidRPr="00A75B56" w:rsidRDefault="00AF11CD" w:rsidP="00AF11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11CD" w:rsidRPr="00E2445F" w:rsidRDefault="00AF11CD" w:rsidP="00AF11CD">
      <w:pPr>
        <w:jc w:val="center"/>
        <w:rPr>
          <w:sz w:val="23"/>
          <w:szCs w:val="23"/>
        </w:rPr>
      </w:pPr>
      <w:r w:rsidRPr="00E2445F">
        <w:rPr>
          <w:sz w:val="23"/>
          <w:szCs w:val="23"/>
        </w:rPr>
        <w:t>РЕСПУБЛИКА  КАРЕЛИЯ</w:t>
      </w:r>
    </w:p>
    <w:p w:rsidR="00AF11CD" w:rsidRPr="00E2445F" w:rsidRDefault="00AF11CD" w:rsidP="00AF11CD">
      <w:pPr>
        <w:jc w:val="center"/>
        <w:rPr>
          <w:sz w:val="23"/>
          <w:szCs w:val="23"/>
        </w:rPr>
      </w:pPr>
      <w:r w:rsidRPr="00E2445F">
        <w:rPr>
          <w:sz w:val="23"/>
          <w:szCs w:val="23"/>
        </w:rPr>
        <w:t>АДМИНИСТРАЦИЯ  ЛАХДЕНПОХСКОГО  МУНИЦИПАЛЬНОГО  РАЙОНА</w:t>
      </w:r>
    </w:p>
    <w:p w:rsidR="00AF11CD" w:rsidRDefault="00AF11CD" w:rsidP="00AF11CD">
      <w:pPr>
        <w:rPr>
          <w:sz w:val="23"/>
          <w:szCs w:val="23"/>
        </w:rPr>
      </w:pPr>
    </w:p>
    <w:p w:rsidR="0083790E" w:rsidRPr="00E2445F" w:rsidRDefault="0083790E" w:rsidP="00AF11CD">
      <w:pPr>
        <w:rPr>
          <w:sz w:val="23"/>
          <w:szCs w:val="23"/>
        </w:rPr>
      </w:pPr>
    </w:p>
    <w:p w:rsidR="00AF11CD" w:rsidRPr="00E2445F" w:rsidRDefault="00AF11CD" w:rsidP="00AF11CD">
      <w:pPr>
        <w:jc w:val="center"/>
        <w:rPr>
          <w:sz w:val="23"/>
          <w:szCs w:val="23"/>
        </w:rPr>
      </w:pPr>
      <w:r w:rsidRPr="00E2445F">
        <w:rPr>
          <w:sz w:val="23"/>
          <w:szCs w:val="23"/>
        </w:rPr>
        <w:t xml:space="preserve">   </w:t>
      </w:r>
      <w:proofErr w:type="gramStart"/>
      <w:r w:rsidRPr="00E2445F">
        <w:rPr>
          <w:sz w:val="23"/>
          <w:szCs w:val="23"/>
        </w:rPr>
        <w:t>П</w:t>
      </w:r>
      <w:proofErr w:type="gramEnd"/>
      <w:r w:rsidRPr="00E2445F">
        <w:rPr>
          <w:sz w:val="23"/>
          <w:szCs w:val="23"/>
        </w:rPr>
        <w:t xml:space="preserve"> О С Т А Н О В Л Е Н И Е</w:t>
      </w:r>
    </w:p>
    <w:p w:rsidR="00AF11CD" w:rsidRDefault="00AF11CD" w:rsidP="00AF11CD">
      <w:pPr>
        <w:rPr>
          <w:sz w:val="23"/>
          <w:szCs w:val="23"/>
        </w:rPr>
      </w:pPr>
    </w:p>
    <w:p w:rsidR="00AF11CD" w:rsidRPr="00E2445F" w:rsidRDefault="00AF11CD" w:rsidP="00AF11CD">
      <w:pPr>
        <w:rPr>
          <w:sz w:val="23"/>
          <w:szCs w:val="23"/>
        </w:rPr>
      </w:pPr>
    </w:p>
    <w:p w:rsidR="00AF11CD" w:rsidRPr="00E2445F" w:rsidRDefault="00AF11CD" w:rsidP="00AF11CD">
      <w:pPr>
        <w:rPr>
          <w:sz w:val="23"/>
          <w:szCs w:val="23"/>
        </w:rPr>
      </w:pPr>
      <w:r w:rsidRPr="00E2445F">
        <w:rPr>
          <w:sz w:val="23"/>
          <w:szCs w:val="23"/>
        </w:rPr>
        <w:t xml:space="preserve"> </w:t>
      </w:r>
      <w:r w:rsidR="00767B8D">
        <w:rPr>
          <w:sz w:val="23"/>
          <w:szCs w:val="23"/>
        </w:rPr>
        <w:t xml:space="preserve">  </w:t>
      </w:r>
      <w:r w:rsidRPr="00E2445F">
        <w:rPr>
          <w:sz w:val="23"/>
          <w:szCs w:val="23"/>
        </w:rPr>
        <w:t xml:space="preserve">   </w:t>
      </w:r>
      <w:r w:rsidR="00767B8D">
        <w:rPr>
          <w:sz w:val="23"/>
          <w:szCs w:val="23"/>
        </w:rPr>
        <w:t>23</w:t>
      </w:r>
      <w:r>
        <w:rPr>
          <w:sz w:val="23"/>
          <w:szCs w:val="23"/>
        </w:rPr>
        <w:t xml:space="preserve"> июн</w:t>
      </w:r>
      <w:r w:rsidRPr="00E2445F">
        <w:rPr>
          <w:sz w:val="23"/>
          <w:szCs w:val="23"/>
        </w:rPr>
        <w:t>я  201</w:t>
      </w:r>
      <w:r>
        <w:rPr>
          <w:sz w:val="23"/>
          <w:szCs w:val="23"/>
        </w:rPr>
        <w:t>7</w:t>
      </w:r>
      <w:r w:rsidRPr="00E2445F">
        <w:rPr>
          <w:sz w:val="23"/>
          <w:szCs w:val="23"/>
        </w:rPr>
        <w:t xml:space="preserve"> года                                                                     </w:t>
      </w:r>
      <w:r>
        <w:rPr>
          <w:sz w:val="23"/>
          <w:szCs w:val="23"/>
        </w:rPr>
        <w:t xml:space="preserve">    </w:t>
      </w:r>
      <w:r w:rsidRPr="00E2445F">
        <w:rPr>
          <w:sz w:val="23"/>
          <w:szCs w:val="23"/>
        </w:rPr>
        <w:t xml:space="preserve">  </w:t>
      </w:r>
      <w:r w:rsidR="00767B8D">
        <w:rPr>
          <w:sz w:val="23"/>
          <w:szCs w:val="23"/>
        </w:rPr>
        <w:t xml:space="preserve">  </w:t>
      </w:r>
      <w:r w:rsidRPr="00E2445F">
        <w:rPr>
          <w:sz w:val="23"/>
          <w:szCs w:val="23"/>
        </w:rPr>
        <w:t xml:space="preserve">     №  </w:t>
      </w:r>
      <w:r w:rsidR="00767B8D">
        <w:rPr>
          <w:sz w:val="23"/>
          <w:szCs w:val="23"/>
        </w:rPr>
        <w:t>275</w:t>
      </w:r>
      <w:bookmarkStart w:id="0" w:name="_GoBack"/>
      <w:bookmarkEnd w:id="0"/>
    </w:p>
    <w:p w:rsidR="00AF11CD" w:rsidRPr="00E2445F" w:rsidRDefault="00AF11CD" w:rsidP="00AF11CD">
      <w:pPr>
        <w:rPr>
          <w:sz w:val="23"/>
          <w:szCs w:val="23"/>
        </w:rPr>
      </w:pPr>
      <w:r w:rsidRPr="00E2445F">
        <w:rPr>
          <w:sz w:val="23"/>
          <w:szCs w:val="23"/>
        </w:rPr>
        <w:t xml:space="preserve">          г.Лахденпохья</w:t>
      </w:r>
    </w:p>
    <w:p w:rsidR="00AF11CD" w:rsidRDefault="00AF11CD" w:rsidP="00AF11CD">
      <w:pPr>
        <w:rPr>
          <w:sz w:val="23"/>
          <w:szCs w:val="23"/>
        </w:rPr>
      </w:pPr>
    </w:p>
    <w:p w:rsidR="0083790E" w:rsidRPr="00E2445F" w:rsidRDefault="0083790E" w:rsidP="00AF11CD">
      <w:pPr>
        <w:rPr>
          <w:sz w:val="23"/>
          <w:szCs w:val="23"/>
        </w:rPr>
      </w:pPr>
    </w:p>
    <w:p w:rsidR="00AF11CD" w:rsidRPr="00E2445F" w:rsidRDefault="00AF11CD" w:rsidP="00AF11CD">
      <w:pPr>
        <w:tabs>
          <w:tab w:val="left" w:pos="3119"/>
        </w:tabs>
        <w:ind w:right="5952"/>
        <w:jc w:val="both"/>
        <w:rPr>
          <w:sz w:val="23"/>
          <w:szCs w:val="23"/>
        </w:rPr>
      </w:pPr>
      <w:r>
        <w:rPr>
          <w:sz w:val="23"/>
          <w:szCs w:val="23"/>
        </w:rPr>
        <w:t>О внесении изменений в постановление Администрации Лахденпохского муниципального района №451 от 17.10.2016 года</w:t>
      </w:r>
    </w:p>
    <w:p w:rsidR="00AF11CD" w:rsidRDefault="00AF11CD" w:rsidP="00AF11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1CD" w:rsidRDefault="00AF11CD" w:rsidP="00AF11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1CD" w:rsidRPr="00AF11CD" w:rsidRDefault="00AF11CD" w:rsidP="00AF11CD">
      <w:pPr>
        <w:jc w:val="both"/>
      </w:pPr>
      <w:r>
        <w:t xml:space="preserve">         В</w:t>
      </w:r>
      <w:r w:rsidRPr="00A75B56">
        <w:t xml:space="preserve"> соответствии </w:t>
      </w:r>
      <w:hyperlink r:id="rId6" w:history="1">
        <w:r>
          <w:t>с</w:t>
        </w:r>
      </w:hyperlink>
      <w:r w:rsidRPr="00A75B56">
        <w:t xml:space="preserve"> Бюджетн</w:t>
      </w:r>
      <w:r>
        <w:t>ым</w:t>
      </w:r>
      <w:r w:rsidRPr="00A75B56">
        <w:t xml:space="preserve"> кодекс</w:t>
      </w:r>
      <w:r>
        <w:t>ом</w:t>
      </w:r>
      <w:r w:rsidRPr="00A75B56">
        <w:t xml:space="preserve"> Российской Федерации, </w:t>
      </w:r>
      <w:r>
        <w:t xml:space="preserve">решением </w:t>
      </w:r>
      <w:r>
        <w:rPr>
          <w:lang w:val="en-US"/>
        </w:rPr>
        <w:t>XXVII</w:t>
      </w:r>
      <w:r w:rsidRPr="00AF11CD">
        <w:t xml:space="preserve"> </w:t>
      </w:r>
      <w:r>
        <w:t>заседания</w:t>
      </w:r>
      <w:r w:rsidRPr="00AF11CD">
        <w:t xml:space="preserve"> </w:t>
      </w:r>
      <w:r>
        <w:rPr>
          <w:lang w:val="en-US"/>
        </w:rPr>
        <w:t>VI</w:t>
      </w:r>
      <w:r>
        <w:t xml:space="preserve"> созыва Совета Лахденпохского муниципального района от 24.11.2016 года №27/215-6</w:t>
      </w:r>
      <w:r w:rsidRPr="00AF11CD">
        <w:rPr>
          <w:sz w:val="28"/>
          <w:szCs w:val="28"/>
        </w:rPr>
        <w:t xml:space="preserve"> </w:t>
      </w:r>
      <w:r w:rsidRPr="00AF11CD">
        <w:t>«Об утверждении Положения о бюджетном процессе в Лахденпохском муниципальном районе</w:t>
      </w:r>
      <w:r>
        <w:t>»</w:t>
      </w:r>
      <w:r w:rsidRPr="00A75B56">
        <w:t xml:space="preserve">, </w:t>
      </w:r>
      <w:r w:rsidRPr="00E2445F">
        <w:rPr>
          <w:sz w:val="23"/>
          <w:szCs w:val="23"/>
        </w:rPr>
        <w:t>Администрация Лахденпохского муниципального района  ПОСТАНОВЛЯЕТ:</w:t>
      </w:r>
    </w:p>
    <w:p w:rsidR="00AF11CD" w:rsidRPr="00E2445F" w:rsidRDefault="00AF11CD" w:rsidP="00AF11CD">
      <w:pPr>
        <w:jc w:val="both"/>
        <w:rPr>
          <w:sz w:val="23"/>
          <w:szCs w:val="23"/>
        </w:rPr>
      </w:pPr>
    </w:p>
    <w:p w:rsidR="00AF11CD" w:rsidRDefault="00AF11CD" w:rsidP="00B408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B4089F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постановление Администрации Лахденпохского муниципального района от 17.10.2016 года №</w:t>
      </w:r>
      <w:r w:rsidR="00B4089F">
        <w:rPr>
          <w:rFonts w:ascii="Times New Roman" w:hAnsi="Times New Roman" w:cs="Times New Roman"/>
          <w:sz w:val="24"/>
          <w:szCs w:val="24"/>
        </w:rPr>
        <w:t>461 «Об утверждении</w:t>
      </w:r>
      <w:r w:rsidRPr="00A75B56">
        <w:rPr>
          <w:rFonts w:ascii="Times New Roman" w:hAnsi="Times New Roman" w:cs="Times New Roman"/>
          <w:sz w:val="24"/>
          <w:szCs w:val="24"/>
        </w:rPr>
        <w:t xml:space="preserve"> </w:t>
      </w:r>
      <w:r w:rsidRPr="00554FB1">
        <w:rPr>
          <w:rFonts w:ascii="Times New Roman" w:hAnsi="Times New Roman" w:cs="Times New Roman"/>
          <w:sz w:val="24"/>
          <w:szCs w:val="24"/>
        </w:rPr>
        <w:t>Порядк</w:t>
      </w:r>
      <w:r w:rsidR="00B4089F">
        <w:rPr>
          <w:rFonts w:ascii="Times New Roman" w:hAnsi="Times New Roman" w:cs="Times New Roman"/>
          <w:sz w:val="24"/>
          <w:szCs w:val="24"/>
        </w:rPr>
        <w:t>а</w:t>
      </w:r>
      <w:r w:rsidRPr="00554FB1">
        <w:rPr>
          <w:rFonts w:ascii="Times New Roman" w:hAnsi="Times New Roman" w:cs="Times New Roman"/>
          <w:sz w:val="24"/>
          <w:szCs w:val="24"/>
        </w:rPr>
        <w:t xml:space="preserve"> разработки, корректировки, осуществления мониторинга и контроля реализации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Лахденпох</w:t>
      </w:r>
      <w:r w:rsidRPr="00554FB1">
        <w:rPr>
          <w:rFonts w:ascii="Times New Roman" w:hAnsi="Times New Roman" w:cs="Times New Roman"/>
          <w:sz w:val="24"/>
          <w:szCs w:val="24"/>
        </w:rPr>
        <w:t>ского муниципального района на очередной финансовый год и плановый период</w:t>
      </w:r>
      <w:r w:rsidR="00B4089F">
        <w:rPr>
          <w:rFonts w:ascii="Times New Roman" w:hAnsi="Times New Roman" w:cs="Times New Roman"/>
          <w:sz w:val="24"/>
          <w:szCs w:val="24"/>
        </w:rPr>
        <w:t>»</w:t>
      </w:r>
      <w:r w:rsidRPr="00554FB1">
        <w:rPr>
          <w:rFonts w:ascii="Times New Roman" w:hAnsi="Times New Roman" w:cs="Times New Roman"/>
          <w:sz w:val="24"/>
          <w:szCs w:val="24"/>
        </w:rPr>
        <w:t xml:space="preserve"> </w:t>
      </w:r>
      <w:r w:rsidRPr="00A75B56">
        <w:rPr>
          <w:rFonts w:ascii="Times New Roman" w:hAnsi="Times New Roman" w:cs="Times New Roman"/>
          <w:sz w:val="24"/>
          <w:szCs w:val="24"/>
        </w:rPr>
        <w:t>(далее - Порядок)</w:t>
      </w:r>
      <w:r w:rsidR="00B4089F">
        <w:rPr>
          <w:rFonts w:ascii="Times New Roman" w:hAnsi="Times New Roman" w:cs="Times New Roman"/>
          <w:sz w:val="24"/>
          <w:szCs w:val="24"/>
        </w:rPr>
        <w:t>:</w:t>
      </w:r>
    </w:p>
    <w:p w:rsidR="00B4089F" w:rsidRDefault="00B4089F" w:rsidP="009905CC">
      <w:pPr>
        <w:pStyle w:val="ConsNormal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1.2. пункта 1. </w:t>
      </w:r>
      <w:r w:rsidR="009E45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зложить в следующей редакции: «</w:t>
      </w:r>
      <w:r w:rsidRPr="003466B7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Лахденпохского муниципального района на очередной финансовый год и плановый период разрабатывается в соответствии со </w:t>
      </w:r>
      <w:hyperlink r:id="rId7" w:history="1">
        <w:r w:rsidRPr="00AC3A90">
          <w:rPr>
            <w:rFonts w:ascii="Times New Roman" w:hAnsi="Times New Roman" w:cs="Times New Roman"/>
            <w:sz w:val="24"/>
            <w:szCs w:val="24"/>
          </w:rPr>
          <w:t>статьей 173</w:t>
        </w:r>
      </w:hyperlink>
      <w:r w:rsidRPr="003466B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Сценарными условиями и параметрами прогноза социально-экономического развития Республики Карелия на очередной финансовый год и плановый период, </w:t>
      </w:r>
      <w:r w:rsidR="009905CC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3466B7">
        <w:rPr>
          <w:rFonts w:ascii="Times New Roman" w:hAnsi="Times New Roman" w:cs="Times New Roman"/>
          <w:sz w:val="24"/>
          <w:szCs w:val="24"/>
        </w:rPr>
        <w:t>Положени</w:t>
      </w:r>
      <w:r w:rsidR="009905CC">
        <w:rPr>
          <w:rFonts w:ascii="Times New Roman" w:hAnsi="Times New Roman" w:cs="Times New Roman"/>
          <w:sz w:val="24"/>
          <w:szCs w:val="24"/>
        </w:rPr>
        <w:t>ем</w:t>
      </w:r>
      <w:r w:rsidRPr="003466B7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«Лахденпохский муниципальный район»</w:t>
      </w:r>
      <w:r w:rsidR="009905CC">
        <w:rPr>
          <w:rFonts w:ascii="Times New Roman" w:hAnsi="Times New Roman" w:cs="Times New Roman"/>
          <w:sz w:val="24"/>
          <w:szCs w:val="24"/>
        </w:rPr>
        <w:t>;</w:t>
      </w:r>
    </w:p>
    <w:p w:rsidR="009905CC" w:rsidRDefault="0083790E" w:rsidP="009905CC">
      <w:pPr>
        <w:pStyle w:val="ConsNormal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 Календарного плана разработки прогноза социально-экономического развития (приложение 1 к Порядку) изложить в следующей редакции:</w:t>
      </w:r>
    </w:p>
    <w:p w:rsidR="0083790E" w:rsidRPr="003466B7" w:rsidRDefault="0083790E" w:rsidP="0083790E">
      <w:pPr>
        <w:pStyle w:val="ConsNormal"/>
        <w:widowControl/>
        <w:ind w:left="492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2127"/>
        <w:gridCol w:w="992"/>
        <w:gridCol w:w="2049"/>
      </w:tblGrid>
      <w:tr w:rsidR="000519D4" w:rsidRPr="000519D4" w:rsidTr="000519D4">
        <w:trPr>
          <w:trHeight w:val="848"/>
        </w:trPr>
        <w:tc>
          <w:tcPr>
            <w:tcW w:w="426" w:type="dxa"/>
            <w:shd w:val="clear" w:color="auto" w:fill="FFFFFF"/>
          </w:tcPr>
          <w:p w:rsidR="000519D4" w:rsidRPr="000519D4" w:rsidRDefault="000519D4" w:rsidP="000519D4">
            <w:pPr>
              <w:jc w:val="center"/>
            </w:pPr>
            <w:r w:rsidRPr="000519D4">
              <w:t>4.</w:t>
            </w:r>
          </w:p>
        </w:tc>
        <w:tc>
          <w:tcPr>
            <w:tcW w:w="3685" w:type="dxa"/>
          </w:tcPr>
          <w:p w:rsidR="000519D4" w:rsidRPr="000519D4" w:rsidRDefault="000519D4" w:rsidP="000519D4">
            <w:pPr>
              <w:tabs>
                <w:tab w:val="left" w:pos="840"/>
              </w:tabs>
              <w:ind w:left="34"/>
            </w:pPr>
            <w:r w:rsidRPr="000519D4">
              <w:t>Основные показатели прогноза социально - экономического развития</w:t>
            </w:r>
            <w:r>
              <w:t xml:space="preserve"> Лахденпохского муниципального района на очередной финансовый год и плановый период</w:t>
            </w:r>
            <w:r w:rsidRPr="000519D4">
              <w:t>, одобренны</w:t>
            </w:r>
            <w:r>
              <w:t>е</w:t>
            </w:r>
            <w:r w:rsidRPr="000519D4">
              <w:t xml:space="preserve"> постановлением Администрации Лахденпохского муниципального района</w:t>
            </w:r>
          </w:p>
        </w:tc>
        <w:tc>
          <w:tcPr>
            <w:tcW w:w="2127" w:type="dxa"/>
          </w:tcPr>
          <w:p w:rsidR="000519D4" w:rsidRPr="000519D4" w:rsidRDefault="000519D4" w:rsidP="000519D4">
            <w:pPr>
              <w:ind w:left="-108"/>
              <w:jc w:val="center"/>
            </w:pPr>
            <w:r w:rsidRPr="000519D4">
              <w:t>отдел экономики и инвестиционной политики Администрации Лахденпохского муниципального района</w:t>
            </w:r>
          </w:p>
        </w:tc>
        <w:tc>
          <w:tcPr>
            <w:tcW w:w="992" w:type="dxa"/>
          </w:tcPr>
          <w:p w:rsidR="000519D4" w:rsidRPr="000519D4" w:rsidRDefault="000519D4" w:rsidP="000519D4">
            <w:pPr>
              <w:ind w:left="33"/>
              <w:jc w:val="center"/>
            </w:pPr>
            <w:r w:rsidRPr="000519D4">
              <w:t xml:space="preserve">до </w:t>
            </w:r>
            <w:r>
              <w:t>01</w:t>
            </w:r>
            <w:r w:rsidRPr="000519D4">
              <w:t xml:space="preserve"> </w:t>
            </w:r>
            <w:r>
              <w:t>сентя</w:t>
            </w:r>
            <w:r w:rsidRPr="000519D4">
              <w:t>бря</w:t>
            </w:r>
          </w:p>
        </w:tc>
        <w:tc>
          <w:tcPr>
            <w:tcW w:w="2049" w:type="dxa"/>
          </w:tcPr>
          <w:p w:rsidR="000519D4" w:rsidRPr="000519D4" w:rsidRDefault="000519D4" w:rsidP="000519D4">
            <w:pPr>
              <w:ind w:left="33"/>
            </w:pPr>
            <w:r w:rsidRPr="000519D4">
              <w:t>отдел бюджета и межбюджетных отношений Администрации Лахденпохского муниципального района</w:t>
            </w:r>
          </w:p>
        </w:tc>
      </w:tr>
    </w:tbl>
    <w:p w:rsidR="00B4089F" w:rsidRPr="00A75B56" w:rsidRDefault="00B4089F" w:rsidP="00837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1CD" w:rsidRPr="00517C10" w:rsidRDefault="0083790E" w:rsidP="00AF11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11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11CD" w:rsidRPr="00517C10">
        <w:rPr>
          <w:rFonts w:ascii="Times New Roman" w:hAnsi="Times New Roman" w:cs="Times New Roman"/>
          <w:sz w:val="24"/>
          <w:szCs w:val="24"/>
        </w:rPr>
        <w:t xml:space="preserve">Структурным подразделениям Администрации </w:t>
      </w:r>
      <w:r w:rsidR="00AF11CD">
        <w:rPr>
          <w:rFonts w:ascii="Times New Roman" w:hAnsi="Times New Roman" w:cs="Times New Roman"/>
          <w:sz w:val="24"/>
          <w:szCs w:val="24"/>
        </w:rPr>
        <w:t>Лахденпох</w:t>
      </w:r>
      <w:r w:rsidR="00AF11CD" w:rsidRPr="00554FB1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AF11CD" w:rsidRPr="00517C10">
        <w:rPr>
          <w:rFonts w:ascii="Times New Roman" w:hAnsi="Times New Roman" w:cs="Times New Roman"/>
          <w:sz w:val="24"/>
          <w:szCs w:val="24"/>
        </w:rPr>
        <w:t xml:space="preserve"> и подведомственным муниципальным учреждениям предоставлять в отдел экономики </w:t>
      </w:r>
      <w:r w:rsidR="00AF11CD">
        <w:rPr>
          <w:rFonts w:ascii="Times New Roman" w:hAnsi="Times New Roman" w:cs="Times New Roman"/>
          <w:sz w:val="24"/>
          <w:szCs w:val="24"/>
        </w:rPr>
        <w:t>и инвестиционной политики</w:t>
      </w:r>
      <w:r w:rsidR="00AF11CD" w:rsidRPr="00517C10">
        <w:rPr>
          <w:rFonts w:ascii="Times New Roman" w:hAnsi="Times New Roman" w:cs="Times New Roman"/>
          <w:sz w:val="24"/>
          <w:szCs w:val="24"/>
        </w:rPr>
        <w:t xml:space="preserve"> материалы для разработки прогноза социально-экономического развития </w:t>
      </w:r>
      <w:r w:rsidR="00AF11CD">
        <w:rPr>
          <w:rFonts w:ascii="Times New Roman" w:hAnsi="Times New Roman" w:cs="Times New Roman"/>
          <w:sz w:val="24"/>
          <w:szCs w:val="24"/>
        </w:rPr>
        <w:t>Лахденпох</w:t>
      </w:r>
      <w:r w:rsidR="00AF11CD" w:rsidRPr="00554FB1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AF11CD" w:rsidRPr="00517C10">
        <w:rPr>
          <w:rFonts w:ascii="Times New Roman" w:hAnsi="Times New Roman" w:cs="Times New Roman"/>
          <w:sz w:val="24"/>
          <w:szCs w:val="24"/>
        </w:rPr>
        <w:t xml:space="preserve"> на очередной финансовой год и плановый период в соответствии с Порядком.</w:t>
      </w:r>
      <w:proofErr w:type="gramEnd"/>
    </w:p>
    <w:p w:rsidR="00AF11CD" w:rsidRPr="008615B4" w:rsidRDefault="00AF11CD" w:rsidP="00AF11CD">
      <w:pPr>
        <w:jc w:val="both"/>
      </w:pPr>
      <w:r>
        <w:lastRenderedPageBreak/>
        <w:t xml:space="preserve">         </w:t>
      </w:r>
      <w:r w:rsidR="0083790E">
        <w:t>3</w:t>
      </w:r>
      <w:r w:rsidRPr="008615B4">
        <w:t>. Настоящее постановление опубликовать в районной газете «Призыв» и разместить в сети Интернет на официальном сайте Администрации Лахденпохского муниципального района «</w:t>
      </w:r>
      <w:r w:rsidRPr="008615B4">
        <w:rPr>
          <w:lang w:val="en-US"/>
        </w:rPr>
        <w:t>www</w:t>
      </w:r>
      <w:r w:rsidRPr="008615B4">
        <w:t>.</w:t>
      </w:r>
      <w:r w:rsidRPr="008615B4">
        <w:rPr>
          <w:lang w:val="en-US"/>
        </w:rPr>
        <w:t>Lah</w:t>
      </w:r>
      <w:r w:rsidRPr="008615B4">
        <w:t>-</w:t>
      </w:r>
      <w:r w:rsidRPr="008615B4">
        <w:rPr>
          <w:lang w:val="en-US"/>
        </w:rPr>
        <w:t>mr</w:t>
      </w:r>
      <w:r w:rsidRPr="008615B4">
        <w:t>.</w:t>
      </w:r>
      <w:r w:rsidRPr="008615B4">
        <w:rPr>
          <w:lang w:val="en-US"/>
        </w:rPr>
        <w:t>ru</w:t>
      </w:r>
      <w:r w:rsidRPr="008615B4">
        <w:t xml:space="preserve">».  </w:t>
      </w:r>
    </w:p>
    <w:p w:rsidR="00AF11CD" w:rsidRPr="008615B4" w:rsidRDefault="00AF11CD" w:rsidP="00AF11CD">
      <w:pPr>
        <w:jc w:val="both"/>
      </w:pPr>
      <w:r w:rsidRPr="008615B4">
        <w:t xml:space="preserve">        </w:t>
      </w:r>
      <w:r w:rsidR="0083790E">
        <w:t>4</w:t>
      </w:r>
      <w:r w:rsidRPr="008615B4">
        <w:t xml:space="preserve">. </w:t>
      </w:r>
      <w:proofErr w:type="gramStart"/>
      <w:r w:rsidRPr="008615B4">
        <w:t>Контроль за</w:t>
      </w:r>
      <w:proofErr w:type="gramEnd"/>
      <w:r w:rsidRPr="008615B4">
        <w:t xml:space="preserve"> исполнением настоящего постановления возложить на </w:t>
      </w:r>
      <w:r w:rsidR="0083790E">
        <w:t>начальника отдела экономики и инвестиционной политики Фатееву Е.Е.</w:t>
      </w:r>
    </w:p>
    <w:p w:rsidR="00AF11CD" w:rsidRDefault="00AF11CD" w:rsidP="00AF11CD">
      <w:pPr>
        <w:jc w:val="both"/>
        <w:rPr>
          <w:sz w:val="23"/>
          <w:szCs w:val="23"/>
        </w:rPr>
      </w:pPr>
    </w:p>
    <w:p w:rsidR="00AF11CD" w:rsidRDefault="00AF11CD" w:rsidP="00AF11CD">
      <w:pPr>
        <w:jc w:val="both"/>
        <w:rPr>
          <w:sz w:val="23"/>
          <w:szCs w:val="23"/>
        </w:rPr>
      </w:pPr>
    </w:p>
    <w:p w:rsidR="0083790E" w:rsidRDefault="0083790E" w:rsidP="00AF11CD">
      <w:pPr>
        <w:jc w:val="both"/>
        <w:rPr>
          <w:sz w:val="23"/>
          <w:szCs w:val="23"/>
        </w:rPr>
      </w:pPr>
    </w:p>
    <w:p w:rsidR="0083790E" w:rsidRPr="00E2445F" w:rsidRDefault="0083790E" w:rsidP="00AF11CD">
      <w:pPr>
        <w:jc w:val="both"/>
        <w:rPr>
          <w:sz w:val="23"/>
          <w:szCs w:val="23"/>
        </w:rPr>
      </w:pPr>
    </w:p>
    <w:p w:rsidR="00AF11CD" w:rsidRDefault="00AF11CD" w:rsidP="00AF11CD">
      <w:pPr>
        <w:jc w:val="both"/>
        <w:rPr>
          <w:sz w:val="23"/>
          <w:szCs w:val="23"/>
        </w:rPr>
      </w:pPr>
      <w:r w:rsidRPr="00E2445F">
        <w:rPr>
          <w:sz w:val="23"/>
          <w:szCs w:val="23"/>
        </w:rPr>
        <w:t>Глав</w:t>
      </w:r>
      <w:r>
        <w:rPr>
          <w:sz w:val="23"/>
          <w:szCs w:val="23"/>
        </w:rPr>
        <w:t>а</w:t>
      </w:r>
      <w:r w:rsidRPr="00E2445F">
        <w:rPr>
          <w:sz w:val="23"/>
          <w:szCs w:val="23"/>
        </w:rPr>
        <w:t xml:space="preserve"> Администрации </w:t>
      </w:r>
    </w:p>
    <w:p w:rsidR="00AF11CD" w:rsidRDefault="00AF11CD" w:rsidP="00AF11CD">
      <w:pPr>
        <w:jc w:val="both"/>
      </w:pPr>
      <w:r w:rsidRPr="00E2445F">
        <w:rPr>
          <w:sz w:val="23"/>
          <w:szCs w:val="23"/>
        </w:rPr>
        <w:t>Лахденпохского муниципального района</w:t>
      </w:r>
      <w:r>
        <w:rPr>
          <w:sz w:val="23"/>
          <w:szCs w:val="23"/>
        </w:rPr>
        <w:t xml:space="preserve">                                                           В.Д.Вохмин</w:t>
      </w:r>
    </w:p>
    <w:p w:rsidR="00AF11CD" w:rsidRPr="00700501" w:rsidRDefault="00AF11CD" w:rsidP="00AF11CD">
      <w:pPr>
        <w:jc w:val="both"/>
      </w:pPr>
    </w:p>
    <w:p w:rsidR="000C3095" w:rsidRDefault="000C3095"/>
    <w:sectPr w:rsidR="000C3095" w:rsidSect="00AF11CD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2659"/>
    <w:multiLevelType w:val="multilevel"/>
    <w:tmpl w:val="7C94D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C"/>
    <w:rsid w:val="000519D4"/>
    <w:rsid w:val="000C3095"/>
    <w:rsid w:val="004104DC"/>
    <w:rsid w:val="0045209C"/>
    <w:rsid w:val="00767B8D"/>
    <w:rsid w:val="0083790E"/>
    <w:rsid w:val="009905CC"/>
    <w:rsid w:val="009E45E6"/>
    <w:rsid w:val="00AF11CD"/>
    <w:rsid w:val="00B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Знак Знак Знак"/>
    <w:basedOn w:val="a"/>
    <w:uiPriority w:val="99"/>
    <w:rsid w:val="00AF11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iPriority w:val="99"/>
    <w:rsid w:val="00AF11CD"/>
    <w:rPr>
      <w:color w:val="0000FF"/>
      <w:u w:val="single"/>
    </w:rPr>
  </w:style>
  <w:style w:type="paragraph" w:customStyle="1" w:styleId="ConsNormal">
    <w:name w:val="ConsNormal"/>
    <w:uiPriority w:val="99"/>
    <w:rsid w:val="00B408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Знак Знак Знак"/>
    <w:basedOn w:val="a"/>
    <w:uiPriority w:val="99"/>
    <w:rsid w:val="00AF11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iPriority w:val="99"/>
    <w:rsid w:val="00AF11CD"/>
    <w:rPr>
      <w:color w:val="0000FF"/>
      <w:u w:val="single"/>
    </w:rPr>
  </w:style>
  <w:style w:type="paragraph" w:customStyle="1" w:styleId="ConsNormal">
    <w:name w:val="ConsNormal"/>
    <w:uiPriority w:val="99"/>
    <w:rsid w:val="00B408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FBDF799C959FB7391BD289617E286B71B5E2290ABE2FB824EDEC06CF49E44227329D17C5971295dFi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FBDF799C959FB7391BD289617E286B71B5E2290ABE2FB824EDEC06CF49E44227329D17C5971295dFi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2017-06-20T15:26:00Z</cp:lastPrinted>
  <dcterms:created xsi:type="dcterms:W3CDTF">2017-06-19T13:41:00Z</dcterms:created>
  <dcterms:modified xsi:type="dcterms:W3CDTF">2017-06-23T09:19:00Z</dcterms:modified>
</cp:coreProperties>
</file>