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A0" w:rsidRPr="005F2730" w:rsidRDefault="00F86CA0" w:rsidP="008E5700">
      <w:pPr>
        <w:rPr>
          <w:rFonts w:ascii="Times New Roman" w:hAnsi="Times New Roman" w:cs="Times New Roman"/>
          <w:sz w:val="24"/>
          <w:szCs w:val="24"/>
        </w:rPr>
      </w:pPr>
    </w:p>
    <w:p w:rsidR="00F86CA0" w:rsidRPr="005F2730" w:rsidRDefault="005F2730" w:rsidP="005F2730">
      <w:pPr>
        <w:pStyle w:val="ae"/>
        <w:jc w:val="center"/>
      </w:pPr>
      <w:r w:rsidRPr="005F2730">
        <w:t>РЕСПУБЛИКА КАРЕЛИЯ</w:t>
      </w:r>
    </w:p>
    <w:p w:rsidR="005F2730" w:rsidRPr="005F2730" w:rsidRDefault="005F2730" w:rsidP="005F2730">
      <w:pPr>
        <w:pStyle w:val="ae"/>
        <w:jc w:val="center"/>
      </w:pPr>
      <w:r w:rsidRPr="005F2730">
        <w:t>АДМИНИСТРАЦИЯ ЛАХДЕНПОХСКОГО МУНИЦИПАЛЬНОГО РАЙОНА</w:t>
      </w:r>
    </w:p>
    <w:p w:rsidR="00F86CA0" w:rsidRPr="005F2730" w:rsidRDefault="00F86CA0" w:rsidP="00F86CA0">
      <w:pPr>
        <w:jc w:val="center"/>
        <w:rPr>
          <w:rFonts w:ascii="Times New Roman" w:hAnsi="Times New Roman" w:cs="Times New Roman"/>
          <w:b/>
          <w:sz w:val="24"/>
          <w:szCs w:val="24"/>
        </w:rPr>
      </w:pPr>
    </w:p>
    <w:p w:rsidR="00F86CA0" w:rsidRPr="005F2730" w:rsidRDefault="005F2730" w:rsidP="00F86CA0">
      <w:pPr>
        <w:jc w:val="center"/>
        <w:rPr>
          <w:rFonts w:ascii="Times New Roman" w:hAnsi="Times New Roman" w:cs="Times New Roman"/>
          <w:spacing w:val="60"/>
          <w:sz w:val="24"/>
          <w:szCs w:val="24"/>
        </w:rPr>
      </w:pPr>
      <w:r w:rsidRPr="005F2730">
        <w:rPr>
          <w:rFonts w:ascii="Times New Roman" w:hAnsi="Times New Roman" w:cs="Times New Roman"/>
          <w:spacing w:val="60"/>
          <w:sz w:val="24"/>
          <w:szCs w:val="24"/>
        </w:rPr>
        <w:t>ПОСТАНОВЛЕНИЕ</w:t>
      </w:r>
    </w:p>
    <w:p w:rsidR="00F86CA0" w:rsidRPr="005F2730" w:rsidRDefault="00F86CA0" w:rsidP="00F86CA0">
      <w:pPr>
        <w:jc w:val="both"/>
        <w:rPr>
          <w:rFonts w:ascii="Times New Roman" w:hAnsi="Times New Roman" w:cs="Times New Roman"/>
          <w:sz w:val="24"/>
          <w:szCs w:val="24"/>
        </w:rPr>
      </w:pPr>
    </w:p>
    <w:p w:rsidR="00F86CA0" w:rsidRPr="005F2730" w:rsidRDefault="00AA1AEF" w:rsidP="00F86CA0">
      <w:pPr>
        <w:jc w:val="both"/>
        <w:rPr>
          <w:rFonts w:ascii="Times New Roman" w:hAnsi="Times New Roman" w:cs="Times New Roman"/>
          <w:sz w:val="24"/>
          <w:szCs w:val="24"/>
        </w:rPr>
      </w:pPr>
      <w:r>
        <w:rPr>
          <w:rFonts w:ascii="Times New Roman" w:hAnsi="Times New Roman" w:cs="Times New Roman"/>
          <w:sz w:val="24"/>
          <w:szCs w:val="24"/>
        </w:rPr>
        <w:t xml:space="preserve">        10</w:t>
      </w:r>
      <w:r w:rsidR="0095374B">
        <w:rPr>
          <w:rFonts w:ascii="Times New Roman" w:hAnsi="Times New Roman" w:cs="Times New Roman"/>
          <w:sz w:val="24"/>
          <w:szCs w:val="24"/>
        </w:rPr>
        <w:t xml:space="preserve"> </w:t>
      </w:r>
      <w:r w:rsidR="004B1474">
        <w:rPr>
          <w:rFonts w:ascii="Times New Roman" w:hAnsi="Times New Roman" w:cs="Times New Roman"/>
          <w:sz w:val="24"/>
          <w:szCs w:val="24"/>
        </w:rPr>
        <w:t>октября</w:t>
      </w:r>
      <w:r w:rsidR="005F2730" w:rsidRPr="005F2730">
        <w:rPr>
          <w:rFonts w:ascii="Times New Roman" w:hAnsi="Times New Roman" w:cs="Times New Roman"/>
          <w:sz w:val="24"/>
          <w:szCs w:val="24"/>
        </w:rPr>
        <w:t xml:space="preserve"> </w:t>
      </w:r>
      <w:r w:rsidR="00F86CA0" w:rsidRPr="005F2730">
        <w:rPr>
          <w:rFonts w:ascii="Times New Roman" w:hAnsi="Times New Roman" w:cs="Times New Roman"/>
          <w:sz w:val="24"/>
          <w:szCs w:val="24"/>
        </w:rPr>
        <w:t xml:space="preserve"> 201</w:t>
      </w:r>
      <w:r w:rsidR="00D45571" w:rsidRPr="005F2730">
        <w:rPr>
          <w:rFonts w:ascii="Times New Roman" w:hAnsi="Times New Roman" w:cs="Times New Roman"/>
          <w:sz w:val="24"/>
          <w:szCs w:val="24"/>
        </w:rPr>
        <w:t>6</w:t>
      </w:r>
      <w:r w:rsidR="00E7745C">
        <w:rPr>
          <w:rFonts w:ascii="Times New Roman" w:hAnsi="Times New Roman" w:cs="Times New Roman"/>
          <w:sz w:val="24"/>
          <w:szCs w:val="24"/>
        </w:rPr>
        <w:t xml:space="preserve"> года</w:t>
      </w:r>
      <w:r w:rsidR="00F86CA0" w:rsidRPr="005F2730">
        <w:rPr>
          <w:rFonts w:ascii="Times New Roman" w:hAnsi="Times New Roman" w:cs="Times New Roman"/>
          <w:sz w:val="24"/>
          <w:szCs w:val="24"/>
        </w:rPr>
        <w:tab/>
      </w:r>
      <w:r w:rsidR="00F86CA0" w:rsidRPr="005F2730">
        <w:rPr>
          <w:rFonts w:ascii="Times New Roman" w:hAnsi="Times New Roman" w:cs="Times New Roman"/>
          <w:sz w:val="24"/>
          <w:szCs w:val="24"/>
        </w:rPr>
        <w:tab/>
      </w:r>
      <w:r w:rsidR="00F86CA0" w:rsidRPr="005F2730">
        <w:rPr>
          <w:rFonts w:ascii="Times New Roman" w:hAnsi="Times New Roman" w:cs="Times New Roman"/>
          <w:sz w:val="24"/>
          <w:szCs w:val="24"/>
        </w:rPr>
        <w:tab/>
      </w:r>
      <w:r w:rsidR="00F86CA0" w:rsidRPr="005F2730">
        <w:rPr>
          <w:rFonts w:ascii="Times New Roman" w:hAnsi="Times New Roman" w:cs="Times New Roman"/>
          <w:sz w:val="24"/>
          <w:szCs w:val="24"/>
        </w:rPr>
        <w:tab/>
      </w:r>
      <w:r w:rsidR="00F86CA0" w:rsidRPr="005F2730">
        <w:rPr>
          <w:rFonts w:ascii="Times New Roman" w:hAnsi="Times New Roman" w:cs="Times New Roman"/>
          <w:sz w:val="24"/>
          <w:szCs w:val="24"/>
        </w:rPr>
        <w:tab/>
      </w:r>
      <w:r w:rsidR="00F86CA0" w:rsidRPr="005F2730">
        <w:rPr>
          <w:rFonts w:ascii="Times New Roman" w:hAnsi="Times New Roman" w:cs="Times New Roman"/>
          <w:sz w:val="24"/>
          <w:szCs w:val="24"/>
        </w:rPr>
        <w:tab/>
      </w:r>
      <w:r w:rsidR="00F74EAC" w:rsidRPr="005F2730">
        <w:rPr>
          <w:rFonts w:ascii="Times New Roman" w:hAnsi="Times New Roman" w:cs="Times New Roman"/>
          <w:sz w:val="24"/>
          <w:szCs w:val="24"/>
        </w:rPr>
        <w:t xml:space="preserve">  </w:t>
      </w:r>
      <w:r w:rsidR="00C27850" w:rsidRPr="005F2730">
        <w:rPr>
          <w:rFonts w:ascii="Times New Roman" w:hAnsi="Times New Roman" w:cs="Times New Roman"/>
          <w:sz w:val="24"/>
          <w:szCs w:val="24"/>
        </w:rPr>
        <w:t xml:space="preserve">     </w:t>
      </w:r>
      <w:r w:rsidR="005F2730" w:rsidRPr="005F2730">
        <w:rPr>
          <w:rFonts w:ascii="Times New Roman" w:hAnsi="Times New Roman" w:cs="Times New Roman"/>
          <w:sz w:val="24"/>
          <w:szCs w:val="24"/>
        </w:rPr>
        <w:t xml:space="preserve">      </w:t>
      </w:r>
      <w:r w:rsidR="008E5700">
        <w:rPr>
          <w:rFonts w:ascii="Times New Roman" w:hAnsi="Times New Roman" w:cs="Times New Roman"/>
          <w:sz w:val="24"/>
          <w:szCs w:val="24"/>
        </w:rPr>
        <w:t xml:space="preserve">           </w:t>
      </w:r>
      <w:r w:rsidR="004B1474">
        <w:rPr>
          <w:rFonts w:ascii="Times New Roman" w:hAnsi="Times New Roman" w:cs="Times New Roman"/>
          <w:sz w:val="24"/>
          <w:szCs w:val="24"/>
        </w:rPr>
        <w:t xml:space="preserve">      </w:t>
      </w:r>
      <w:r w:rsidR="00F86CA0" w:rsidRPr="005F2730">
        <w:rPr>
          <w:rFonts w:ascii="Times New Roman" w:hAnsi="Times New Roman" w:cs="Times New Roman"/>
          <w:sz w:val="24"/>
          <w:szCs w:val="24"/>
        </w:rPr>
        <w:t>№</w:t>
      </w:r>
      <w:r>
        <w:rPr>
          <w:rFonts w:ascii="Times New Roman" w:hAnsi="Times New Roman" w:cs="Times New Roman"/>
          <w:sz w:val="24"/>
          <w:szCs w:val="24"/>
        </w:rPr>
        <w:t xml:space="preserve"> 448</w:t>
      </w:r>
    </w:p>
    <w:p w:rsidR="00F86CA0" w:rsidRPr="005F2730" w:rsidRDefault="00F86CA0" w:rsidP="00F86CA0">
      <w:pPr>
        <w:ind w:right="4676"/>
        <w:jc w:val="both"/>
        <w:rPr>
          <w:rFonts w:ascii="Times New Roman" w:hAnsi="Times New Roman" w:cs="Times New Roman"/>
          <w:b/>
          <w:sz w:val="24"/>
          <w:szCs w:val="24"/>
        </w:rPr>
      </w:pPr>
    </w:p>
    <w:p w:rsidR="005F2730" w:rsidRPr="005F2730" w:rsidRDefault="00F86CA0" w:rsidP="0095374B">
      <w:pPr>
        <w:pStyle w:val="a4"/>
        <w:ind w:right="21"/>
        <w:jc w:val="left"/>
        <w:rPr>
          <w:sz w:val="24"/>
          <w:szCs w:val="24"/>
        </w:rPr>
      </w:pPr>
      <w:r w:rsidRPr="005F2730">
        <w:rPr>
          <w:sz w:val="24"/>
          <w:szCs w:val="24"/>
        </w:rPr>
        <w:t>Об утверждении  Положения</w:t>
      </w:r>
      <w:r w:rsidR="00D45571" w:rsidRPr="005F2730">
        <w:rPr>
          <w:sz w:val="24"/>
          <w:szCs w:val="24"/>
        </w:rPr>
        <w:t xml:space="preserve"> </w:t>
      </w:r>
      <w:r w:rsidR="0095374B">
        <w:rPr>
          <w:sz w:val="24"/>
          <w:szCs w:val="24"/>
        </w:rPr>
        <w:t xml:space="preserve"> </w:t>
      </w:r>
      <w:r w:rsidR="00D45571" w:rsidRPr="005F2730">
        <w:rPr>
          <w:sz w:val="24"/>
          <w:szCs w:val="24"/>
        </w:rPr>
        <w:t>об</w:t>
      </w:r>
      <w:r w:rsidR="005F2730" w:rsidRPr="005F2730">
        <w:rPr>
          <w:sz w:val="24"/>
          <w:szCs w:val="24"/>
        </w:rPr>
        <w:t xml:space="preserve"> </w:t>
      </w:r>
      <w:r w:rsidR="0095374B">
        <w:rPr>
          <w:sz w:val="24"/>
          <w:szCs w:val="24"/>
        </w:rPr>
        <w:t xml:space="preserve"> </w:t>
      </w:r>
      <w:r w:rsidR="00D45571" w:rsidRPr="005F2730">
        <w:rPr>
          <w:sz w:val="24"/>
          <w:szCs w:val="24"/>
        </w:rPr>
        <w:t xml:space="preserve">оказании </w:t>
      </w:r>
    </w:p>
    <w:p w:rsidR="005F2730" w:rsidRPr="005F2730" w:rsidRDefault="00D45571" w:rsidP="0095374B">
      <w:pPr>
        <w:pStyle w:val="a4"/>
        <w:ind w:right="21"/>
        <w:jc w:val="left"/>
        <w:rPr>
          <w:sz w:val="24"/>
          <w:szCs w:val="24"/>
        </w:rPr>
      </w:pPr>
      <w:r w:rsidRPr="005F2730">
        <w:rPr>
          <w:sz w:val="24"/>
          <w:szCs w:val="24"/>
        </w:rPr>
        <w:t xml:space="preserve">ритуальных </w:t>
      </w:r>
      <w:r w:rsidR="0095374B">
        <w:rPr>
          <w:sz w:val="24"/>
          <w:szCs w:val="24"/>
        </w:rPr>
        <w:t xml:space="preserve">    </w:t>
      </w:r>
      <w:r w:rsidRPr="005F2730">
        <w:rPr>
          <w:sz w:val="24"/>
          <w:szCs w:val="24"/>
        </w:rPr>
        <w:t xml:space="preserve">услуг, </w:t>
      </w:r>
      <w:r w:rsidR="0095374B">
        <w:rPr>
          <w:sz w:val="24"/>
          <w:szCs w:val="24"/>
        </w:rPr>
        <w:t xml:space="preserve">    </w:t>
      </w:r>
      <w:r w:rsidR="00F86CA0" w:rsidRPr="005F2730">
        <w:rPr>
          <w:sz w:val="24"/>
          <w:szCs w:val="24"/>
        </w:rPr>
        <w:t xml:space="preserve">содержании </w:t>
      </w:r>
      <w:r w:rsidR="0095374B">
        <w:rPr>
          <w:sz w:val="24"/>
          <w:szCs w:val="24"/>
        </w:rPr>
        <w:t xml:space="preserve">   </w:t>
      </w:r>
      <w:r w:rsidR="00F86CA0" w:rsidRPr="005F2730">
        <w:rPr>
          <w:sz w:val="24"/>
          <w:szCs w:val="24"/>
        </w:rPr>
        <w:t xml:space="preserve">мест </w:t>
      </w:r>
    </w:p>
    <w:p w:rsidR="007121ED" w:rsidRPr="005F2730" w:rsidRDefault="00F86CA0" w:rsidP="0095374B">
      <w:pPr>
        <w:pStyle w:val="a4"/>
        <w:ind w:right="21"/>
        <w:jc w:val="left"/>
        <w:rPr>
          <w:sz w:val="24"/>
          <w:szCs w:val="24"/>
        </w:rPr>
      </w:pPr>
      <w:r w:rsidRPr="005F2730">
        <w:rPr>
          <w:sz w:val="24"/>
          <w:szCs w:val="24"/>
        </w:rPr>
        <w:t>захоронений</w:t>
      </w:r>
      <w:r w:rsidR="00D45571" w:rsidRPr="005F2730">
        <w:rPr>
          <w:sz w:val="24"/>
          <w:szCs w:val="24"/>
        </w:rPr>
        <w:t>, деятельности общественных</w:t>
      </w:r>
    </w:p>
    <w:p w:rsidR="0095374B" w:rsidRDefault="00D45571" w:rsidP="0095374B">
      <w:pPr>
        <w:pStyle w:val="a4"/>
        <w:ind w:right="21"/>
        <w:jc w:val="left"/>
        <w:rPr>
          <w:sz w:val="24"/>
          <w:szCs w:val="24"/>
        </w:rPr>
      </w:pPr>
      <w:r w:rsidRPr="005F2730">
        <w:rPr>
          <w:sz w:val="24"/>
          <w:szCs w:val="24"/>
        </w:rPr>
        <w:t xml:space="preserve">кладбищ </w:t>
      </w:r>
      <w:r w:rsidR="0095374B">
        <w:rPr>
          <w:sz w:val="24"/>
          <w:szCs w:val="24"/>
        </w:rPr>
        <w:t xml:space="preserve">       </w:t>
      </w:r>
      <w:r w:rsidRPr="005F2730">
        <w:rPr>
          <w:sz w:val="24"/>
          <w:szCs w:val="24"/>
        </w:rPr>
        <w:t xml:space="preserve">в </w:t>
      </w:r>
      <w:r w:rsidR="0095374B">
        <w:rPr>
          <w:sz w:val="24"/>
          <w:szCs w:val="24"/>
        </w:rPr>
        <w:t xml:space="preserve">     сельских       поселениях     </w:t>
      </w:r>
    </w:p>
    <w:p w:rsidR="00F86CA0" w:rsidRPr="005F2730" w:rsidRDefault="0095374B" w:rsidP="0095374B">
      <w:pPr>
        <w:pStyle w:val="a4"/>
        <w:ind w:right="21"/>
        <w:jc w:val="left"/>
        <w:rPr>
          <w:sz w:val="24"/>
          <w:szCs w:val="24"/>
        </w:rPr>
      </w:pPr>
      <w:r>
        <w:rPr>
          <w:sz w:val="24"/>
          <w:szCs w:val="24"/>
        </w:rPr>
        <w:t>Лахденпохского</w:t>
      </w:r>
      <w:r w:rsidR="00D45571" w:rsidRPr="005F2730">
        <w:rPr>
          <w:sz w:val="24"/>
          <w:szCs w:val="24"/>
        </w:rPr>
        <w:t xml:space="preserve"> </w:t>
      </w:r>
      <w:r>
        <w:rPr>
          <w:sz w:val="24"/>
          <w:szCs w:val="24"/>
        </w:rPr>
        <w:t xml:space="preserve"> муниципального</w:t>
      </w:r>
      <w:r w:rsidR="00F86CA0" w:rsidRPr="005F2730">
        <w:rPr>
          <w:sz w:val="24"/>
          <w:szCs w:val="24"/>
        </w:rPr>
        <w:t xml:space="preserve"> </w:t>
      </w:r>
      <w:r>
        <w:rPr>
          <w:sz w:val="24"/>
          <w:szCs w:val="24"/>
        </w:rPr>
        <w:t xml:space="preserve"> района</w:t>
      </w:r>
      <w:r w:rsidR="00F86CA0" w:rsidRPr="005F2730">
        <w:rPr>
          <w:sz w:val="24"/>
          <w:szCs w:val="24"/>
        </w:rPr>
        <w:t xml:space="preserve"> </w:t>
      </w:r>
    </w:p>
    <w:p w:rsidR="00F86CA0" w:rsidRPr="005F2730" w:rsidRDefault="00F86CA0" w:rsidP="00F86CA0">
      <w:pPr>
        <w:ind w:right="4676"/>
        <w:jc w:val="both"/>
        <w:rPr>
          <w:rFonts w:ascii="Times New Roman" w:hAnsi="Times New Roman" w:cs="Times New Roman"/>
          <w:sz w:val="24"/>
          <w:szCs w:val="24"/>
        </w:rPr>
      </w:pPr>
      <w:r w:rsidRPr="005F2730">
        <w:rPr>
          <w:rFonts w:ascii="Times New Roman" w:hAnsi="Times New Roman" w:cs="Times New Roman"/>
          <w:b/>
          <w:sz w:val="24"/>
          <w:szCs w:val="24"/>
        </w:rPr>
        <w:t xml:space="preserve"> </w:t>
      </w:r>
    </w:p>
    <w:p w:rsidR="00F86CA0" w:rsidRPr="005F2730" w:rsidRDefault="00D45571" w:rsidP="009846A0">
      <w:pPr>
        <w:pStyle w:val="ConsPlusNormal"/>
        <w:ind w:firstLine="27"/>
        <w:jc w:val="both"/>
      </w:pPr>
      <w:r w:rsidRPr="005F2730">
        <w:t xml:space="preserve">         </w:t>
      </w:r>
      <w:r w:rsidR="00F86CA0" w:rsidRPr="005F2730">
        <w:t xml:space="preserve">В соответствии с Федеральным </w:t>
      </w:r>
      <w:hyperlink r:id="rId8" w:history="1">
        <w:r w:rsidR="00F86CA0" w:rsidRPr="005F2730">
          <w:t>законом</w:t>
        </w:r>
      </w:hyperlink>
      <w:r w:rsidR="00F86CA0" w:rsidRPr="005F2730">
        <w:t xml:space="preserve"> от 06.10.2003 № 131-ФЗ </w:t>
      </w:r>
      <w:r w:rsidR="00553CA6" w:rsidRPr="005F2730">
        <w:t>«</w:t>
      </w:r>
      <w:r w:rsidR="00F86CA0" w:rsidRPr="005F2730">
        <w:t>Об общих принципах организации местного самоуправления в Российской Федерации</w:t>
      </w:r>
      <w:r w:rsidR="00553CA6" w:rsidRPr="005F2730">
        <w:t>»</w:t>
      </w:r>
      <w:r w:rsidR="00F86CA0" w:rsidRPr="005F2730">
        <w:t xml:space="preserve">, Федеральным </w:t>
      </w:r>
      <w:hyperlink r:id="rId9" w:history="1">
        <w:r w:rsidR="00F86CA0" w:rsidRPr="005F2730">
          <w:t>законом</w:t>
        </w:r>
      </w:hyperlink>
      <w:r w:rsidR="00F86CA0" w:rsidRPr="005F2730">
        <w:t xml:space="preserve"> от 12.01.1996 № 8-ФЗ </w:t>
      </w:r>
      <w:r w:rsidR="00553CA6" w:rsidRPr="005F2730">
        <w:t>«</w:t>
      </w:r>
      <w:r w:rsidR="00F86CA0" w:rsidRPr="005F2730">
        <w:t>О погребении и похоронном деле</w:t>
      </w:r>
      <w:r w:rsidR="00553CA6" w:rsidRPr="005F2730">
        <w:t>»</w:t>
      </w:r>
      <w:r w:rsidR="00F86CA0" w:rsidRPr="005F2730">
        <w:t>,</w:t>
      </w:r>
      <w:r w:rsidRPr="005F2730">
        <w:t xml:space="preserve"> Постановление</w:t>
      </w:r>
      <w:r w:rsidR="009846A0" w:rsidRPr="005F2730">
        <w:t>м</w:t>
      </w:r>
      <w:r w:rsidRPr="005F2730">
        <w:t xml:space="preserve"> Главного государственного санитарного врача РФ от 08.04.2003 N 35</w:t>
      </w:r>
      <w:r w:rsidR="009846A0" w:rsidRPr="005F2730">
        <w:t xml:space="preserve"> «</w:t>
      </w:r>
      <w:r w:rsidRPr="005F2730">
        <w:t>О введении в действие СанПиН 2.1.1279-03», Постановление</w:t>
      </w:r>
      <w:r w:rsidR="009846A0" w:rsidRPr="005F2730">
        <w:t>м</w:t>
      </w:r>
      <w:r w:rsidRPr="005F2730">
        <w:t xml:space="preserve"> Главного государственного санитарного врача РФ от 28.06.2011 N 84</w:t>
      </w:r>
      <w:r w:rsidR="009846A0" w:rsidRPr="005F2730">
        <w:t xml:space="preserve"> "</w:t>
      </w:r>
      <w:r w:rsidRPr="005F2730">
        <w:t xml:space="preserve">Об утверждении СанПиН 2.1.2882-11 </w:t>
      </w:r>
      <w:r w:rsidR="009846A0" w:rsidRPr="005F2730">
        <w:t>«</w:t>
      </w:r>
      <w:r w:rsidRPr="005F2730">
        <w:t>Гигиенические требования к размещению, устройству и содержанию кладбищ, зданий и сооружений похоронного назначения</w:t>
      </w:r>
      <w:r w:rsidR="009846A0" w:rsidRPr="005F2730">
        <w:t>»</w:t>
      </w:r>
      <w:r w:rsidRPr="005F2730">
        <w:t xml:space="preserve">, </w:t>
      </w:r>
      <w:r w:rsidR="00F86CA0" w:rsidRPr="005F2730">
        <w:t>руков</w:t>
      </w:r>
      <w:r w:rsidRPr="005F2730">
        <w:t>одствуясь Уставом Лахденпохского</w:t>
      </w:r>
      <w:r w:rsidR="00F86CA0" w:rsidRPr="005F2730">
        <w:t xml:space="preserve"> муниципального района, </w:t>
      </w:r>
      <w:r w:rsidR="0095374B">
        <w:t>Администрация Лахденпохского муниципального района  ПОСТАНОВЛЯЕТ:</w:t>
      </w:r>
    </w:p>
    <w:p w:rsidR="00F86CA0" w:rsidRPr="005F2730" w:rsidRDefault="00F86CA0" w:rsidP="00D45571">
      <w:pPr>
        <w:pStyle w:val="11"/>
        <w:spacing w:before="0" w:line="240" w:lineRule="auto"/>
        <w:ind w:firstLine="27"/>
        <w:jc w:val="center"/>
        <w:rPr>
          <w:rFonts w:ascii="Times New Roman" w:hAnsi="Times New Roman"/>
          <w:sz w:val="24"/>
          <w:szCs w:val="24"/>
        </w:rPr>
      </w:pPr>
    </w:p>
    <w:p w:rsidR="00F86CA0" w:rsidRDefault="00F74EAC" w:rsidP="00D45571">
      <w:pPr>
        <w:pStyle w:val="11"/>
        <w:spacing w:before="0" w:line="240" w:lineRule="auto"/>
        <w:ind w:firstLine="27"/>
        <w:rPr>
          <w:rFonts w:ascii="Times New Roman" w:hAnsi="Times New Roman"/>
          <w:sz w:val="24"/>
          <w:szCs w:val="24"/>
        </w:rPr>
      </w:pPr>
      <w:r w:rsidRPr="005F2730">
        <w:rPr>
          <w:rFonts w:ascii="Times New Roman" w:hAnsi="Times New Roman"/>
          <w:sz w:val="24"/>
          <w:szCs w:val="24"/>
        </w:rPr>
        <w:t xml:space="preserve">      </w:t>
      </w:r>
      <w:r w:rsidR="00F86CA0" w:rsidRPr="005F2730">
        <w:rPr>
          <w:rFonts w:ascii="Times New Roman" w:hAnsi="Times New Roman"/>
          <w:sz w:val="24"/>
          <w:szCs w:val="24"/>
        </w:rPr>
        <w:t xml:space="preserve">1. </w:t>
      </w:r>
      <w:r w:rsidR="00553CA6" w:rsidRPr="005F2730">
        <w:rPr>
          <w:rFonts w:ascii="Times New Roman" w:hAnsi="Times New Roman"/>
          <w:sz w:val="24"/>
          <w:szCs w:val="24"/>
        </w:rPr>
        <w:t>Утвердить</w:t>
      </w:r>
      <w:r w:rsidR="00F86CA0" w:rsidRPr="005F2730">
        <w:rPr>
          <w:rFonts w:ascii="Times New Roman" w:hAnsi="Times New Roman"/>
          <w:sz w:val="24"/>
          <w:szCs w:val="24"/>
        </w:rPr>
        <w:t xml:space="preserve"> </w:t>
      </w:r>
      <w:hyperlink r:id="rId10" w:history="1">
        <w:r w:rsidR="00F86CA0" w:rsidRPr="005F2730">
          <w:rPr>
            <w:rFonts w:ascii="Times New Roman" w:hAnsi="Times New Roman"/>
            <w:sz w:val="24"/>
            <w:szCs w:val="24"/>
          </w:rPr>
          <w:t>Положение</w:t>
        </w:r>
      </w:hyperlink>
      <w:r w:rsidR="00D45571" w:rsidRPr="005F2730">
        <w:rPr>
          <w:rFonts w:ascii="Times New Roman" w:hAnsi="Times New Roman"/>
          <w:sz w:val="24"/>
          <w:szCs w:val="24"/>
        </w:rPr>
        <w:t xml:space="preserve"> об оказании ритуальных услуг, </w:t>
      </w:r>
      <w:r w:rsidR="00F86CA0" w:rsidRPr="005F2730">
        <w:rPr>
          <w:rFonts w:ascii="Times New Roman" w:hAnsi="Times New Roman"/>
          <w:sz w:val="24"/>
          <w:szCs w:val="24"/>
        </w:rPr>
        <w:t>содержании мест захоронений</w:t>
      </w:r>
      <w:r w:rsidR="00D45571" w:rsidRPr="005F2730">
        <w:rPr>
          <w:rFonts w:ascii="Times New Roman" w:hAnsi="Times New Roman"/>
          <w:sz w:val="24"/>
          <w:szCs w:val="24"/>
        </w:rPr>
        <w:t>, деятельности общественных кладбищ</w:t>
      </w:r>
      <w:r w:rsidR="00F86CA0" w:rsidRPr="005F2730">
        <w:rPr>
          <w:rFonts w:ascii="Times New Roman" w:hAnsi="Times New Roman"/>
          <w:sz w:val="24"/>
          <w:szCs w:val="24"/>
        </w:rPr>
        <w:t xml:space="preserve"> в </w:t>
      </w:r>
      <w:r w:rsidR="0095374B">
        <w:rPr>
          <w:rFonts w:ascii="Times New Roman" w:hAnsi="Times New Roman"/>
          <w:sz w:val="24"/>
          <w:szCs w:val="24"/>
        </w:rPr>
        <w:t>сельских поселениях Лахденпохского</w:t>
      </w:r>
      <w:r w:rsidR="00D45571" w:rsidRPr="005F2730">
        <w:rPr>
          <w:rFonts w:ascii="Times New Roman" w:hAnsi="Times New Roman"/>
          <w:sz w:val="24"/>
          <w:szCs w:val="24"/>
        </w:rPr>
        <w:t xml:space="preserve"> </w:t>
      </w:r>
      <w:r w:rsidR="00553CA6" w:rsidRPr="005F2730">
        <w:rPr>
          <w:rFonts w:ascii="Times New Roman" w:hAnsi="Times New Roman"/>
          <w:sz w:val="24"/>
          <w:szCs w:val="24"/>
        </w:rPr>
        <w:t>муни</w:t>
      </w:r>
      <w:r w:rsidR="0095374B">
        <w:rPr>
          <w:rFonts w:ascii="Times New Roman" w:hAnsi="Times New Roman"/>
          <w:sz w:val="24"/>
          <w:szCs w:val="24"/>
        </w:rPr>
        <w:t>ципального района</w:t>
      </w:r>
      <w:r w:rsidR="00F86CA0" w:rsidRPr="005F2730">
        <w:rPr>
          <w:rFonts w:ascii="Times New Roman" w:hAnsi="Times New Roman"/>
          <w:sz w:val="24"/>
          <w:szCs w:val="24"/>
        </w:rPr>
        <w:t xml:space="preserve"> (приложение).</w:t>
      </w:r>
      <w:r w:rsidR="009846A0" w:rsidRPr="005F2730">
        <w:rPr>
          <w:rFonts w:ascii="Times New Roman" w:hAnsi="Times New Roman"/>
          <w:sz w:val="24"/>
          <w:szCs w:val="24"/>
        </w:rPr>
        <w:t xml:space="preserve"> </w:t>
      </w:r>
    </w:p>
    <w:p w:rsidR="0095374B" w:rsidRPr="005F2730" w:rsidRDefault="0095374B" w:rsidP="0095374B">
      <w:pPr>
        <w:pStyle w:val="11"/>
        <w:spacing w:before="0" w:line="240" w:lineRule="auto"/>
        <w:ind w:firstLine="0"/>
        <w:rPr>
          <w:rFonts w:ascii="Times New Roman" w:hAnsi="Times New Roman"/>
          <w:sz w:val="24"/>
          <w:szCs w:val="24"/>
        </w:rPr>
      </w:pPr>
      <w:r>
        <w:rPr>
          <w:rFonts w:ascii="Times New Roman" w:hAnsi="Times New Roman"/>
          <w:sz w:val="24"/>
          <w:szCs w:val="24"/>
        </w:rPr>
        <w:t xml:space="preserve">      2. </w:t>
      </w:r>
      <w:r w:rsidR="00F15F07">
        <w:rPr>
          <w:rFonts w:ascii="Times New Roman" w:hAnsi="Times New Roman"/>
          <w:sz w:val="24"/>
          <w:szCs w:val="24"/>
        </w:rPr>
        <w:t>Опубликовать данное П</w:t>
      </w:r>
      <w:r>
        <w:rPr>
          <w:rFonts w:ascii="Times New Roman" w:hAnsi="Times New Roman"/>
          <w:sz w:val="24"/>
          <w:szCs w:val="24"/>
        </w:rPr>
        <w:t>остановление в районной газете «Призыв» и разместить на официальном сайте Администрации Лахденпохского муниципального района.</w:t>
      </w:r>
    </w:p>
    <w:p w:rsidR="00F86CA0" w:rsidRDefault="00F74EAC" w:rsidP="00D45571">
      <w:pPr>
        <w:pStyle w:val="11"/>
        <w:spacing w:before="0" w:line="240" w:lineRule="auto"/>
        <w:ind w:firstLine="27"/>
        <w:rPr>
          <w:rFonts w:ascii="Times New Roman" w:hAnsi="Times New Roman"/>
          <w:sz w:val="24"/>
          <w:szCs w:val="24"/>
        </w:rPr>
      </w:pPr>
      <w:r w:rsidRPr="005F2730">
        <w:rPr>
          <w:rFonts w:ascii="Times New Roman" w:hAnsi="Times New Roman"/>
          <w:sz w:val="24"/>
          <w:szCs w:val="24"/>
        </w:rPr>
        <w:t xml:space="preserve">     </w:t>
      </w:r>
      <w:r w:rsidR="0095374B">
        <w:rPr>
          <w:rFonts w:ascii="Times New Roman" w:hAnsi="Times New Roman"/>
          <w:sz w:val="24"/>
          <w:szCs w:val="24"/>
        </w:rPr>
        <w:t xml:space="preserve"> 3</w:t>
      </w:r>
      <w:r w:rsidR="00F86CA0" w:rsidRPr="005F2730">
        <w:rPr>
          <w:rFonts w:ascii="Times New Roman" w:hAnsi="Times New Roman"/>
          <w:sz w:val="24"/>
          <w:szCs w:val="24"/>
        </w:rPr>
        <w:t xml:space="preserve">. Настоящее </w:t>
      </w:r>
      <w:r w:rsidR="00F15F07">
        <w:rPr>
          <w:rFonts w:ascii="Times New Roman" w:hAnsi="Times New Roman"/>
          <w:sz w:val="24"/>
          <w:szCs w:val="24"/>
        </w:rPr>
        <w:t>П</w:t>
      </w:r>
      <w:r w:rsidR="0095374B">
        <w:rPr>
          <w:rFonts w:ascii="Times New Roman" w:hAnsi="Times New Roman"/>
          <w:sz w:val="24"/>
          <w:szCs w:val="24"/>
        </w:rPr>
        <w:t>остановление</w:t>
      </w:r>
      <w:r w:rsidR="00F86CA0" w:rsidRPr="005F2730">
        <w:rPr>
          <w:rFonts w:ascii="Times New Roman" w:hAnsi="Times New Roman"/>
          <w:sz w:val="24"/>
          <w:szCs w:val="24"/>
        </w:rPr>
        <w:t xml:space="preserve"> вступает в силу </w:t>
      </w:r>
      <w:r w:rsidR="0095374B">
        <w:rPr>
          <w:rFonts w:ascii="Times New Roman" w:hAnsi="Times New Roman"/>
          <w:sz w:val="24"/>
          <w:szCs w:val="24"/>
        </w:rPr>
        <w:t>с момента опубликования.</w:t>
      </w:r>
    </w:p>
    <w:p w:rsidR="00E7745C" w:rsidRPr="00556EE7" w:rsidRDefault="00E7745C" w:rsidP="00E774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5374B">
        <w:rPr>
          <w:rFonts w:ascii="Times New Roman" w:hAnsi="Times New Roman"/>
          <w:sz w:val="24"/>
          <w:szCs w:val="24"/>
        </w:rPr>
        <w:t xml:space="preserve">4. </w:t>
      </w:r>
      <w:r w:rsidRPr="00556EE7">
        <w:rPr>
          <w:rFonts w:ascii="Times New Roman" w:hAnsi="Times New Roman"/>
          <w:sz w:val="24"/>
          <w:szCs w:val="24"/>
        </w:rPr>
        <w:t>Конт</w:t>
      </w:r>
      <w:r>
        <w:rPr>
          <w:rFonts w:ascii="Times New Roman" w:hAnsi="Times New Roman"/>
          <w:sz w:val="24"/>
          <w:szCs w:val="24"/>
        </w:rPr>
        <w:t>роль за исполнением настоящего Постановления возложить на и.о. Заместителя Главы Администрации Лахденпохского муниципального района по территориальному развитию и  инфраструктуре, Начальника отдела территориального развития и инфраструктуры Администрации Лахденпохского муниципального района Мосягина А.О</w:t>
      </w:r>
      <w:r w:rsidRPr="00556EE7">
        <w:rPr>
          <w:rFonts w:ascii="Times New Roman" w:hAnsi="Times New Roman"/>
          <w:sz w:val="24"/>
          <w:szCs w:val="24"/>
        </w:rPr>
        <w:t>.</w:t>
      </w:r>
    </w:p>
    <w:p w:rsidR="00F86CA0" w:rsidRPr="005F2730" w:rsidRDefault="00F86CA0" w:rsidP="00D45571">
      <w:pPr>
        <w:pStyle w:val="11"/>
        <w:spacing w:before="0" w:line="240" w:lineRule="auto"/>
        <w:ind w:firstLine="27"/>
        <w:rPr>
          <w:rFonts w:ascii="Times New Roman" w:hAnsi="Times New Roman"/>
          <w:sz w:val="24"/>
          <w:szCs w:val="24"/>
        </w:rPr>
      </w:pPr>
    </w:p>
    <w:p w:rsidR="00F86CA0" w:rsidRPr="005F2730" w:rsidRDefault="00F86CA0" w:rsidP="00D45571">
      <w:pPr>
        <w:spacing w:after="0"/>
        <w:ind w:firstLine="27"/>
        <w:jc w:val="both"/>
        <w:rPr>
          <w:rFonts w:ascii="Times New Roman" w:hAnsi="Times New Roman" w:cs="Times New Roman"/>
          <w:sz w:val="24"/>
          <w:szCs w:val="24"/>
        </w:rPr>
      </w:pPr>
    </w:p>
    <w:p w:rsidR="005F2730" w:rsidRDefault="00D45571" w:rsidP="00D45571">
      <w:pPr>
        <w:spacing w:after="0"/>
        <w:ind w:firstLine="27"/>
        <w:jc w:val="both"/>
        <w:rPr>
          <w:rFonts w:ascii="Times New Roman" w:hAnsi="Times New Roman" w:cs="Times New Roman"/>
          <w:sz w:val="24"/>
          <w:szCs w:val="24"/>
        </w:rPr>
      </w:pPr>
      <w:r w:rsidRPr="005F2730">
        <w:rPr>
          <w:rFonts w:ascii="Times New Roman" w:hAnsi="Times New Roman" w:cs="Times New Roman"/>
          <w:sz w:val="24"/>
          <w:szCs w:val="24"/>
        </w:rPr>
        <w:t xml:space="preserve">Глава </w:t>
      </w:r>
      <w:r w:rsidR="005F2730">
        <w:rPr>
          <w:rFonts w:ascii="Times New Roman" w:hAnsi="Times New Roman" w:cs="Times New Roman"/>
          <w:sz w:val="24"/>
          <w:szCs w:val="24"/>
        </w:rPr>
        <w:t>Администрации</w:t>
      </w:r>
    </w:p>
    <w:p w:rsidR="00F86CA0" w:rsidRPr="005F2730" w:rsidRDefault="00D45571" w:rsidP="005F2730">
      <w:pPr>
        <w:spacing w:after="0"/>
        <w:ind w:firstLine="27"/>
        <w:jc w:val="both"/>
        <w:rPr>
          <w:rFonts w:ascii="Times New Roman" w:hAnsi="Times New Roman" w:cs="Times New Roman"/>
          <w:sz w:val="24"/>
          <w:szCs w:val="24"/>
        </w:rPr>
      </w:pPr>
      <w:r w:rsidRPr="005F2730">
        <w:rPr>
          <w:rFonts w:ascii="Times New Roman" w:hAnsi="Times New Roman" w:cs="Times New Roman"/>
          <w:sz w:val="24"/>
          <w:szCs w:val="24"/>
        </w:rPr>
        <w:t>Лахденпохского</w:t>
      </w:r>
      <w:r w:rsidR="005F2730">
        <w:rPr>
          <w:rFonts w:ascii="Times New Roman" w:hAnsi="Times New Roman" w:cs="Times New Roman"/>
          <w:sz w:val="24"/>
          <w:szCs w:val="24"/>
        </w:rPr>
        <w:t xml:space="preserve"> </w:t>
      </w:r>
      <w:r w:rsidR="00F86CA0" w:rsidRPr="005F2730">
        <w:rPr>
          <w:rFonts w:ascii="Times New Roman" w:hAnsi="Times New Roman" w:cs="Times New Roman"/>
          <w:sz w:val="24"/>
          <w:szCs w:val="24"/>
        </w:rPr>
        <w:t>муниципа</w:t>
      </w:r>
      <w:r w:rsidR="005F2730">
        <w:rPr>
          <w:rFonts w:ascii="Times New Roman" w:hAnsi="Times New Roman" w:cs="Times New Roman"/>
          <w:sz w:val="24"/>
          <w:szCs w:val="24"/>
        </w:rPr>
        <w:t xml:space="preserve">льного района </w:t>
      </w:r>
      <w:r w:rsidR="005F2730">
        <w:rPr>
          <w:rFonts w:ascii="Times New Roman" w:hAnsi="Times New Roman" w:cs="Times New Roman"/>
          <w:sz w:val="24"/>
          <w:szCs w:val="24"/>
        </w:rPr>
        <w:tab/>
      </w:r>
      <w:r w:rsidR="005F2730">
        <w:rPr>
          <w:rFonts w:ascii="Times New Roman" w:hAnsi="Times New Roman" w:cs="Times New Roman"/>
          <w:sz w:val="24"/>
          <w:szCs w:val="24"/>
        </w:rPr>
        <w:tab/>
      </w:r>
      <w:r w:rsidR="005F2730">
        <w:rPr>
          <w:rFonts w:ascii="Times New Roman" w:hAnsi="Times New Roman" w:cs="Times New Roman"/>
          <w:sz w:val="24"/>
          <w:szCs w:val="24"/>
        </w:rPr>
        <w:tab/>
      </w:r>
      <w:r w:rsidR="005F2730">
        <w:rPr>
          <w:rFonts w:ascii="Times New Roman" w:hAnsi="Times New Roman" w:cs="Times New Roman"/>
          <w:sz w:val="24"/>
          <w:szCs w:val="24"/>
        </w:rPr>
        <w:tab/>
      </w:r>
      <w:r w:rsidR="005F2730">
        <w:rPr>
          <w:rFonts w:ascii="Times New Roman" w:hAnsi="Times New Roman" w:cs="Times New Roman"/>
          <w:sz w:val="24"/>
          <w:szCs w:val="24"/>
        </w:rPr>
        <w:tab/>
      </w:r>
      <w:r w:rsidRPr="005F2730">
        <w:rPr>
          <w:rFonts w:ascii="Times New Roman" w:hAnsi="Times New Roman" w:cs="Times New Roman"/>
          <w:sz w:val="24"/>
          <w:szCs w:val="24"/>
        </w:rPr>
        <w:t>В.Д. Вохмин</w:t>
      </w:r>
    </w:p>
    <w:p w:rsidR="00F86CA0" w:rsidRPr="005F2730" w:rsidRDefault="00F86CA0" w:rsidP="00AA09DF">
      <w:pPr>
        <w:pStyle w:val="ConsNormal"/>
        <w:widowControl/>
        <w:ind w:firstLine="0"/>
        <w:jc w:val="center"/>
        <w:rPr>
          <w:rFonts w:ascii="Times New Roman" w:hAnsi="Times New Roman" w:cs="Times New Roman"/>
          <w:b/>
          <w:sz w:val="24"/>
          <w:szCs w:val="24"/>
        </w:rPr>
      </w:pPr>
    </w:p>
    <w:p w:rsidR="000C25CC" w:rsidRPr="005F2730" w:rsidRDefault="000C25CC" w:rsidP="000C25CC">
      <w:pPr>
        <w:pStyle w:val="ConsNormal"/>
        <w:widowControl/>
        <w:ind w:firstLine="0"/>
        <w:jc w:val="right"/>
        <w:rPr>
          <w:rFonts w:ascii="Times New Roman" w:hAnsi="Times New Roman" w:cs="Times New Roman"/>
          <w:b/>
          <w:sz w:val="24"/>
          <w:szCs w:val="24"/>
        </w:rPr>
      </w:pPr>
    </w:p>
    <w:p w:rsidR="000C25CC" w:rsidRPr="00031A68" w:rsidRDefault="005F7A68" w:rsidP="00031A68">
      <w:pPr>
        <w:rPr>
          <w:rFonts w:ascii="Times New Roman" w:eastAsia="Times New Roman" w:hAnsi="Times New Roman" w:cs="Times New Roman"/>
          <w:b/>
          <w:sz w:val="24"/>
          <w:szCs w:val="24"/>
        </w:rPr>
      </w:pPr>
      <w:r w:rsidRPr="005F2730">
        <w:rPr>
          <w:rFonts w:ascii="Times New Roman" w:hAnsi="Times New Roman" w:cs="Times New Roman"/>
          <w:b/>
          <w:sz w:val="24"/>
          <w:szCs w:val="24"/>
        </w:rPr>
        <w:br w:type="page"/>
      </w:r>
    </w:p>
    <w:p w:rsidR="00BF3D9E" w:rsidRPr="00BF3D9E" w:rsidRDefault="00BF3D9E" w:rsidP="00553CA6">
      <w:pPr>
        <w:pStyle w:val="a4"/>
        <w:ind w:right="21"/>
        <w:jc w:val="center"/>
        <w:rPr>
          <w:sz w:val="18"/>
          <w:szCs w:val="18"/>
        </w:rPr>
      </w:pPr>
      <w:r>
        <w:rPr>
          <w:b/>
        </w:rPr>
        <w:lastRenderedPageBreak/>
        <w:tab/>
      </w:r>
      <w:r>
        <w:rPr>
          <w:b/>
        </w:rPr>
        <w:tab/>
      </w:r>
      <w:r>
        <w:rPr>
          <w:b/>
        </w:rPr>
        <w:tab/>
      </w:r>
      <w:r>
        <w:rPr>
          <w:b/>
        </w:rPr>
        <w:tab/>
      </w:r>
      <w:r>
        <w:rPr>
          <w:b/>
        </w:rPr>
        <w:tab/>
        <w:t xml:space="preserve">                    </w:t>
      </w:r>
      <w:r w:rsidRPr="00BF3D9E">
        <w:rPr>
          <w:sz w:val="18"/>
          <w:szCs w:val="18"/>
        </w:rPr>
        <w:t>Утверждено Постановлением Администрации</w:t>
      </w:r>
    </w:p>
    <w:p w:rsidR="00BF3D9E" w:rsidRDefault="00BF3D9E" w:rsidP="00553CA6">
      <w:pPr>
        <w:pStyle w:val="a4"/>
        <w:ind w:right="21"/>
        <w:jc w:val="center"/>
        <w:rPr>
          <w:sz w:val="18"/>
          <w:szCs w:val="18"/>
        </w:rPr>
      </w:pPr>
      <w:r w:rsidRPr="00BF3D9E">
        <w:rPr>
          <w:sz w:val="18"/>
          <w:szCs w:val="18"/>
        </w:rPr>
        <w:t xml:space="preserve">                                                                       </w:t>
      </w:r>
      <w:r>
        <w:rPr>
          <w:sz w:val="18"/>
          <w:szCs w:val="18"/>
        </w:rPr>
        <w:t xml:space="preserve">                        </w:t>
      </w:r>
      <w:r w:rsidRPr="00BF3D9E">
        <w:rPr>
          <w:sz w:val="18"/>
          <w:szCs w:val="18"/>
        </w:rPr>
        <w:t>Лахденпохского муниципального района от 10.10.16 № 448</w:t>
      </w:r>
    </w:p>
    <w:p w:rsidR="00BF3D9E" w:rsidRPr="00BF3D9E" w:rsidRDefault="00BF3D9E" w:rsidP="00553CA6">
      <w:pPr>
        <w:pStyle w:val="a4"/>
        <w:ind w:right="21"/>
        <w:jc w:val="center"/>
        <w:rPr>
          <w:sz w:val="18"/>
          <w:szCs w:val="18"/>
        </w:rPr>
      </w:pPr>
    </w:p>
    <w:p w:rsidR="00BF3D9E" w:rsidRPr="00BF3D9E" w:rsidRDefault="00BF3D9E" w:rsidP="00553CA6">
      <w:pPr>
        <w:pStyle w:val="a4"/>
        <w:ind w:right="21"/>
        <w:jc w:val="center"/>
        <w:rPr>
          <w:b/>
          <w:sz w:val="18"/>
          <w:szCs w:val="18"/>
        </w:rPr>
      </w:pPr>
    </w:p>
    <w:p w:rsidR="009846A0" w:rsidRPr="00BF3D9E" w:rsidRDefault="00553CA6" w:rsidP="00553CA6">
      <w:pPr>
        <w:pStyle w:val="a4"/>
        <w:ind w:right="21"/>
        <w:jc w:val="center"/>
        <w:rPr>
          <w:b/>
          <w:sz w:val="26"/>
          <w:szCs w:val="26"/>
        </w:rPr>
      </w:pPr>
      <w:r w:rsidRPr="00BF3D9E">
        <w:rPr>
          <w:b/>
          <w:sz w:val="26"/>
          <w:szCs w:val="26"/>
        </w:rPr>
        <w:t>Положени</w:t>
      </w:r>
      <w:r w:rsidR="00CC6341" w:rsidRPr="00BF3D9E">
        <w:rPr>
          <w:b/>
          <w:sz w:val="26"/>
          <w:szCs w:val="26"/>
        </w:rPr>
        <w:t>е</w:t>
      </w:r>
      <w:r w:rsidR="00D45571" w:rsidRPr="00BF3D9E">
        <w:rPr>
          <w:b/>
          <w:sz w:val="26"/>
          <w:szCs w:val="26"/>
        </w:rPr>
        <w:t xml:space="preserve"> </w:t>
      </w:r>
    </w:p>
    <w:p w:rsidR="00553CA6" w:rsidRPr="00BF3D9E" w:rsidRDefault="00D45571" w:rsidP="00553CA6">
      <w:pPr>
        <w:pStyle w:val="a4"/>
        <w:ind w:right="21"/>
        <w:jc w:val="center"/>
        <w:rPr>
          <w:b/>
          <w:sz w:val="26"/>
          <w:szCs w:val="26"/>
        </w:rPr>
      </w:pPr>
      <w:r w:rsidRPr="00BF3D9E">
        <w:rPr>
          <w:b/>
          <w:sz w:val="26"/>
          <w:szCs w:val="26"/>
        </w:rPr>
        <w:t>об оказании ритуальных услуг,</w:t>
      </w:r>
      <w:r w:rsidR="00553CA6" w:rsidRPr="00BF3D9E">
        <w:rPr>
          <w:b/>
          <w:sz w:val="26"/>
          <w:szCs w:val="26"/>
        </w:rPr>
        <w:t xml:space="preserve"> содержании мест захоронений</w:t>
      </w:r>
      <w:r w:rsidRPr="00BF3D9E">
        <w:rPr>
          <w:b/>
          <w:sz w:val="26"/>
          <w:szCs w:val="26"/>
        </w:rPr>
        <w:t xml:space="preserve">, деятельности общественных кладбищ в </w:t>
      </w:r>
      <w:r w:rsidR="00B058AD" w:rsidRPr="00BF3D9E">
        <w:rPr>
          <w:b/>
          <w:sz w:val="26"/>
          <w:szCs w:val="26"/>
        </w:rPr>
        <w:t>сельских поселениях Лахденпохского</w:t>
      </w:r>
      <w:r w:rsidRPr="00BF3D9E">
        <w:rPr>
          <w:b/>
          <w:sz w:val="26"/>
          <w:szCs w:val="26"/>
        </w:rPr>
        <w:t xml:space="preserve"> </w:t>
      </w:r>
      <w:r w:rsidR="00B058AD" w:rsidRPr="00BF3D9E">
        <w:rPr>
          <w:b/>
          <w:sz w:val="26"/>
          <w:szCs w:val="26"/>
        </w:rPr>
        <w:t>муниципального района</w:t>
      </w:r>
      <w:r w:rsidR="00553CA6" w:rsidRPr="00BF3D9E">
        <w:rPr>
          <w:b/>
          <w:sz w:val="26"/>
          <w:szCs w:val="26"/>
        </w:rPr>
        <w:t xml:space="preserve"> </w:t>
      </w:r>
    </w:p>
    <w:p w:rsidR="00F86CA0" w:rsidRDefault="00F86CA0" w:rsidP="00AA09DF">
      <w:pPr>
        <w:pStyle w:val="ConsNormal"/>
        <w:widowControl/>
        <w:ind w:firstLine="0"/>
        <w:jc w:val="center"/>
        <w:rPr>
          <w:rFonts w:ascii="Times New Roman" w:hAnsi="Times New Roman" w:cs="Times New Roman"/>
          <w:b/>
          <w:sz w:val="24"/>
          <w:szCs w:val="24"/>
        </w:rPr>
      </w:pPr>
    </w:p>
    <w:p w:rsidR="00AA09DF" w:rsidRPr="00BF3D9E" w:rsidRDefault="00AA09DF" w:rsidP="00BF3D9E">
      <w:pPr>
        <w:pStyle w:val="ConsNormal"/>
        <w:widowControl/>
        <w:ind w:firstLine="0"/>
        <w:jc w:val="center"/>
        <w:rPr>
          <w:rFonts w:ascii="Times New Roman" w:hAnsi="Times New Roman" w:cs="Times New Roman"/>
          <w:b/>
          <w:sz w:val="24"/>
          <w:szCs w:val="24"/>
        </w:rPr>
      </w:pPr>
      <w:r w:rsidRPr="001E161D">
        <w:rPr>
          <w:rFonts w:ascii="Times New Roman" w:hAnsi="Times New Roman" w:cs="Times New Roman"/>
          <w:b/>
          <w:sz w:val="24"/>
          <w:szCs w:val="24"/>
        </w:rPr>
        <w:t>1. Общие положения</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t>1.1. Настоящее Положение разработано в соответствии с Федеральным законом</w:t>
      </w:r>
      <w:r w:rsidR="0080278B" w:rsidRPr="0080278B">
        <w:rPr>
          <w:rFonts w:ascii="Times New Roman" w:hAnsi="Times New Roman" w:cs="Times New Roman"/>
          <w:sz w:val="24"/>
          <w:szCs w:val="24"/>
        </w:rPr>
        <w:t xml:space="preserve"> </w:t>
      </w:r>
      <w:r w:rsidR="0080278B" w:rsidRPr="001E161D">
        <w:rPr>
          <w:rFonts w:ascii="Times New Roman" w:hAnsi="Times New Roman" w:cs="Times New Roman"/>
          <w:sz w:val="24"/>
          <w:szCs w:val="24"/>
        </w:rPr>
        <w:t>от 12.01.1996</w:t>
      </w:r>
      <w:r w:rsidR="00A76B4F">
        <w:rPr>
          <w:rFonts w:ascii="Times New Roman" w:hAnsi="Times New Roman" w:cs="Times New Roman"/>
          <w:sz w:val="24"/>
          <w:szCs w:val="24"/>
        </w:rPr>
        <w:t xml:space="preserve"> года</w:t>
      </w:r>
      <w:r w:rsidR="0080278B" w:rsidRPr="001E161D">
        <w:rPr>
          <w:rFonts w:ascii="Times New Roman" w:hAnsi="Times New Roman" w:cs="Times New Roman"/>
          <w:sz w:val="24"/>
          <w:szCs w:val="24"/>
        </w:rPr>
        <w:t xml:space="preserve"> № 8-ФЗ</w:t>
      </w:r>
      <w:r w:rsidRPr="001E161D">
        <w:rPr>
          <w:rFonts w:ascii="Times New Roman" w:hAnsi="Times New Roman" w:cs="Times New Roman"/>
          <w:sz w:val="24"/>
          <w:szCs w:val="24"/>
        </w:rPr>
        <w:t xml:space="preserve"> «О погребении и похоронном деле» и устанавлив</w:t>
      </w:r>
      <w:r w:rsidR="009327B7">
        <w:rPr>
          <w:rFonts w:ascii="Times New Roman" w:hAnsi="Times New Roman" w:cs="Times New Roman"/>
          <w:sz w:val="24"/>
          <w:szCs w:val="24"/>
        </w:rPr>
        <w:t xml:space="preserve">ает на территории </w:t>
      </w:r>
      <w:r w:rsidR="00031A68">
        <w:rPr>
          <w:rFonts w:ascii="Times New Roman" w:hAnsi="Times New Roman" w:cs="Times New Roman"/>
          <w:sz w:val="24"/>
          <w:szCs w:val="24"/>
        </w:rPr>
        <w:t xml:space="preserve">сельских поселений </w:t>
      </w:r>
      <w:r w:rsidR="009327B7">
        <w:rPr>
          <w:rFonts w:ascii="Times New Roman" w:hAnsi="Times New Roman" w:cs="Times New Roman"/>
          <w:sz w:val="24"/>
          <w:szCs w:val="24"/>
        </w:rPr>
        <w:t>Лахденпохского</w:t>
      </w:r>
      <w:r w:rsidRPr="001E161D">
        <w:rPr>
          <w:rFonts w:ascii="Times New Roman" w:hAnsi="Times New Roman" w:cs="Times New Roman"/>
          <w:sz w:val="24"/>
          <w:szCs w:val="24"/>
        </w:rPr>
        <w:t xml:space="preserve"> муниципального района условия регулирования отношений, связанных с погребением умерших (погибших), определяет порядок организации похоронного дела, а также порядок предоставления ритуальных услуг и содержания мест </w:t>
      </w:r>
      <w:r w:rsidR="002A25D2">
        <w:rPr>
          <w:rFonts w:ascii="Times New Roman" w:hAnsi="Times New Roman" w:cs="Times New Roman"/>
          <w:sz w:val="24"/>
          <w:szCs w:val="24"/>
        </w:rPr>
        <w:t>захоронений</w:t>
      </w:r>
      <w:r w:rsidRPr="001E161D">
        <w:rPr>
          <w:rFonts w:ascii="Times New Roman" w:hAnsi="Times New Roman" w:cs="Times New Roman"/>
          <w:sz w:val="24"/>
          <w:szCs w:val="24"/>
        </w:rPr>
        <w:t>.</w:t>
      </w:r>
    </w:p>
    <w:p w:rsidR="00AA09DF" w:rsidRPr="001E161D" w:rsidRDefault="00AA09DF" w:rsidP="00BF3D9E">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t xml:space="preserve">1.2. Настоящее Положение является обязательным для физических и юридических лиц, индивидуальных предпринимателей, осуществляющих деятельность в сфере похоронного дела на территории </w:t>
      </w:r>
      <w:r w:rsidR="00031A68">
        <w:rPr>
          <w:rFonts w:ascii="Times New Roman" w:hAnsi="Times New Roman" w:cs="Times New Roman"/>
          <w:sz w:val="24"/>
          <w:szCs w:val="24"/>
        </w:rPr>
        <w:t xml:space="preserve">сельских поселений </w:t>
      </w:r>
      <w:r w:rsidR="009327B7">
        <w:rPr>
          <w:rFonts w:ascii="Times New Roman" w:hAnsi="Times New Roman" w:cs="Times New Roman"/>
          <w:sz w:val="24"/>
          <w:szCs w:val="24"/>
        </w:rPr>
        <w:t>Лахденпохского</w:t>
      </w:r>
      <w:r w:rsidRPr="001E161D">
        <w:rPr>
          <w:rFonts w:ascii="Times New Roman" w:hAnsi="Times New Roman" w:cs="Times New Roman"/>
          <w:sz w:val="24"/>
          <w:szCs w:val="24"/>
        </w:rPr>
        <w:t xml:space="preserve"> муниципального района.</w:t>
      </w:r>
    </w:p>
    <w:p w:rsidR="00AA09DF" w:rsidRPr="001E161D" w:rsidRDefault="00AA09DF" w:rsidP="00AA09DF">
      <w:pPr>
        <w:pStyle w:val="ConsNormal"/>
        <w:widowControl/>
        <w:ind w:firstLine="0"/>
        <w:jc w:val="center"/>
        <w:rPr>
          <w:rFonts w:ascii="Times New Roman" w:hAnsi="Times New Roman" w:cs="Times New Roman"/>
          <w:b/>
          <w:sz w:val="24"/>
          <w:szCs w:val="24"/>
        </w:rPr>
      </w:pPr>
      <w:r w:rsidRPr="001E161D">
        <w:rPr>
          <w:rFonts w:ascii="Times New Roman" w:hAnsi="Times New Roman" w:cs="Times New Roman"/>
          <w:b/>
          <w:sz w:val="24"/>
          <w:szCs w:val="24"/>
        </w:rPr>
        <w:t>2. Понятия и определения, используемые в настоящем Положении</w:t>
      </w:r>
    </w:p>
    <w:p w:rsidR="00AA09DF" w:rsidRPr="001E161D" w:rsidRDefault="00AA09DF" w:rsidP="00AA09DF">
      <w:pPr>
        <w:pStyle w:val="ConsNonformat"/>
        <w:widowControl/>
        <w:ind w:firstLine="720"/>
        <w:jc w:val="both"/>
        <w:rPr>
          <w:rFonts w:ascii="Times New Roman" w:hAnsi="Times New Roman" w:cs="Times New Roman"/>
          <w:sz w:val="24"/>
          <w:szCs w:val="24"/>
        </w:rPr>
      </w:pP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b/>
          <w:i/>
          <w:sz w:val="24"/>
          <w:szCs w:val="24"/>
        </w:rPr>
        <w:t>Похоронное дело</w:t>
      </w:r>
      <w:r w:rsidRPr="001E161D">
        <w:rPr>
          <w:rFonts w:ascii="Times New Roman" w:hAnsi="Times New Roman" w:cs="Times New Roman"/>
          <w:sz w:val="24"/>
          <w:szCs w:val="24"/>
        </w:rPr>
        <w:t xml:space="preserve"> </w:t>
      </w:r>
      <w:r w:rsidR="004A568B">
        <w:rPr>
          <w:rFonts w:ascii="Times New Roman" w:hAnsi="Times New Roman" w:cs="Times New Roman"/>
          <w:sz w:val="24"/>
          <w:szCs w:val="24"/>
        </w:rPr>
        <w:t>–</w:t>
      </w:r>
      <w:r w:rsidRPr="001E161D">
        <w:rPr>
          <w:rFonts w:ascii="Times New Roman" w:hAnsi="Times New Roman" w:cs="Times New Roman"/>
          <w:sz w:val="24"/>
          <w:szCs w:val="24"/>
        </w:rPr>
        <w:t xml:space="preserve">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b/>
          <w:i/>
          <w:sz w:val="24"/>
          <w:szCs w:val="24"/>
        </w:rPr>
        <w:t>Погребение</w:t>
      </w:r>
      <w:r w:rsidRPr="001E161D">
        <w:rPr>
          <w:rFonts w:ascii="Times New Roman" w:hAnsi="Times New Roman" w:cs="Times New Roman"/>
          <w:sz w:val="24"/>
          <w:szCs w:val="24"/>
        </w:rPr>
        <w:t xml:space="preserve"> </w:t>
      </w:r>
      <w:r w:rsidR="004A568B">
        <w:rPr>
          <w:rFonts w:ascii="Times New Roman" w:hAnsi="Times New Roman" w:cs="Times New Roman"/>
          <w:sz w:val="24"/>
          <w:szCs w:val="24"/>
        </w:rPr>
        <w:t xml:space="preserve">– </w:t>
      </w:r>
      <w:r w:rsidRPr="001E161D">
        <w:rPr>
          <w:rFonts w:ascii="Times New Roman" w:hAnsi="Times New Roman" w:cs="Times New Roman"/>
          <w:sz w:val="24"/>
          <w:szCs w:val="24"/>
        </w:rPr>
        <w:t>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b/>
          <w:i/>
          <w:sz w:val="24"/>
          <w:szCs w:val="24"/>
        </w:rPr>
        <w:t>Гарантированный перечень услуг по погребению</w:t>
      </w:r>
      <w:r w:rsidR="004A568B">
        <w:rPr>
          <w:rFonts w:ascii="Times New Roman" w:hAnsi="Times New Roman" w:cs="Times New Roman"/>
          <w:sz w:val="24"/>
          <w:szCs w:val="24"/>
        </w:rPr>
        <w:t xml:space="preserve"> –</w:t>
      </w:r>
      <w:r w:rsidRPr="001E161D">
        <w:rPr>
          <w:rFonts w:ascii="Times New Roman" w:hAnsi="Times New Roman" w:cs="Times New Roman"/>
          <w:sz w:val="24"/>
          <w:szCs w:val="24"/>
        </w:rPr>
        <w:t xml:space="preserve">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b/>
          <w:i/>
          <w:sz w:val="24"/>
          <w:szCs w:val="24"/>
        </w:rPr>
        <w:t>Специализированная служба по вопросам похоронного дела</w:t>
      </w:r>
      <w:r w:rsidR="004A568B">
        <w:rPr>
          <w:rFonts w:ascii="Times New Roman" w:hAnsi="Times New Roman" w:cs="Times New Roman"/>
          <w:sz w:val="24"/>
          <w:szCs w:val="24"/>
        </w:rPr>
        <w:t xml:space="preserve"> –</w:t>
      </w:r>
      <w:r w:rsidRPr="001E161D">
        <w:rPr>
          <w:rFonts w:ascii="Times New Roman" w:hAnsi="Times New Roman" w:cs="Times New Roman"/>
          <w:sz w:val="24"/>
          <w:szCs w:val="24"/>
        </w:rPr>
        <w:t xml:space="preserve"> организация, </w:t>
      </w:r>
      <w:r w:rsidR="00B058AD">
        <w:rPr>
          <w:rFonts w:ascii="Times New Roman" w:hAnsi="Times New Roman" w:cs="Times New Roman"/>
          <w:sz w:val="24"/>
          <w:szCs w:val="24"/>
        </w:rPr>
        <w:t>уполномоченная</w:t>
      </w:r>
      <w:r w:rsidRPr="001E161D">
        <w:rPr>
          <w:rFonts w:ascii="Times New Roman" w:hAnsi="Times New Roman" w:cs="Times New Roman"/>
          <w:sz w:val="24"/>
          <w:szCs w:val="24"/>
        </w:rPr>
        <w:t xml:space="preserve"> </w:t>
      </w:r>
      <w:r w:rsidRPr="006B29A8">
        <w:rPr>
          <w:rFonts w:ascii="Times New Roman" w:hAnsi="Times New Roman" w:cs="Times New Roman"/>
          <w:sz w:val="24"/>
          <w:szCs w:val="24"/>
        </w:rPr>
        <w:t xml:space="preserve">органами местного самоуправления </w:t>
      </w:r>
      <w:r w:rsidR="004A568B">
        <w:rPr>
          <w:rFonts w:ascii="Times New Roman" w:hAnsi="Times New Roman" w:cs="Times New Roman"/>
          <w:sz w:val="24"/>
          <w:szCs w:val="24"/>
        </w:rPr>
        <w:t>Лахденпохского</w:t>
      </w:r>
      <w:r w:rsidR="00DF398A" w:rsidRPr="006B29A8">
        <w:rPr>
          <w:rFonts w:ascii="Times New Roman" w:hAnsi="Times New Roman" w:cs="Times New Roman"/>
          <w:sz w:val="24"/>
          <w:szCs w:val="24"/>
        </w:rPr>
        <w:t xml:space="preserve"> муниципального района</w:t>
      </w:r>
      <w:r w:rsidRPr="006B29A8">
        <w:rPr>
          <w:rFonts w:ascii="Times New Roman" w:hAnsi="Times New Roman" w:cs="Times New Roman"/>
          <w:sz w:val="24"/>
          <w:szCs w:val="24"/>
        </w:rPr>
        <w:t xml:space="preserve"> </w:t>
      </w:r>
      <w:r w:rsidR="003423B8">
        <w:rPr>
          <w:rFonts w:ascii="Times New Roman" w:hAnsi="Times New Roman" w:cs="Times New Roman"/>
          <w:sz w:val="24"/>
          <w:szCs w:val="24"/>
        </w:rPr>
        <w:t>предоставлять гарантированный перечень</w:t>
      </w:r>
      <w:r w:rsidRPr="001E161D">
        <w:rPr>
          <w:rFonts w:ascii="Times New Roman" w:hAnsi="Times New Roman" w:cs="Times New Roman"/>
          <w:sz w:val="24"/>
          <w:szCs w:val="24"/>
        </w:rPr>
        <w:t xml:space="preserve"> услуг по погребению</w:t>
      </w:r>
      <w:r w:rsidR="003423B8">
        <w:rPr>
          <w:rFonts w:ascii="Times New Roman" w:hAnsi="Times New Roman" w:cs="Times New Roman"/>
          <w:sz w:val="24"/>
          <w:szCs w:val="24"/>
        </w:rPr>
        <w:t xml:space="preserve">, предусмотренный законодательством РФ </w:t>
      </w:r>
      <w:r w:rsidRPr="001E161D">
        <w:rPr>
          <w:rFonts w:ascii="Times New Roman" w:hAnsi="Times New Roman" w:cs="Times New Roman"/>
          <w:sz w:val="24"/>
          <w:szCs w:val="24"/>
        </w:rPr>
        <w:t>на безвозмездной основе.</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t xml:space="preserve">  </w:t>
      </w:r>
      <w:r w:rsidRPr="001E161D">
        <w:rPr>
          <w:rFonts w:ascii="Times New Roman" w:hAnsi="Times New Roman" w:cs="Times New Roman"/>
          <w:b/>
          <w:i/>
          <w:sz w:val="24"/>
          <w:szCs w:val="24"/>
        </w:rPr>
        <w:t>Места погребения</w:t>
      </w:r>
      <w:r w:rsidR="004A568B">
        <w:rPr>
          <w:rFonts w:ascii="Times New Roman" w:hAnsi="Times New Roman" w:cs="Times New Roman"/>
          <w:sz w:val="24"/>
          <w:szCs w:val="24"/>
        </w:rPr>
        <w:t xml:space="preserve"> –</w:t>
      </w:r>
      <w:r w:rsidRPr="001E161D">
        <w:rPr>
          <w:rFonts w:ascii="Times New Roman" w:hAnsi="Times New Roman" w:cs="Times New Roman"/>
          <w:sz w:val="24"/>
          <w:szCs w:val="24"/>
        </w:rPr>
        <w:t xml:space="preserve"> специально отведенные в соответствии с санитарными, экологическими и иными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b/>
          <w:i/>
          <w:sz w:val="24"/>
          <w:szCs w:val="24"/>
        </w:rPr>
        <w:t>Кладбище</w:t>
      </w:r>
      <w:r w:rsidR="004A568B">
        <w:rPr>
          <w:rFonts w:ascii="Times New Roman" w:hAnsi="Times New Roman" w:cs="Times New Roman"/>
          <w:sz w:val="24"/>
          <w:szCs w:val="24"/>
        </w:rPr>
        <w:t xml:space="preserve"> –</w:t>
      </w:r>
      <w:r w:rsidRPr="001E161D">
        <w:rPr>
          <w:rFonts w:ascii="Times New Roman" w:hAnsi="Times New Roman" w:cs="Times New Roman"/>
          <w:sz w:val="24"/>
          <w:szCs w:val="24"/>
        </w:rPr>
        <w:t xml:space="preserve"> градостроительный комплекс, расположенный в границах места погребения и содержащий земельные участки для погребения умерших (погибших) или праха после кремации.</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b/>
          <w:i/>
          <w:sz w:val="24"/>
          <w:szCs w:val="24"/>
        </w:rPr>
        <w:t>Зона захоронения</w:t>
      </w:r>
      <w:r w:rsidR="004A568B">
        <w:rPr>
          <w:rFonts w:ascii="Times New Roman" w:hAnsi="Times New Roman" w:cs="Times New Roman"/>
          <w:sz w:val="24"/>
          <w:szCs w:val="24"/>
        </w:rPr>
        <w:t xml:space="preserve"> –</w:t>
      </w:r>
      <w:r w:rsidRPr="001E161D">
        <w:rPr>
          <w:rFonts w:ascii="Times New Roman" w:hAnsi="Times New Roman" w:cs="Times New Roman"/>
          <w:sz w:val="24"/>
          <w:szCs w:val="24"/>
        </w:rPr>
        <w:t xml:space="preserve"> основная функциональная часть территории кладбища, на которой осуществляется погребение, в том числе захоронение урн с прахом.</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b/>
          <w:i/>
          <w:sz w:val="24"/>
          <w:szCs w:val="24"/>
        </w:rPr>
        <w:t>Участки (</w:t>
      </w:r>
      <w:r w:rsidR="00DF398A" w:rsidRPr="001E161D">
        <w:rPr>
          <w:rFonts w:ascii="Times New Roman" w:hAnsi="Times New Roman" w:cs="Times New Roman"/>
          <w:b/>
          <w:i/>
          <w:sz w:val="24"/>
          <w:szCs w:val="24"/>
        </w:rPr>
        <w:t>секторы</w:t>
      </w:r>
      <w:r w:rsidRPr="001E161D">
        <w:rPr>
          <w:rFonts w:ascii="Times New Roman" w:hAnsi="Times New Roman" w:cs="Times New Roman"/>
          <w:b/>
          <w:i/>
          <w:sz w:val="24"/>
          <w:szCs w:val="24"/>
        </w:rPr>
        <w:t>) кладбища</w:t>
      </w:r>
      <w:r w:rsidRPr="001E161D">
        <w:rPr>
          <w:rFonts w:ascii="Times New Roman" w:hAnsi="Times New Roman" w:cs="Times New Roman"/>
          <w:i/>
          <w:sz w:val="24"/>
          <w:szCs w:val="24"/>
        </w:rPr>
        <w:t xml:space="preserve"> </w:t>
      </w:r>
      <w:r w:rsidR="004A568B">
        <w:rPr>
          <w:rFonts w:ascii="Times New Roman" w:hAnsi="Times New Roman" w:cs="Times New Roman"/>
          <w:sz w:val="24"/>
          <w:szCs w:val="24"/>
        </w:rPr>
        <w:t>–</w:t>
      </w:r>
      <w:r w:rsidRPr="001E161D">
        <w:rPr>
          <w:rFonts w:ascii="Times New Roman" w:hAnsi="Times New Roman" w:cs="Times New Roman"/>
          <w:sz w:val="24"/>
          <w:szCs w:val="24"/>
        </w:rPr>
        <w:t xml:space="preserve"> участки, на которые разбивается зона захоронения кладбища. Номера </w:t>
      </w:r>
      <w:r w:rsidR="00DF398A" w:rsidRPr="001E161D">
        <w:rPr>
          <w:rFonts w:ascii="Times New Roman" w:hAnsi="Times New Roman" w:cs="Times New Roman"/>
          <w:sz w:val="24"/>
          <w:szCs w:val="24"/>
        </w:rPr>
        <w:t>секторов</w:t>
      </w:r>
      <w:r w:rsidRPr="001E161D">
        <w:rPr>
          <w:rFonts w:ascii="Times New Roman" w:hAnsi="Times New Roman" w:cs="Times New Roman"/>
          <w:sz w:val="24"/>
          <w:szCs w:val="24"/>
        </w:rPr>
        <w:t xml:space="preserve"> указываются на табличках, укрепляемых на столбиках, устанавливаемых на углах </w:t>
      </w:r>
      <w:r w:rsidR="00DF398A" w:rsidRPr="001E161D">
        <w:rPr>
          <w:rFonts w:ascii="Times New Roman" w:hAnsi="Times New Roman" w:cs="Times New Roman"/>
          <w:sz w:val="24"/>
          <w:szCs w:val="24"/>
        </w:rPr>
        <w:t>секторов</w:t>
      </w:r>
      <w:r w:rsidRPr="001E161D">
        <w:rPr>
          <w:rFonts w:ascii="Times New Roman" w:hAnsi="Times New Roman" w:cs="Times New Roman"/>
          <w:sz w:val="24"/>
          <w:szCs w:val="24"/>
        </w:rPr>
        <w:t>.</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b/>
          <w:i/>
          <w:sz w:val="24"/>
          <w:szCs w:val="24"/>
        </w:rPr>
        <w:t>Захоронение</w:t>
      </w:r>
      <w:r w:rsidRPr="001E161D">
        <w:rPr>
          <w:rFonts w:ascii="Times New Roman" w:hAnsi="Times New Roman" w:cs="Times New Roman"/>
          <w:sz w:val="24"/>
          <w:szCs w:val="24"/>
        </w:rPr>
        <w:t xml:space="preserve"> </w:t>
      </w:r>
      <w:r w:rsidR="004A568B">
        <w:rPr>
          <w:rFonts w:ascii="Times New Roman" w:hAnsi="Times New Roman" w:cs="Times New Roman"/>
          <w:sz w:val="24"/>
          <w:szCs w:val="24"/>
        </w:rPr>
        <w:t>–</w:t>
      </w:r>
      <w:r w:rsidRPr="001E161D">
        <w:rPr>
          <w:rFonts w:ascii="Times New Roman" w:hAnsi="Times New Roman" w:cs="Times New Roman"/>
          <w:sz w:val="24"/>
          <w:szCs w:val="24"/>
        </w:rPr>
        <w:t xml:space="preserve"> земельный участок, на котором осуществлено погребение тела (останков) или праха умершего (погибшего).</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b/>
          <w:i/>
          <w:sz w:val="24"/>
          <w:szCs w:val="24"/>
        </w:rPr>
        <w:t>Одиночн</w:t>
      </w:r>
      <w:r w:rsidR="0080278B">
        <w:rPr>
          <w:rFonts w:ascii="Times New Roman" w:hAnsi="Times New Roman" w:cs="Times New Roman"/>
          <w:b/>
          <w:i/>
          <w:sz w:val="24"/>
          <w:szCs w:val="24"/>
        </w:rPr>
        <w:t>ы</w:t>
      </w:r>
      <w:r w:rsidRPr="001E161D">
        <w:rPr>
          <w:rFonts w:ascii="Times New Roman" w:hAnsi="Times New Roman" w:cs="Times New Roman"/>
          <w:b/>
          <w:i/>
          <w:sz w:val="24"/>
          <w:szCs w:val="24"/>
        </w:rPr>
        <w:t>е захоронени</w:t>
      </w:r>
      <w:r w:rsidR="0080278B">
        <w:rPr>
          <w:rFonts w:ascii="Times New Roman" w:hAnsi="Times New Roman" w:cs="Times New Roman"/>
          <w:b/>
          <w:i/>
          <w:sz w:val="24"/>
          <w:szCs w:val="24"/>
        </w:rPr>
        <w:t>я</w:t>
      </w:r>
      <w:r w:rsidRPr="001E161D">
        <w:rPr>
          <w:rFonts w:ascii="Times New Roman" w:hAnsi="Times New Roman" w:cs="Times New Roman"/>
          <w:sz w:val="24"/>
          <w:szCs w:val="24"/>
        </w:rPr>
        <w:t xml:space="preserve"> </w:t>
      </w:r>
      <w:r w:rsidR="004A568B">
        <w:rPr>
          <w:rFonts w:ascii="Times New Roman" w:hAnsi="Times New Roman" w:cs="Times New Roman"/>
          <w:sz w:val="24"/>
          <w:szCs w:val="24"/>
        </w:rPr>
        <w:t>–</w:t>
      </w:r>
      <w:r w:rsidRPr="001E161D">
        <w:rPr>
          <w:rFonts w:ascii="Times New Roman" w:hAnsi="Times New Roman" w:cs="Times New Roman"/>
          <w:sz w:val="24"/>
          <w:szCs w:val="24"/>
        </w:rPr>
        <w:t xml:space="preserve"> места захоронения, предоставляемые на территории общественных кладбищ для погребения умерших (погибших) (далее</w:t>
      </w:r>
      <w:r w:rsidR="00DF398A" w:rsidRPr="001E161D">
        <w:rPr>
          <w:rFonts w:ascii="Times New Roman" w:hAnsi="Times New Roman" w:cs="Times New Roman"/>
          <w:sz w:val="24"/>
          <w:szCs w:val="24"/>
        </w:rPr>
        <w:t xml:space="preserve"> </w:t>
      </w:r>
      <w:r w:rsidRPr="001E161D">
        <w:rPr>
          <w:rFonts w:ascii="Times New Roman" w:hAnsi="Times New Roman" w:cs="Times New Roman"/>
          <w:sz w:val="24"/>
          <w:szCs w:val="24"/>
        </w:rPr>
        <w:t>-</w:t>
      </w:r>
      <w:r w:rsidR="00DF398A" w:rsidRPr="001E161D">
        <w:rPr>
          <w:rFonts w:ascii="Times New Roman" w:hAnsi="Times New Roman" w:cs="Times New Roman"/>
          <w:sz w:val="24"/>
          <w:szCs w:val="24"/>
        </w:rPr>
        <w:t xml:space="preserve"> </w:t>
      </w:r>
      <w:r w:rsidRPr="001E161D">
        <w:rPr>
          <w:rFonts w:ascii="Times New Roman" w:hAnsi="Times New Roman" w:cs="Times New Roman"/>
          <w:sz w:val="24"/>
          <w:szCs w:val="24"/>
        </w:rPr>
        <w:t xml:space="preserve">умерших), не </w:t>
      </w:r>
      <w:r w:rsidRPr="001E161D">
        <w:rPr>
          <w:rFonts w:ascii="Times New Roman" w:hAnsi="Times New Roman" w:cs="Times New Roman"/>
          <w:sz w:val="24"/>
          <w:szCs w:val="24"/>
        </w:rPr>
        <w:lastRenderedPageBreak/>
        <w:t>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b/>
          <w:i/>
          <w:sz w:val="24"/>
          <w:szCs w:val="24"/>
        </w:rPr>
        <w:t>Родственные захоронения</w:t>
      </w:r>
      <w:r w:rsidR="004A568B">
        <w:rPr>
          <w:rFonts w:ascii="Times New Roman" w:hAnsi="Times New Roman" w:cs="Times New Roman"/>
          <w:sz w:val="24"/>
          <w:szCs w:val="24"/>
        </w:rPr>
        <w:t xml:space="preserve"> –</w:t>
      </w:r>
      <w:r w:rsidRPr="001E161D">
        <w:rPr>
          <w:rFonts w:ascii="Times New Roman" w:hAnsi="Times New Roman" w:cs="Times New Roman"/>
          <w:sz w:val="24"/>
          <w:szCs w:val="24"/>
        </w:rPr>
        <w:t xml:space="preserve">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b/>
          <w:i/>
          <w:sz w:val="24"/>
          <w:szCs w:val="24"/>
        </w:rPr>
        <w:t>Семейные (родовые) захоронения</w:t>
      </w:r>
      <w:r w:rsidRPr="001E161D">
        <w:rPr>
          <w:rFonts w:ascii="Times New Roman" w:hAnsi="Times New Roman" w:cs="Times New Roman"/>
          <w:sz w:val="24"/>
          <w:szCs w:val="24"/>
        </w:rPr>
        <w:t xml:space="preserve"> </w:t>
      </w:r>
      <w:r w:rsidR="004A568B">
        <w:rPr>
          <w:rFonts w:ascii="Times New Roman" w:hAnsi="Times New Roman" w:cs="Times New Roman"/>
          <w:sz w:val="24"/>
          <w:szCs w:val="24"/>
        </w:rPr>
        <w:t>–</w:t>
      </w:r>
      <w:r w:rsidRPr="001E161D">
        <w:rPr>
          <w:rFonts w:ascii="Times New Roman" w:hAnsi="Times New Roman" w:cs="Times New Roman"/>
          <w:sz w:val="24"/>
          <w:szCs w:val="24"/>
        </w:rPr>
        <w:t xml:space="preserve"> места захоронения, предоставляемые на платной основе (с учетом места родственного захоронения) на общественных кладбищах для погребения трех и более умерших близких родственников, иных родственников.  </w:t>
      </w:r>
    </w:p>
    <w:p w:rsidR="00AA6BC9" w:rsidRPr="00AA6BC9" w:rsidRDefault="00AA6BC9" w:rsidP="00AA6BC9">
      <w:pPr>
        <w:spacing w:after="0" w:line="240" w:lineRule="auto"/>
        <w:ind w:firstLine="709"/>
        <w:jc w:val="both"/>
        <w:rPr>
          <w:rFonts w:ascii="Times New Roman" w:eastAsia="Times New Roman" w:hAnsi="Times New Roman" w:cs="Times New Roman"/>
          <w:color w:val="000000"/>
          <w:sz w:val="24"/>
          <w:szCs w:val="24"/>
        </w:rPr>
      </w:pPr>
      <w:r w:rsidRPr="00AA6BC9">
        <w:rPr>
          <w:rFonts w:ascii="Times New Roman" w:eastAsia="Times New Roman" w:hAnsi="Times New Roman" w:cs="Times New Roman"/>
          <w:b/>
          <w:i/>
          <w:color w:val="000000"/>
          <w:sz w:val="24"/>
          <w:szCs w:val="24"/>
        </w:rPr>
        <w:t>Ответственное за захоронение лицо</w:t>
      </w:r>
      <w:r w:rsidRPr="00AA6BC9">
        <w:rPr>
          <w:rFonts w:ascii="Times New Roman" w:eastAsia="Times New Roman" w:hAnsi="Times New Roman" w:cs="Times New Roman"/>
          <w:color w:val="000000"/>
          <w:sz w:val="24"/>
          <w:szCs w:val="24"/>
        </w:rPr>
        <w:t xml:space="preserve"> </w:t>
      </w:r>
      <w:r w:rsidR="004A568B">
        <w:rPr>
          <w:rFonts w:ascii="Times New Roman" w:eastAsia="Times New Roman" w:hAnsi="Times New Roman" w:cs="Times New Roman"/>
          <w:color w:val="000000"/>
          <w:sz w:val="24"/>
          <w:szCs w:val="24"/>
        </w:rPr>
        <w:t>–</w:t>
      </w:r>
      <w:r w:rsidRPr="00AA6BC9">
        <w:rPr>
          <w:rFonts w:ascii="Times New Roman" w:eastAsia="Times New Roman" w:hAnsi="Times New Roman" w:cs="Times New Roman"/>
          <w:color w:val="000000"/>
          <w:sz w:val="24"/>
          <w:szCs w:val="24"/>
        </w:rPr>
        <w:t xml:space="preserve"> исполнитель волеизъявления умершего, супруг, близкий родственник, иной родственник, законный представитель или иное лицо, взявшее на себя обязанность осуществить погребение умершего.</w:t>
      </w:r>
      <w:r w:rsidR="004A568B">
        <w:rPr>
          <w:rFonts w:ascii="Times New Roman" w:eastAsia="Times New Roman" w:hAnsi="Times New Roman" w:cs="Times New Roman"/>
          <w:color w:val="000000"/>
          <w:sz w:val="24"/>
          <w:szCs w:val="24"/>
        </w:rPr>
        <w:t xml:space="preserve"> </w:t>
      </w:r>
    </w:p>
    <w:p w:rsidR="00AA09DF" w:rsidRPr="001E161D" w:rsidRDefault="00AA09DF" w:rsidP="00AA09DF">
      <w:pPr>
        <w:pStyle w:val="ConsNonformat"/>
        <w:widowControl/>
        <w:ind w:firstLine="720"/>
        <w:jc w:val="both"/>
        <w:rPr>
          <w:rFonts w:ascii="Times New Roman" w:hAnsi="Times New Roman" w:cs="Times New Roman"/>
          <w:sz w:val="24"/>
          <w:szCs w:val="24"/>
        </w:rPr>
      </w:pPr>
    </w:p>
    <w:p w:rsidR="00AA09DF" w:rsidRDefault="00AA09DF" w:rsidP="00BF3D9E">
      <w:pPr>
        <w:pStyle w:val="ConsNormal"/>
        <w:widowControl/>
        <w:ind w:firstLine="0"/>
        <w:jc w:val="center"/>
        <w:rPr>
          <w:rFonts w:ascii="Times New Roman" w:hAnsi="Times New Roman" w:cs="Times New Roman"/>
          <w:b/>
          <w:sz w:val="24"/>
          <w:szCs w:val="24"/>
        </w:rPr>
      </w:pPr>
      <w:r w:rsidRPr="001E161D">
        <w:rPr>
          <w:rFonts w:ascii="Times New Roman" w:hAnsi="Times New Roman" w:cs="Times New Roman"/>
          <w:b/>
          <w:sz w:val="24"/>
          <w:szCs w:val="24"/>
        </w:rPr>
        <w:t>3. Право лица на достойное отношение к его телу после смерти</w:t>
      </w:r>
    </w:p>
    <w:p w:rsidR="00BF3D9E" w:rsidRPr="00BF3D9E" w:rsidRDefault="00BF3D9E" w:rsidP="00BF3D9E">
      <w:pPr>
        <w:pStyle w:val="ConsNormal"/>
        <w:widowControl/>
        <w:ind w:firstLine="0"/>
        <w:jc w:val="center"/>
        <w:rPr>
          <w:rFonts w:ascii="Times New Roman" w:hAnsi="Times New Roman" w:cs="Times New Roman"/>
          <w:b/>
          <w:sz w:val="24"/>
          <w:szCs w:val="24"/>
        </w:rPr>
      </w:pP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t>3.1.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AA09DF" w:rsidRPr="001E161D" w:rsidRDefault="00AA09DF" w:rsidP="004A568B">
      <w:pPr>
        <w:pStyle w:val="ConsNormal"/>
        <w:widowControl/>
        <w:ind w:firstLine="709"/>
        <w:jc w:val="both"/>
        <w:rPr>
          <w:rFonts w:ascii="Times New Roman" w:hAnsi="Times New Roman" w:cs="Times New Roman"/>
          <w:sz w:val="24"/>
          <w:szCs w:val="24"/>
        </w:rPr>
      </w:pPr>
      <w:r w:rsidRPr="001E161D">
        <w:rPr>
          <w:rFonts w:ascii="Times New Roman" w:hAnsi="Times New Roman" w:cs="Times New Roman"/>
          <w:sz w:val="24"/>
          <w:szCs w:val="24"/>
        </w:rPr>
        <w:t>- о согласии или несогласии быть подвергнутым патологоанатомическому вскрытию;</w:t>
      </w:r>
    </w:p>
    <w:p w:rsidR="00AA09DF" w:rsidRPr="001E161D" w:rsidRDefault="00AA09DF" w:rsidP="004A568B">
      <w:pPr>
        <w:pStyle w:val="ConsNormal"/>
        <w:widowControl/>
        <w:tabs>
          <w:tab w:val="num" w:pos="1653"/>
        </w:tabs>
        <w:ind w:firstLine="709"/>
        <w:jc w:val="both"/>
        <w:rPr>
          <w:rFonts w:ascii="Times New Roman" w:hAnsi="Times New Roman" w:cs="Times New Roman"/>
          <w:sz w:val="24"/>
          <w:szCs w:val="24"/>
        </w:rPr>
      </w:pPr>
      <w:r w:rsidRPr="001E161D">
        <w:rPr>
          <w:rFonts w:ascii="Times New Roman" w:hAnsi="Times New Roman" w:cs="Times New Roman"/>
          <w:sz w:val="24"/>
          <w:szCs w:val="24"/>
        </w:rPr>
        <w:t>- о согласии или несогласии на изъятие органов и (или) тканей из его тела;</w:t>
      </w:r>
    </w:p>
    <w:p w:rsidR="00AA09DF" w:rsidRPr="001E161D" w:rsidRDefault="00AA09DF" w:rsidP="004A568B">
      <w:pPr>
        <w:pStyle w:val="ConsNormal"/>
        <w:widowControl/>
        <w:ind w:firstLine="709"/>
        <w:jc w:val="both"/>
        <w:rPr>
          <w:rFonts w:ascii="Times New Roman" w:hAnsi="Times New Roman" w:cs="Times New Roman"/>
          <w:sz w:val="24"/>
          <w:szCs w:val="24"/>
        </w:rPr>
      </w:pPr>
      <w:r w:rsidRPr="001E161D">
        <w:rPr>
          <w:rFonts w:ascii="Times New Roman" w:hAnsi="Times New Roman" w:cs="Times New Roman"/>
          <w:sz w:val="24"/>
          <w:szCs w:val="24"/>
        </w:rPr>
        <w:t>- быть погребенным на том или ином месте, по тем или иным обычаям или традициям, рядом с теми или иными ранее умершими;</w:t>
      </w:r>
    </w:p>
    <w:p w:rsidR="00AA09DF" w:rsidRPr="001E161D" w:rsidRDefault="00AA09DF" w:rsidP="004A568B">
      <w:pPr>
        <w:pStyle w:val="ConsNormal"/>
        <w:widowControl/>
        <w:ind w:firstLine="709"/>
        <w:jc w:val="both"/>
        <w:rPr>
          <w:rFonts w:ascii="Times New Roman" w:hAnsi="Times New Roman" w:cs="Times New Roman"/>
          <w:sz w:val="24"/>
          <w:szCs w:val="24"/>
        </w:rPr>
      </w:pPr>
      <w:r w:rsidRPr="001E161D">
        <w:rPr>
          <w:rFonts w:ascii="Times New Roman" w:hAnsi="Times New Roman" w:cs="Times New Roman"/>
          <w:sz w:val="24"/>
          <w:szCs w:val="24"/>
        </w:rPr>
        <w:t>- быть подвергнутым кремации;</w:t>
      </w:r>
    </w:p>
    <w:p w:rsidR="00AA09DF" w:rsidRPr="001E161D" w:rsidRDefault="00AA09DF" w:rsidP="004A568B">
      <w:pPr>
        <w:pStyle w:val="ConsNormal"/>
        <w:widowControl/>
        <w:ind w:firstLine="709"/>
        <w:jc w:val="both"/>
        <w:rPr>
          <w:rFonts w:ascii="Times New Roman" w:hAnsi="Times New Roman" w:cs="Times New Roman"/>
          <w:sz w:val="24"/>
          <w:szCs w:val="24"/>
        </w:rPr>
      </w:pPr>
      <w:r w:rsidRPr="001E161D">
        <w:rPr>
          <w:rFonts w:ascii="Times New Roman" w:hAnsi="Times New Roman" w:cs="Times New Roman"/>
          <w:sz w:val="24"/>
          <w:szCs w:val="24"/>
        </w:rPr>
        <w:t>- о доверии исполнить свое волеизъявление тому или иному лицу.</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t>3.2.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действующим законодательством Российской Федерации.</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t>3.3. В случае отсутствия волеизъявления умершего право на разрешение действий, указанных в пункте 3.1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t>3.4. Гражданам РФ, постоянно проживающим на территории РФ, гарантируется бесплатное предоставление участка земли в открытой (действующей) зоне кладбища с учетом волеизъявления умершего о погребении его тела (останков) или праха.</w:t>
      </w:r>
    </w:p>
    <w:p w:rsidR="00B058AD" w:rsidRDefault="00AA09DF" w:rsidP="00031A68">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t>3.5.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r w:rsidR="0080278B">
        <w:rPr>
          <w:rFonts w:ascii="Times New Roman" w:hAnsi="Times New Roman" w:cs="Times New Roman"/>
          <w:sz w:val="24"/>
          <w:szCs w:val="24"/>
        </w:rPr>
        <w:t xml:space="preserve"> перед обществом и государством</w:t>
      </w:r>
      <w:r w:rsidRPr="001E161D">
        <w:rPr>
          <w:rFonts w:ascii="Times New Roman" w:hAnsi="Times New Roman" w:cs="Times New Roman"/>
          <w:sz w:val="24"/>
          <w:szCs w:val="24"/>
        </w:rPr>
        <w:t>.</w:t>
      </w:r>
    </w:p>
    <w:p w:rsidR="00BF3D9E" w:rsidRPr="00031A68" w:rsidRDefault="00BF3D9E" w:rsidP="00031A68">
      <w:pPr>
        <w:pStyle w:val="ConsNormal"/>
        <w:widowControl/>
        <w:jc w:val="both"/>
        <w:rPr>
          <w:rFonts w:ascii="Times New Roman" w:hAnsi="Times New Roman" w:cs="Times New Roman"/>
          <w:sz w:val="24"/>
          <w:szCs w:val="24"/>
        </w:rPr>
      </w:pPr>
    </w:p>
    <w:p w:rsidR="00AA09DF" w:rsidRPr="001E161D" w:rsidRDefault="00AA09DF" w:rsidP="00AA09DF">
      <w:pPr>
        <w:pStyle w:val="ConsNormal"/>
        <w:widowControl/>
        <w:ind w:firstLine="142"/>
        <w:jc w:val="center"/>
        <w:rPr>
          <w:rFonts w:ascii="Times New Roman" w:hAnsi="Times New Roman" w:cs="Times New Roman"/>
          <w:b/>
          <w:sz w:val="24"/>
          <w:szCs w:val="24"/>
        </w:rPr>
      </w:pPr>
      <w:r w:rsidRPr="001E161D">
        <w:rPr>
          <w:rFonts w:ascii="Times New Roman" w:hAnsi="Times New Roman" w:cs="Times New Roman"/>
          <w:b/>
          <w:sz w:val="24"/>
          <w:szCs w:val="24"/>
        </w:rPr>
        <w:t>4. Лицо, осуществляющее организацию погребения</w:t>
      </w:r>
    </w:p>
    <w:p w:rsidR="00AA09DF" w:rsidRPr="001E161D" w:rsidRDefault="00AA09DF" w:rsidP="00AA09DF">
      <w:pPr>
        <w:pStyle w:val="ConsNonformat"/>
        <w:widowControl/>
        <w:ind w:firstLine="720"/>
        <w:jc w:val="both"/>
        <w:rPr>
          <w:rFonts w:ascii="Times New Roman" w:hAnsi="Times New Roman" w:cs="Times New Roman"/>
          <w:sz w:val="24"/>
          <w:szCs w:val="24"/>
        </w:rPr>
      </w:pP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t xml:space="preserve">4.1.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w:t>
      </w:r>
      <w:r w:rsidRPr="001E161D">
        <w:rPr>
          <w:rFonts w:ascii="Times New Roman" w:hAnsi="Times New Roman" w:cs="Times New Roman"/>
          <w:sz w:val="24"/>
          <w:szCs w:val="24"/>
        </w:rPr>
        <w:lastRenderedPageBreak/>
        <w:t>осуществить организацию погребения умершего имеют право супруг, близкие родственники,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AA09DF" w:rsidRPr="001E161D" w:rsidRDefault="00AA09DF" w:rsidP="00AA09DF">
      <w:pPr>
        <w:pStyle w:val="ConsNormal"/>
        <w:keepLines/>
        <w:widowControl/>
        <w:jc w:val="both"/>
        <w:rPr>
          <w:rFonts w:ascii="Times New Roman" w:hAnsi="Times New Roman" w:cs="Times New Roman"/>
          <w:sz w:val="24"/>
          <w:szCs w:val="24"/>
        </w:rPr>
      </w:pPr>
      <w:r w:rsidRPr="001E161D">
        <w:rPr>
          <w:rFonts w:ascii="Times New Roman" w:hAnsi="Times New Roman" w:cs="Times New Roman"/>
          <w:sz w:val="24"/>
          <w:szCs w:val="24"/>
        </w:rPr>
        <w:t xml:space="preserve">4.2. Лицо, взявшее на себя обязанность </w:t>
      </w:r>
      <w:r w:rsidR="0080278B">
        <w:rPr>
          <w:rFonts w:ascii="Times New Roman" w:hAnsi="Times New Roman" w:cs="Times New Roman"/>
          <w:sz w:val="24"/>
          <w:szCs w:val="24"/>
        </w:rPr>
        <w:t>осуществить погребение умершего</w:t>
      </w:r>
      <w:r w:rsidRPr="001E161D">
        <w:rPr>
          <w:rFonts w:ascii="Times New Roman" w:hAnsi="Times New Roman" w:cs="Times New Roman"/>
          <w:sz w:val="24"/>
          <w:szCs w:val="24"/>
        </w:rPr>
        <w:t>, должно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t>4.3. В случае отсутствия лиц, взявших на себя обязанность осуществить погребение умершего, погребение умершего осуществляется специализированной службой</w:t>
      </w:r>
      <w:r w:rsidR="0080278B">
        <w:rPr>
          <w:rFonts w:ascii="Times New Roman" w:hAnsi="Times New Roman" w:cs="Times New Roman"/>
          <w:sz w:val="24"/>
          <w:szCs w:val="24"/>
        </w:rPr>
        <w:t xml:space="preserve"> по вопросам похоронного дела</w:t>
      </w:r>
      <w:r w:rsidRPr="001E161D">
        <w:rPr>
          <w:rFonts w:ascii="Times New Roman" w:hAnsi="Times New Roman" w:cs="Times New Roman"/>
          <w:sz w:val="24"/>
          <w:szCs w:val="24"/>
        </w:rPr>
        <w:t>.</w:t>
      </w:r>
    </w:p>
    <w:p w:rsidR="00AA09DF" w:rsidRPr="001E161D" w:rsidRDefault="00AA09DF" w:rsidP="00AA09DF">
      <w:pPr>
        <w:pStyle w:val="ConsNonformat"/>
        <w:widowControl/>
        <w:ind w:firstLine="720"/>
        <w:jc w:val="both"/>
        <w:rPr>
          <w:rFonts w:ascii="Times New Roman" w:hAnsi="Times New Roman" w:cs="Times New Roman"/>
          <w:sz w:val="24"/>
          <w:szCs w:val="24"/>
        </w:rPr>
      </w:pPr>
    </w:p>
    <w:p w:rsidR="00AA09DF" w:rsidRDefault="00AA09DF" w:rsidP="00AA09DF">
      <w:pPr>
        <w:pStyle w:val="ConsNormal"/>
        <w:widowControl/>
        <w:ind w:firstLine="0"/>
        <w:jc w:val="center"/>
        <w:rPr>
          <w:rFonts w:ascii="Times New Roman" w:hAnsi="Times New Roman" w:cs="Times New Roman"/>
          <w:b/>
          <w:sz w:val="24"/>
          <w:szCs w:val="24"/>
        </w:rPr>
      </w:pPr>
      <w:r w:rsidRPr="001E161D">
        <w:rPr>
          <w:rFonts w:ascii="Times New Roman" w:hAnsi="Times New Roman" w:cs="Times New Roman"/>
          <w:b/>
          <w:sz w:val="24"/>
          <w:szCs w:val="24"/>
        </w:rPr>
        <w:t>5. Гарантии при осуществлении погребения</w:t>
      </w:r>
    </w:p>
    <w:p w:rsidR="009327B7" w:rsidRDefault="009327B7" w:rsidP="00AA09DF">
      <w:pPr>
        <w:pStyle w:val="ConsNormal"/>
        <w:widowControl/>
        <w:ind w:firstLine="0"/>
        <w:jc w:val="center"/>
        <w:rPr>
          <w:rFonts w:ascii="Times New Roman" w:hAnsi="Times New Roman" w:cs="Times New Roman"/>
          <w:b/>
          <w:sz w:val="24"/>
          <w:szCs w:val="24"/>
        </w:rPr>
      </w:pPr>
    </w:p>
    <w:p w:rsidR="009327B7" w:rsidRPr="005E43D5" w:rsidRDefault="009327B7" w:rsidP="009327B7">
      <w:pPr>
        <w:pStyle w:val="ae"/>
        <w:jc w:val="both"/>
      </w:pPr>
      <w:r w:rsidRPr="005E43D5">
        <w:t> </w:t>
      </w:r>
      <w:r>
        <w:t xml:space="preserve">        5.1</w:t>
      </w:r>
      <w:r w:rsidRPr="005E43D5">
        <w:t>.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должны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9327B7" w:rsidRPr="005E43D5" w:rsidRDefault="009327B7" w:rsidP="009327B7">
      <w:pPr>
        <w:pStyle w:val="ae"/>
        <w:jc w:val="both"/>
      </w:pPr>
      <w:r>
        <w:t xml:space="preserve">          5.2</w:t>
      </w:r>
      <w:r w:rsidRPr="005E43D5">
        <w:t>. Деятельность на местах погребения осуществляется в соответствии с санитарными и экологическими требованиями и правилами содержания мест погребения.</w:t>
      </w:r>
    </w:p>
    <w:p w:rsidR="009327B7" w:rsidRPr="005E43D5" w:rsidRDefault="009327B7" w:rsidP="009327B7">
      <w:pPr>
        <w:pStyle w:val="ae"/>
        <w:jc w:val="both"/>
      </w:pPr>
      <w:r>
        <w:t xml:space="preserve">          5.</w:t>
      </w:r>
      <w:r w:rsidRPr="005E43D5">
        <w:t>3. Санитарно-эпидемиологический надзор и экологический контроль за состоянием мест погребения осуществляются уполномоченными федеральными органами.</w:t>
      </w:r>
    </w:p>
    <w:p w:rsidR="00AA09DF" w:rsidRPr="001E161D" w:rsidRDefault="009327B7" w:rsidP="00C707B6">
      <w:pPr>
        <w:pStyle w:val="ae"/>
        <w:jc w:val="both"/>
      </w:pPr>
      <w:r>
        <w:t xml:space="preserve">          5.</w:t>
      </w:r>
      <w:r w:rsidRPr="005E43D5">
        <w:t>4. Осквернение или уничтожение мест погребения влечет ответственность, предусмотренную законодательством Российской Федерации.</w:t>
      </w:r>
    </w:p>
    <w:p w:rsidR="00C707B6" w:rsidRPr="00C707B6" w:rsidRDefault="00C707B6" w:rsidP="00C707B6">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5.5 </w:t>
      </w:r>
      <w:r w:rsidRPr="00C707B6">
        <w:rPr>
          <w:rFonts w:ascii="Times New Roman" w:eastAsia="Times New Roman" w:hAnsi="Times New Roman" w:cs="Times New Roman"/>
          <w:bCs/>
          <w:color w:val="000000"/>
          <w:sz w:val="24"/>
          <w:szCs w:val="24"/>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w:t>
      </w:r>
      <w:r w:rsidRPr="00F340BA">
        <w:rPr>
          <w:rFonts w:ascii="Times New Roman" w:eastAsia="Times New Roman" w:hAnsi="Times New Roman" w:cs="Times New Roman"/>
          <w:bCs/>
          <w:color w:val="000000" w:themeColor="text1"/>
          <w:sz w:val="24"/>
          <w:szCs w:val="24"/>
        </w:rPr>
        <w:t>на безвозмездной основе</w:t>
      </w:r>
      <w:r w:rsidRPr="00C707B6">
        <w:rPr>
          <w:rFonts w:ascii="Times New Roman" w:eastAsia="Times New Roman" w:hAnsi="Times New Roman" w:cs="Times New Roman"/>
          <w:bCs/>
          <w:color w:val="000000"/>
          <w:sz w:val="24"/>
          <w:szCs w:val="24"/>
        </w:rPr>
        <w:t xml:space="preserve"> следующего перечня услуг по погребению:</w:t>
      </w:r>
    </w:p>
    <w:p w:rsidR="00C707B6" w:rsidRPr="00C707B6" w:rsidRDefault="00C707B6" w:rsidP="006771E8">
      <w:pPr>
        <w:spacing w:after="0" w:line="240" w:lineRule="auto"/>
        <w:ind w:firstLine="709"/>
        <w:jc w:val="both"/>
        <w:rPr>
          <w:rFonts w:ascii="Times New Roman" w:eastAsia="Times New Roman" w:hAnsi="Times New Roman" w:cs="Times New Roman"/>
          <w:bCs/>
          <w:color w:val="000000"/>
          <w:sz w:val="24"/>
          <w:szCs w:val="24"/>
        </w:rPr>
      </w:pPr>
      <w:r w:rsidRPr="00C707B6">
        <w:rPr>
          <w:rFonts w:ascii="Times New Roman" w:eastAsia="Times New Roman" w:hAnsi="Times New Roman" w:cs="Times New Roman"/>
          <w:bCs/>
          <w:color w:val="000000"/>
          <w:sz w:val="24"/>
          <w:szCs w:val="24"/>
        </w:rPr>
        <w:t>1) оформление документов, необходимых для погребения;</w:t>
      </w:r>
    </w:p>
    <w:p w:rsidR="00C707B6" w:rsidRPr="00C707B6" w:rsidRDefault="00C707B6" w:rsidP="006771E8">
      <w:pPr>
        <w:spacing w:after="0" w:line="240" w:lineRule="auto"/>
        <w:ind w:firstLine="709"/>
        <w:jc w:val="both"/>
        <w:rPr>
          <w:rFonts w:ascii="Times New Roman" w:eastAsia="Times New Roman" w:hAnsi="Times New Roman" w:cs="Times New Roman"/>
          <w:bCs/>
          <w:color w:val="000000"/>
          <w:sz w:val="24"/>
          <w:szCs w:val="24"/>
        </w:rPr>
      </w:pPr>
      <w:r w:rsidRPr="00C707B6">
        <w:rPr>
          <w:rFonts w:ascii="Times New Roman" w:eastAsia="Times New Roman" w:hAnsi="Times New Roman" w:cs="Times New Roman"/>
          <w:bCs/>
          <w:color w:val="000000"/>
          <w:sz w:val="24"/>
          <w:szCs w:val="24"/>
        </w:rPr>
        <w:t>2) предоставление и доставка гроба и других предметов, необходимых для погребения;</w:t>
      </w:r>
    </w:p>
    <w:p w:rsidR="00C707B6" w:rsidRPr="00F340BA" w:rsidRDefault="00C707B6" w:rsidP="00F340BA">
      <w:pPr>
        <w:spacing w:after="0" w:line="240" w:lineRule="auto"/>
        <w:ind w:firstLine="709"/>
        <w:jc w:val="both"/>
        <w:rPr>
          <w:rFonts w:ascii="Times New Roman" w:eastAsia="Times New Roman" w:hAnsi="Times New Roman" w:cs="Times New Roman"/>
          <w:bCs/>
          <w:color w:val="000000"/>
          <w:sz w:val="24"/>
          <w:szCs w:val="24"/>
        </w:rPr>
      </w:pPr>
      <w:r w:rsidRPr="00C707B6">
        <w:rPr>
          <w:rFonts w:ascii="Times New Roman" w:eastAsia="Times New Roman" w:hAnsi="Times New Roman" w:cs="Times New Roman"/>
          <w:bCs/>
          <w:color w:val="000000"/>
          <w:sz w:val="24"/>
          <w:szCs w:val="24"/>
        </w:rPr>
        <w:t>3) перевозка тела (останков) умершего на кладбище (в крематорий);</w:t>
      </w:r>
    </w:p>
    <w:p w:rsidR="00C707B6" w:rsidRPr="00C707B6" w:rsidRDefault="00C707B6" w:rsidP="00C92E89">
      <w:pPr>
        <w:spacing w:after="0" w:line="240" w:lineRule="auto"/>
        <w:ind w:firstLine="709"/>
        <w:jc w:val="both"/>
        <w:rPr>
          <w:rFonts w:ascii="Times New Roman" w:eastAsia="Times New Roman" w:hAnsi="Times New Roman" w:cs="Times New Roman"/>
          <w:bCs/>
          <w:color w:val="000000"/>
          <w:sz w:val="24"/>
          <w:szCs w:val="24"/>
        </w:rPr>
      </w:pPr>
      <w:r w:rsidRPr="00C707B6">
        <w:rPr>
          <w:rFonts w:ascii="Times New Roman" w:eastAsia="Times New Roman" w:hAnsi="Times New Roman" w:cs="Times New Roman"/>
          <w:bCs/>
          <w:color w:val="000000"/>
          <w:sz w:val="24"/>
          <w:szCs w:val="24"/>
        </w:rPr>
        <w:t>Качество предоставляемых услуг должно соответствовать требованиям, устанавливаемым органами местного самоуправления.</w:t>
      </w:r>
    </w:p>
    <w:p w:rsidR="00C707B6" w:rsidRPr="00F340BA" w:rsidRDefault="00C707B6" w:rsidP="00C92E89">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sz w:val="24"/>
          <w:szCs w:val="24"/>
        </w:rPr>
        <w:t xml:space="preserve">           5.6. </w:t>
      </w:r>
      <w:r w:rsidRPr="00C707B6">
        <w:rPr>
          <w:rFonts w:ascii="Times New Roman" w:eastAsia="Times New Roman" w:hAnsi="Times New Roman" w:cs="Times New Roman"/>
          <w:bCs/>
          <w:color w:val="000000"/>
          <w:sz w:val="24"/>
          <w:szCs w:val="24"/>
        </w:rPr>
        <w:t xml:space="preserve">Услуги по погребению </w:t>
      </w:r>
      <w:r w:rsidRPr="00F340BA">
        <w:rPr>
          <w:rFonts w:ascii="Times New Roman" w:eastAsia="Times New Roman" w:hAnsi="Times New Roman" w:cs="Times New Roman"/>
          <w:bCs/>
          <w:color w:val="000000" w:themeColor="text1"/>
          <w:sz w:val="24"/>
          <w:szCs w:val="24"/>
        </w:rPr>
        <w:t>оказываются специализированной службой по вопросам похоронного дела.</w:t>
      </w:r>
    </w:p>
    <w:p w:rsidR="00297D37" w:rsidRDefault="00C707B6" w:rsidP="00C707B6">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5.7. </w:t>
      </w:r>
      <w:r w:rsidRPr="00C707B6">
        <w:rPr>
          <w:rFonts w:ascii="Times New Roman" w:eastAsia="Times New Roman" w:hAnsi="Times New Roman" w:cs="Times New Roman"/>
          <w:bCs/>
          <w:color w:val="000000"/>
          <w:sz w:val="24"/>
          <w:szCs w:val="24"/>
        </w:rPr>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r>
        <w:rPr>
          <w:rFonts w:ascii="Times New Roman" w:eastAsia="Times New Roman" w:hAnsi="Times New Roman" w:cs="Times New Roman"/>
          <w:bCs/>
          <w:color w:val="000000"/>
          <w:sz w:val="24"/>
          <w:szCs w:val="24"/>
        </w:rPr>
        <w:t xml:space="preserve"> </w:t>
      </w:r>
    </w:p>
    <w:p w:rsidR="00C707B6" w:rsidRPr="00C707B6" w:rsidRDefault="00297D37" w:rsidP="00297D37">
      <w:pP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C707B6" w:rsidRPr="00C707B6">
        <w:rPr>
          <w:rFonts w:ascii="Times New Roman" w:eastAsia="Times New Roman" w:hAnsi="Times New Roman" w:cs="Times New Roman"/>
          <w:bCs/>
          <w:color w:val="000000"/>
          <w:sz w:val="24"/>
          <w:szCs w:val="24"/>
        </w:rPr>
        <w:t xml:space="preserve">Пенсионного фонда Российской Федерации </w:t>
      </w:r>
      <w:r w:rsidR="00C92E89">
        <w:rPr>
          <w:rFonts w:ascii="Times New Roman" w:eastAsia="Times New Roman" w:hAnsi="Times New Roman" w:cs="Times New Roman"/>
          <w:bCs/>
          <w:color w:val="000000"/>
          <w:sz w:val="24"/>
          <w:szCs w:val="24"/>
        </w:rPr>
        <w:t>–</w:t>
      </w:r>
      <w:r w:rsidR="00C707B6" w:rsidRPr="00C707B6">
        <w:rPr>
          <w:rFonts w:ascii="Times New Roman" w:eastAsia="Times New Roman" w:hAnsi="Times New Roman" w:cs="Times New Roman"/>
          <w:bCs/>
          <w:color w:val="000000"/>
          <w:sz w:val="24"/>
          <w:szCs w:val="24"/>
        </w:rPr>
        <w:t xml:space="preserve">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C707B6" w:rsidRPr="00C707B6" w:rsidRDefault="00297D37" w:rsidP="00C92E89">
      <w:pP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Ф</w:t>
      </w:r>
      <w:r w:rsidR="00C707B6" w:rsidRPr="00C707B6">
        <w:rPr>
          <w:rFonts w:ascii="Times New Roman" w:eastAsia="Times New Roman" w:hAnsi="Times New Roman" w:cs="Times New Roman"/>
          <w:bCs/>
          <w:color w:val="000000"/>
          <w:sz w:val="24"/>
          <w:szCs w:val="24"/>
        </w:rPr>
        <w:t xml:space="preserve">едерального бюджета </w:t>
      </w:r>
      <w:r>
        <w:rPr>
          <w:rFonts w:ascii="Times New Roman" w:eastAsia="Times New Roman" w:hAnsi="Times New Roman" w:cs="Times New Roman"/>
          <w:bCs/>
          <w:color w:val="000000"/>
          <w:sz w:val="24"/>
          <w:szCs w:val="24"/>
        </w:rPr>
        <w:t>–</w:t>
      </w:r>
      <w:r w:rsidR="00C707B6" w:rsidRPr="00C707B6">
        <w:rPr>
          <w:rFonts w:ascii="Times New Roman" w:eastAsia="Times New Roman" w:hAnsi="Times New Roman" w:cs="Times New Roman"/>
          <w:bCs/>
          <w:color w:val="000000"/>
          <w:sz w:val="24"/>
          <w:szCs w:val="24"/>
        </w:rPr>
        <w:t xml:space="preserve">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w:t>
      </w:r>
      <w:r w:rsidR="00C707B6" w:rsidRPr="00C707B6">
        <w:rPr>
          <w:rFonts w:ascii="Times New Roman" w:eastAsia="Times New Roman" w:hAnsi="Times New Roman" w:cs="Times New Roman"/>
          <w:bCs/>
          <w:color w:val="000000"/>
          <w:sz w:val="24"/>
          <w:szCs w:val="24"/>
        </w:rPr>
        <w:lastRenderedPageBreak/>
        <w:t>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r w:rsidR="00C707B6">
        <w:rPr>
          <w:rFonts w:ascii="Times New Roman" w:eastAsia="Times New Roman" w:hAnsi="Times New Roman" w:cs="Times New Roman"/>
          <w:bCs/>
          <w:color w:val="000000"/>
          <w:sz w:val="24"/>
          <w:szCs w:val="24"/>
        </w:rPr>
        <w:t xml:space="preserve"> </w:t>
      </w:r>
      <w:r w:rsidR="00C707B6" w:rsidRPr="00C707B6">
        <w:rPr>
          <w:rFonts w:ascii="Times New Roman" w:eastAsia="Times New Roman" w:hAnsi="Times New Roman" w:cs="Times New Roman"/>
          <w:bCs/>
          <w:color w:val="000000"/>
          <w:sz w:val="24"/>
          <w:szCs w:val="24"/>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r w:rsidR="00C707B6">
        <w:rPr>
          <w:rFonts w:ascii="Times New Roman" w:eastAsia="Times New Roman" w:hAnsi="Times New Roman" w:cs="Times New Roman"/>
          <w:bCs/>
          <w:color w:val="000000"/>
          <w:sz w:val="24"/>
          <w:szCs w:val="24"/>
        </w:rPr>
        <w:t xml:space="preserve"> </w:t>
      </w:r>
      <w:r w:rsidR="00C707B6" w:rsidRPr="00C707B6">
        <w:rPr>
          <w:rFonts w:ascii="Times New Roman" w:eastAsia="Times New Roman" w:hAnsi="Times New Roman" w:cs="Times New Roman"/>
          <w:bCs/>
          <w:color w:val="000000"/>
          <w:sz w:val="24"/>
          <w:szCs w:val="24"/>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C707B6" w:rsidRPr="00C707B6" w:rsidRDefault="00C707B6" w:rsidP="00297D37">
      <w:pPr>
        <w:spacing w:after="0" w:line="240" w:lineRule="auto"/>
        <w:ind w:firstLine="709"/>
        <w:jc w:val="both"/>
        <w:rPr>
          <w:rFonts w:ascii="Times New Roman" w:eastAsia="Times New Roman" w:hAnsi="Times New Roman" w:cs="Times New Roman"/>
          <w:bCs/>
          <w:color w:val="000000"/>
          <w:sz w:val="24"/>
          <w:szCs w:val="24"/>
        </w:rPr>
      </w:pPr>
      <w:r w:rsidRPr="00C707B6">
        <w:rPr>
          <w:rFonts w:ascii="Times New Roman" w:eastAsia="Times New Roman" w:hAnsi="Times New Roman" w:cs="Times New Roman"/>
          <w:bCs/>
          <w:color w:val="000000"/>
          <w:sz w:val="24"/>
          <w:szCs w:val="24"/>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w:t>
      </w:r>
      <w:r>
        <w:rPr>
          <w:rFonts w:ascii="Times New Roman" w:eastAsia="Times New Roman" w:hAnsi="Times New Roman" w:cs="Times New Roman"/>
          <w:bCs/>
          <w:color w:val="000000"/>
          <w:sz w:val="24"/>
          <w:szCs w:val="24"/>
        </w:rPr>
        <w:t>.</w:t>
      </w:r>
    </w:p>
    <w:p w:rsidR="00AA09DF" w:rsidRPr="001E161D" w:rsidRDefault="00AA09DF" w:rsidP="00AA09DF">
      <w:pPr>
        <w:pStyle w:val="ConsNormal"/>
        <w:widowControl/>
        <w:jc w:val="center"/>
        <w:rPr>
          <w:rFonts w:ascii="Times New Roman" w:hAnsi="Times New Roman" w:cs="Times New Roman"/>
          <w:b/>
          <w:sz w:val="24"/>
          <w:szCs w:val="24"/>
        </w:rPr>
      </w:pPr>
    </w:p>
    <w:p w:rsidR="00AA09DF" w:rsidRPr="001E161D" w:rsidRDefault="00AA09DF" w:rsidP="00AA09DF">
      <w:pPr>
        <w:pStyle w:val="ConsNormal"/>
        <w:widowControl/>
        <w:ind w:firstLine="0"/>
        <w:jc w:val="center"/>
        <w:rPr>
          <w:rFonts w:ascii="Times New Roman" w:hAnsi="Times New Roman" w:cs="Times New Roman"/>
          <w:b/>
          <w:sz w:val="24"/>
          <w:szCs w:val="24"/>
        </w:rPr>
      </w:pPr>
      <w:r w:rsidRPr="001E161D">
        <w:rPr>
          <w:rFonts w:ascii="Times New Roman" w:hAnsi="Times New Roman" w:cs="Times New Roman"/>
          <w:b/>
          <w:sz w:val="24"/>
          <w:szCs w:val="24"/>
        </w:rPr>
        <w:t>6. Гарантированный перечень услуг по погребению</w:t>
      </w:r>
    </w:p>
    <w:p w:rsidR="00C707B6" w:rsidRDefault="00C707B6" w:rsidP="00C707B6">
      <w:pPr>
        <w:pStyle w:val="ConsPlusNormal"/>
      </w:pPr>
    </w:p>
    <w:p w:rsidR="00C707B6" w:rsidRDefault="00B93F73" w:rsidP="00C707B6">
      <w:pPr>
        <w:pStyle w:val="ConsPlusNormal"/>
        <w:jc w:val="both"/>
      </w:pPr>
      <w:r>
        <w:t xml:space="preserve">           6</w:t>
      </w:r>
      <w:r w:rsidR="00C707B6">
        <w:t xml:space="preserve">.1.Супругу, близким родственникам, иным родственникам, </w:t>
      </w:r>
      <w:hyperlink r:id="rId11" w:history="1">
        <w:r w:rsidR="00C707B6" w:rsidRPr="005207FA">
          <w:t>законному представителю</w:t>
        </w:r>
      </w:hyperlink>
      <w:r w:rsidR="00C707B6" w:rsidRPr="005207FA">
        <w:t xml:space="preserve"> </w:t>
      </w:r>
      <w:r w:rsidR="00C707B6">
        <w:t xml:space="preserve">или иному лицу, взявшему на себя обязанность осуществить погребение умершего, гарантируется оказание </w:t>
      </w:r>
      <w:r w:rsidR="00C707B6" w:rsidRPr="00F340BA">
        <w:rPr>
          <w:color w:val="000000" w:themeColor="text1"/>
        </w:rPr>
        <w:t>на безвозмездной основе</w:t>
      </w:r>
      <w:r w:rsidR="00C707B6">
        <w:t xml:space="preserve"> следующего перечня услуг по погребению:</w:t>
      </w:r>
    </w:p>
    <w:p w:rsidR="00C707B6" w:rsidRDefault="00C707B6" w:rsidP="00595A29">
      <w:pPr>
        <w:pStyle w:val="ConsPlusNormal"/>
        <w:ind w:firstLine="709"/>
        <w:jc w:val="both"/>
      </w:pPr>
      <w:r>
        <w:t>1) оформление документов, необходимых для погребения;</w:t>
      </w:r>
    </w:p>
    <w:p w:rsidR="00C707B6" w:rsidRDefault="00C707B6" w:rsidP="00595A29">
      <w:pPr>
        <w:pStyle w:val="ConsPlusNormal"/>
        <w:ind w:firstLine="709"/>
        <w:jc w:val="both"/>
      </w:pPr>
      <w:r>
        <w:t>2) предоставление и доставка гроба и других предметов, необходимых для погребения, включая погрузо-разгрузочные работы;</w:t>
      </w:r>
    </w:p>
    <w:p w:rsidR="00C707B6" w:rsidRDefault="00C707B6" w:rsidP="00595A29">
      <w:pPr>
        <w:pStyle w:val="ConsPlusNormal"/>
        <w:ind w:firstLine="709"/>
        <w:jc w:val="both"/>
      </w:pPr>
      <w:r>
        <w:t>3) перевозку тела (останков) умершего на автокатафалке от места нахождения тела (останков) до кладбища, включая перемещение до места захоронения;</w:t>
      </w:r>
    </w:p>
    <w:p w:rsidR="00C707B6" w:rsidRDefault="00595A29" w:rsidP="00595A29">
      <w:pPr>
        <w:pStyle w:val="ConsPlusNormal"/>
        <w:ind w:firstLine="709"/>
        <w:jc w:val="both"/>
      </w:pPr>
      <w:r>
        <w:t>4) погребение, в том числе:</w:t>
      </w:r>
    </w:p>
    <w:p w:rsidR="00C707B6" w:rsidRDefault="00C707B6" w:rsidP="00595A29">
      <w:pPr>
        <w:pStyle w:val="ConsPlusNormal"/>
        <w:ind w:firstLine="709"/>
        <w:jc w:val="both"/>
      </w:pPr>
      <w:r>
        <w:t>- копка могилы для погребения и оказание комплекса услуг по погребению (в том числе захоронению урны с прахом);</w:t>
      </w:r>
    </w:p>
    <w:p w:rsidR="00C707B6" w:rsidRDefault="00C707B6" w:rsidP="00595A29">
      <w:pPr>
        <w:pStyle w:val="ConsPlusNormal"/>
        <w:ind w:firstLine="709"/>
        <w:jc w:val="both"/>
      </w:pPr>
      <w:r>
        <w:t>- предоставление и установка похоронного ритуального регистрационного знака с надписью (фамилия, имя, отчество умершего; дата его рождения и смерти, регистрационный номер захоронения).</w:t>
      </w:r>
    </w:p>
    <w:p w:rsidR="00C707B6" w:rsidRDefault="00B93F73" w:rsidP="00C707B6">
      <w:pPr>
        <w:pStyle w:val="ConsPlusNormal"/>
        <w:jc w:val="both"/>
      </w:pPr>
      <w:r>
        <w:t xml:space="preserve">           6</w:t>
      </w:r>
      <w:r w:rsidR="00C707B6">
        <w:t>.2.</w:t>
      </w:r>
      <w:r w:rsidR="00C707B6" w:rsidRPr="00525F69">
        <w:t xml:space="preserve"> </w:t>
      </w:r>
      <w:r w:rsidR="00C707B6">
        <w:t>Оказание гарантированного перечня услуг по погребению осуществляется специализированной службой по вопросам похоронного дела и носит заявительный характер.</w:t>
      </w:r>
    </w:p>
    <w:p w:rsidR="00C707B6" w:rsidRDefault="00C707B6" w:rsidP="001D717A">
      <w:pPr>
        <w:pStyle w:val="ConsPlusNormal"/>
        <w:ind w:firstLine="709"/>
        <w:jc w:val="both"/>
      </w:pPr>
      <w:r>
        <w:t>В этих целях в специализированную службу по вопросам похоронного дела представляются следующие документы:</w:t>
      </w:r>
    </w:p>
    <w:p w:rsidR="00C707B6" w:rsidRDefault="00C707B6" w:rsidP="001D717A">
      <w:pPr>
        <w:pStyle w:val="ConsPlusNormal"/>
        <w:ind w:firstLine="709"/>
        <w:jc w:val="both"/>
      </w:pPr>
      <w:r>
        <w:t>- заявление в произвольной форме об оказании гарантированного перечня услуг по погребению на безвозмездной основе;</w:t>
      </w:r>
    </w:p>
    <w:p w:rsidR="00C707B6" w:rsidRDefault="00C707B6" w:rsidP="001D717A">
      <w:pPr>
        <w:pStyle w:val="ConsPlusNormal"/>
        <w:ind w:firstLine="709"/>
        <w:jc w:val="both"/>
      </w:pPr>
      <w:r>
        <w:t>- паспорт умершего (кроме случаев мертворожденных детей по истечении 154 дней беременности и несовершеннолетних, умерших в возрасте до 14 лет);</w:t>
      </w:r>
    </w:p>
    <w:p w:rsidR="00C707B6" w:rsidRDefault="00C707B6" w:rsidP="001D717A">
      <w:pPr>
        <w:pStyle w:val="ConsPlusNormal"/>
        <w:ind w:firstLine="709"/>
        <w:jc w:val="both"/>
      </w:pPr>
      <w:r>
        <w:t>- медицинское свидетельство о смерти.</w:t>
      </w:r>
    </w:p>
    <w:p w:rsidR="00C707B6" w:rsidRDefault="00B93F73" w:rsidP="00C707B6">
      <w:pPr>
        <w:pStyle w:val="ConsPlusNormal"/>
        <w:jc w:val="both"/>
      </w:pPr>
      <w:r>
        <w:t xml:space="preserve">          6</w:t>
      </w:r>
      <w:r w:rsidR="00C707B6">
        <w:t>.3.</w:t>
      </w:r>
      <w:r>
        <w:t xml:space="preserve"> </w:t>
      </w:r>
      <w:r w:rsidR="00C707B6">
        <w:t>В случае, если лицо, взявшее на себя обязанность осуществить погребение умершего, самостоятельно оформило в органах ЗАГС свидетельство о смерти, для получения выплаты социального пособия на погребение, в специализированную службу по вопросам похоронного дела представляют следующие документы:</w:t>
      </w:r>
    </w:p>
    <w:p w:rsidR="001D717A" w:rsidRDefault="00C707B6" w:rsidP="001D717A">
      <w:pPr>
        <w:pStyle w:val="ConsPlusNormal"/>
        <w:ind w:firstLine="567"/>
        <w:jc w:val="both"/>
      </w:pPr>
      <w:r>
        <w:t>-</w:t>
      </w:r>
      <w:r w:rsidR="001D717A">
        <w:t xml:space="preserve"> </w:t>
      </w:r>
      <w:r>
        <w:t>копия свидетельства о смерти с приложением подлинника для сверки;</w:t>
      </w:r>
    </w:p>
    <w:p w:rsidR="00C707B6" w:rsidRDefault="00C707B6" w:rsidP="001D717A">
      <w:pPr>
        <w:pStyle w:val="ConsPlusNormal"/>
        <w:ind w:firstLine="567"/>
        <w:jc w:val="both"/>
      </w:pPr>
      <w:r>
        <w:t>-</w:t>
      </w:r>
      <w:r w:rsidR="001D717A">
        <w:t xml:space="preserve"> </w:t>
      </w:r>
      <w:r>
        <w:t xml:space="preserve">справка о смерти; </w:t>
      </w:r>
    </w:p>
    <w:p w:rsidR="00C707B6" w:rsidRDefault="00B93F73" w:rsidP="00C707B6">
      <w:pPr>
        <w:pStyle w:val="ConsPlusNormal"/>
        <w:jc w:val="both"/>
      </w:pPr>
      <w:r>
        <w:lastRenderedPageBreak/>
        <w:t xml:space="preserve">         6</w:t>
      </w:r>
      <w:r w:rsidR="00C707B6">
        <w:t>.4. Стоимость услуг, предоставляемых согласно гарантированному перечню услуг по погр</w:t>
      </w:r>
      <w:r>
        <w:t xml:space="preserve">ебению </w:t>
      </w:r>
      <w:r w:rsidR="00C707B6">
        <w:t>определяется органами местного самоуправления Лахденпохского муниципального района в соответствии с пунктом 3 статьи 9 Федерального закона от 12.01.1996 № 8-ФЗ «О погребении и похоронном деле».</w:t>
      </w:r>
    </w:p>
    <w:p w:rsidR="00C707B6" w:rsidRDefault="00B93F73" w:rsidP="00C707B6">
      <w:pPr>
        <w:pStyle w:val="ConsPlusNormal"/>
        <w:jc w:val="both"/>
      </w:pPr>
      <w:r>
        <w:t xml:space="preserve">         6.5.</w:t>
      </w:r>
      <w:r w:rsidR="00C707B6">
        <w:t xml:space="preserve">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на погребение в размере, установленном законодательством Российской Федерации или единовременная материальная помощь.</w:t>
      </w:r>
      <w:r w:rsidR="00C707B6">
        <w:br/>
      </w:r>
      <w:r>
        <w:t xml:space="preserve">          6.6</w:t>
      </w:r>
      <w:r w:rsidR="00C707B6">
        <w:t>. Назначение и выплата социального пособия на погребение или единовременной материальной помощи производятся в соответствии со статьей 10 Федерального закона от 12.01.1996 № 8-ФЗ «О погребении и похоронном деле».</w:t>
      </w:r>
    </w:p>
    <w:p w:rsidR="00C707B6" w:rsidRDefault="00B93F73" w:rsidP="00C707B6">
      <w:pPr>
        <w:pStyle w:val="ConsPlusNormal"/>
        <w:jc w:val="both"/>
      </w:pPr>
      <w:r>
        <w:t xml:space="preserve">         6.7</w:t>
      </w:r>
      <w:r w:rsidR="00C707B6">
        <w:t>. 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включает:</w:t>
      </w:r>
    </w:p>
    <w:p w:rsidR="00C707B6" w:rsidRDefault="00C707B6" w:rsidP="001D717A">
      <w:pPr>
        <w:pStyle w:val="ConsPlusNormal"/>
        <w:ind w:firstLine="567"/>
        <w:jc w:val="both"/>
      </w:pPr>
      <w:r>
        <w:t>1) оформление документов, необходимых для погребения;</w:t>
      </w:r>
    </w:p>
    <w:p w:rsidR="00C707B6" w:rsidRDefault="00C707B6" w:rsidP="001D717A">
      <w:pPr>
        <w:pStyle w:val="ConsPlusNormal"/>
        <w:ind w:firstLine="567"/>
        <w:jc w:val="both"/>
      </w:pPr>
      <w:r>
        <w:t>2) облачение тела;</w:t>
      </w:r>
    </w:p>
    <w:p w:rsidR="00C707B6" w:rsidRDefault="00C707B6" w:rsidP="001D717A">
      <w:pPr>
        <w:pStyle w:val="ConsPlusNormal"/>
        <w:ind w:firstLine="567"/>
        <w:jc w:val="both"/>
      </w:pPr>
      <w:r>
        <w:t>3) предоставление гроба и доставка гроба, включая погрузо-разгрузочные работы;</w:t>
      </w:r>
    </w:p>
    <w:p w:rsidR="00C707B6" w:rsidRDefault="00C707B6" w:rsidP="001D717A">
      <w:pPr>
        <w:pStyle w:val="ConsPlusNormal"/>
        <w:ind w:firstLine="567"/>
        <w:jc w:val="both"/>
      </w:pPr>
      <w:r>
        <w:t>4) перевозку умершего на автокатафалке от места нахождения тела (останков) до кладбища, включая перемещение до места захоронения;</w:t>
      </w:r>
    </w:p>
    <w:p w:rsidR="00C707B6" w:rsidRDefault="00C707B6" w:rsidP="001D717A">
      <w:pPr>
        <w:pStyle w:val="ConsPlusNormal"/>
        <w:ind w:firstLine="567"/>
        <w:jc w:val="both"/>
      </w:pPr>
      <w:r>
        <w:t>5) погребение:</w:t>
      </w:r>
    </w:p>
    <w:p w:rsidR="00C707B6" w:rsidRDefault="00C707B6" w:rsidP="001D717A">
      <w:pPr>
        <w:pStyle w:val="ConsPlusNormal"/>
        <w:ind w:firstLine="567"/>
        <w:jc w:val="both"/>
      </w:pPr>
      <w:r>
        <w:t xml:space="preserve">- копку могилы для погребения и оказание комплекса услуг по погребению (в том числе захоронение урны с прахом); </w:t>
      </w:r>
    </w:p>
    <w:p w:rsidR="00C707B6" w:rsidRDefault="00C707B6" w:rsidP="001D717A">
      <w:pPr>
        <w:pStyle w:val="ConsPlusNormal"/>
        <w:ind w:firstLine="567"/>
        <w:jc w:val="both"/>
      </w:pPr>
      <w:r>
        <w:t>-  установку похоронного ритуального регистрационного знака</w:t>
      </w:r>
      <w:r w:rsidRPr="00987A83">
        <w:t xml:space="preserve"> </w:t>
      </w:r>
      <w:r>
        <w:t>с надписью (фамилия, имя, отчество умершего, дата его рождения и смерти (при наличии), регистрационный номер захоронения).</w:t>
      </w:r>
    </w:p>
    <w:p w:rsidR="00C707B6" w:rsidRDefault="00B93F73" w:rsidP="00C707B6">
      <w:pPr>
        <w:pStyle w:val="ConsPlusNormal"/>
        <w:jc w:val="both"/>
      </w:pPr>
      <w:r>
        <w:t xml:space="preserve">        6.8</w:t>
      </w:r>
      <w:r w:rsidR="00C707B6">
        <w:t>. Оказание гарантированного перечня</w:t>
      </w:r>
      <w:r>
        <w:t xml:space="preserve"> услуг по погребению</w:t>
      </w:r>
      <w:r w:rsidR="00C707B6">
        <w:t xml:space="preserve"> осуществляется специализированной службой по вопросам похоронного дела.</w:t>
      </w:r>
    </w:p>
    <w:p w:rsidR="00C707B6" w:rsidRDefault="00B93F73" w:rsidP="00C707B6">
      <w:pPr>
        <w:pStyle w:val="ConsPlusNormal"/>
        <w:jc w:val="both"/>
      </w:pPr>
      <w:r>
        <w:t xml:space="preserve">        6</w:t>
      </w:r>
      <w:r w:rsidR="00C707B6">
        <w:t>.</w:t>
      </w:r>
      <w:r>
        <w:t>9</w:t>
      </w:r>
      <w:r w:rsidR="00C707B6">
        <w:t>. Стоимость услуг, предоставляемых согласно гарантированному перечню услуг по погребению, за ис</w:t>
      </w:r>
      <w:r>
        <w:t>ключением указанных в пункте 6.7.</w:t>
      </w:r>
      <w:r w:rsidR="00C707B6">
        <w:t xml:space="preserve"> настоящей статьи, определяется органами местного самоуправления Лахденпохского муниципального района в соответствии с пунктом 3 статьи 9 Федерального закона от 12.01.1996 № 8-ФЗ «О погребении и похоронном деле».</w:t>
      </w:r>
    </w:p>
    <w:p w:rsidR="004653B8" w:rsidRDefault="004653B8" w:rsidP="00C707B6">
      <w:pPr>
        <w:pStyle w:val="ConsPlusNormal"/>
        <w:jc w:val="both"/>
      </w:pPr>
    </w:p>
    <w:p w:rsidR="00AA09DF" w:rsidRDefault="004653B8" w:rsidP="00D57B40">
      <w:pPr>
        <w:pStyle w:val="ConsNormal"/>
        <w:widowControl/>
        <w:jc w:val="center"/>
        <w:rPr>
          <w:rFonts w:ascii="Times New Roman" w:hAnsi="Times New Roman" w:cs="Times New Roman"/>
          <w:b/>
          <w:sz w:val="24"/>
          <w:szCs w:val="24"/>
        </w:rPr>
      </w:pPr>
      <w:r>
        <w:rPr>
          <w:rFonts w:ascii="Times New Roman" w:hAnsi="Times New Roman" w:cs="Times New Roman"/>
          <w:b/>
          <w:sz w:val="24"/>
          <w:szCs w:val="24"/>
        </w:rPr>
        <w:t>7. Места захоронения</w:t>
      </w:r>
    </w:p>
    <w:p w:rsidR="004653B8" w:rsidRDefault="004653B8" w:rsidP="00D57B40">
      <w:pPr>
        <w:pStyle w:val="ConsNormal"/>
        <w:widowControl/>
        <w:jc w:val="center"/>
        <w:rPr>
          <w:rFonts w:ascii="Times New Roman" w:hAnsi="Times New Roman" w:cs="Times New Roman"/>
          <w:b/>
          <w:sz w:val="24"/>
          <w:szCs w:val="24"/>
        </w:rPr>
      </w:pPr>
    </w:p>
    <w:p w:rsidR="004653B8" w:rsidRDefault="004653B8" w:rsidP="004653B8">
      <w:pPr>
        <w:pStyle w:val="ConsPlusNormal"/>
      </w:pPr>
      <w:r>
        <w:rPr>
          <w:b/>
        </w:rPr>
        <w:t xml:space="preserve">         </w:t>
      </w:r>
      <w:r w:rsidRPr="004653B8">
        <w:t>7.1</w:t>
      </w:r>
      <w:r>
        <w:rPr>
          <w:b/>
        </w:rPr>
        <w:t xml:space="preserve"> </w:t>
      </w:r>
      <w:r>
        <w:t xml:space="preserve"> На муниципальных кладбищах на территории сельских поселений Лахденпохского муниципального района  захоронение тел (останков) умерших (урн с прахом) производится в землю.</w:t>
      </w:r>
    </w:p>
    <w:p w:rsidR="004653B8" w:rsidRDefault="004653B8" w:rsidP="004653B8">
      <w:pPr>
        <w:pStyle w:val="ConsPlusNormal"/>
        <w:jc w:val="both"/>
      </w:pPr>
      <w:r>
        <w:t xml:space="preserve">        7.2. Места захоронения подразделяются на следующие виды:</w:t>
      </w:r>
    </w:p>
    <w:p w:rsidR="004653B8" w:rsidRDefault="004653B8" w:rsidP="001D717A">
      <w:pPr>
        <w:pStyle w:val="ConsPlusNormal"/>
        <w:tabs>
          <w:tab w:val="left" w:pos="0"/>
        </w:tabs>
        <w:ind w:firstLine="426"/>
        <w:jc w:val="both"/>
      </w:pPr>
      <w:r>
        <w:t>- одиночные;</w:t>
      </w:r>
    </w:p>
    <w:p w:rsidR="004653B8" w:rsidRDefault="004653B8" w:rsidP="001D717A">
      <w:pPr>
        <w:pStyle w:val="ConsPlusNormal"/>
        <w:tabs>
          <w:tab w:val="left" w:pos="0"/>
        </w:tabs>
        <w:ind w:firstLine="426"/>
        <w:jc w:val="both"/>
      </w:pPr>
      <w:r>
        <w:t>- родственные;</w:t>
      </w:r>
    </w:p>
    <w:p w:rsidR="004653B8" w:rsidRDefault="004653B8" w:rsidP="001D717A">
      <w:pPr>
        <w:pStyle w:val="ConsPlusNormal"/>
        <w:tabs>
          <w:tab w:val="left" w:pos="0"/>
        </w:tabs>
        <w:ind w:firstLine="426"/>
        <w:jc w:val="both"/>
      </w:pPr>
      <w:r>
        <w:t>- семейные (родовые);</w:t>
      </w:r>
    </w:p>
    <w:p w:rsidR="004653B8" w:rsidRDefault="004653B8" w:rsidP="001D717A">
      <w:pPr>
        <w:pStyle w:val="ConsPlusNormal"/>
        <w:tabs>
          <w:tab w:val="left" w:pos="0"/>
        </w:tabs>
        <w:ind w:firstLine="426"/>
        <w:jc w:val="both"/>
      </w:pPr>
      <w:r>
        <w:t>- почетные;</w:t>
      </w:r>
    </w:p>
    <w:p w:rsidR="004653B8" w:rsidRDefault="004653B8" w:rsidP="001D717A">
      <w:pPr>
        <w:pStyle w:val="ConsPlusNormal"/>
        <w:tabs>
          <w:tab w:val="left" w:pos="0"/>
        </w:tabs>
        <w:ind w:firstLine="426"/>
        <w:jc w:val="both"/>
      </w:pPr>
      <w:r>
        <w:t>- воинские;</w:t>
      </w:r>
    </w:p>
    <w:p w:rsidR="004653B8" w:rsidRDefault="004653B8" w:rsidP="001D717A">
      <w:pPr>
        <w:pStyle w:val="ConsPlusNormal"/>
        <w:tabs>
          <w:tab w:val="left" w:pos="0"/>
        </w:tabs>
        <w:ind w:firstLine="426"/>
        <w:jc w:val="both"/>
      </w:pPr>
      <w:r>
        <w:t>- братские (общие).</w:t>
      </w:r>
    </w:p>
    <w:p w:rsidR="004653B8" w:rsidRDefault="007E66BA" w:rsidP="004653B8">
      <w:pPr>
        <w:pStyle w:val="ConsPlusNormal"/>
        <w:jc w:val="both"/>
      </w:pPr>
      <w:r>
        <w:t xml:space="preserve">        7</w:t>
      </w:r>
      <w:r w:rsidR="004653B8">
        <w:t>.3. Уполномоченный Администрацией Лахденпохского муниципального района орган (организация) ведет учет всех видов захоронений, произведенных на территории муниципальных кладбищ на территории сельских поселений Лахденпохского муниципального района.</w:t>
      </w:r>
    </w:p>
    <w:p w:rsidR="004653B8" w:rsidRDefault="007E66BA" w:rsidP="004653B8">
      <w:pPr>
        <w:pStyle w:val="ConsPlusNormal"/>
        <w:jc w:val="both"/>
      </w:pPr>
      <w:r>
        <w:lastRenderedPageBreak/>
        <w:t xml:space="preserve">       7</w:t>
      </w:r>
      <w:r w:rsidR="004653B8">
        <w:t>.4. Места захоронения, предоставленные для погребения в соответствии с действующим законодательством, не могут быть принудительно изъяты, в том числе при наличии на указанных местах захоронения неблагоустроенных (заброшенных) могил.</w:t>
      </w:r>
    </w:p>
    <w:p w:rsidR="004653B8" w:rsidRDefault="007E66BA" w:rsidP="004653B8">
      <w:pPr>
        <w:pStyle w:val="ae"/>
        <w:jc w:val="both"/>
      </w:pPr>
      <w:r>
        <w:t xml:space="preserve">       </w:t>
      </w:r>
      <w:r w:rsidR="004653B8">
        <w:t>7</w:t>
      </w:r>
      <w:r>
        <w:t>.5</w:t>
      </w:r>
      <w:r w:rsidR="004653B8" w:rsidRPr="00E804BD">
        <w:t xml:space="preserve">. Места захоронения предоставляются в соответствии с установленной планировкой кладбища. Ширина разрывов между местами захоронения не должна быть менее </w:t>
      </w:r>
      <w:r w:rsidR="004653B8" w:rsidRPr="0076195B">
        <w:t>0,5</w:t>
      </w:r>
      <w:r w:rsidR="004653B8" w:rsidRPr="00E804BD">
        <w:t xml:space="preserve"> метра.</w:t>
      </w:r>
    </w:p>
    <w:p w:rsidR="007E66BA" w:rsidRDefault="007E66BA" w:rsidP="007E66BA">
      <w:pPr>
        <w:pStyle w:val="ConsNormal"/>
        <w:widowControl/>
        <w:ind w:firstLine="0"/>
        <w:jc w:val="both"/>
        <w:rPr>
          <w:rFonts w:ascii="Times New Roman" w:hAnsi="Times New Roman" w:cs="Times New Roman"/>
          <w:bCs/>
          <w:color w:val="000000"/>
          <w:sz w:val="24"/>
          <w:szCs w:val="24"/>
          <w:shd w:val="clear" w:color="auto" w:fill="FFFFFF"/>
        </w:rPr>
      </w:pPr>
      <w:r>
        <w:rPr>
          <w:rFonts w:ascii="Times New Roman" w:hAnsi="Times New Roman" w:cs="Times New Roman"/>
          <w:b/>
          <w:sz w:val="24"/>
          <w:szCs w:val="24"/>
        </w:rPr>
        <w:t xml:space="preserve">       </w:t>
      </w:r>
      <w:r w:rsidRPr="007E66BA">
        <w:rPr>
          <w:rFonts w:ascii="Times New Roman" w:hAnsi="Times New Roman" w:cs="Times New Roman"/>
          <w:sz w:val="24"/>
          <w:szCs w:val="24"/>
        </w:rPr>
        <w:t xml:space="preserve">7.6. </w:t>
      </w:r>
      <w:r>
        <w:rPr>
          <w:rFonts w:ascii="Times New Roman" w:hAnsi="Times New Roman" w:cs="Times New Roman"/>
          <w:sz w:val="24"/>
          <w:szCs w:val="24"/>
        </w:rPr>
        <w:t xml:space="preserve"> </w:t>
      </w:r>
      <w:r w:rsidRPr="007E66BA">
        <w:rPr>
          <w:rFonts w:ascii="Times New Roman" w:hAnsi="Times New Roman" w:cs="Times New Roman"/>
          <w:bCs/>
          <w:color w:val="000000"/>
          <w:sz w:val="24"/>
          <w:szCs w:val="24"/>
          <w:shd w:val="clear" w:color="auto" w:fill="FFFFFF"/>
        </w:rPr>
        <w:t>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7E66BA" w:rsidRPr="007E66BA" w:rsidRDefault="007E66BA" w:rsidP="007E66BA">
      <w:pPr>
        <w:pStyle w:val="ae"/>
        <w:jc w:val="both"/>
        <w:rPr>
          <w:rFonts w:eastAsia="Calibri"/>
        </w:rPr>
      </w:pPr>
      <w:r w:rsidRPr="007E66BA">
        <w:rPr>
          <w:bCs/>
          <w:color w:val="000000"/>
          <w:shd w:val="clear" w:color="auto" w:fill="FFFFFF"/>
        </w:rPr>
        <w:t xml:space="preserve">        7.7.</w:t>
      </w:r>
      <w:r w:rsidR="00F340BA">
        <w:rPr>
          <w:rFonts w:eastAsia="Calibri"/>
        </w:rPr>
        <w:t xml:space="preserve"> </w:t>
      </w:r>
      <w:r w:rsidRPr="007E66BA">
        <w:rPr>
          <w:rFonts w:eastAsia="Calibri"/>
        </w:rPr>
        <w:t xml:space="preserve">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Высота надмогильных сооружений не должна превышать </w:t>
      </w:r>
      <w:smartTag w:uri="urn:schemas-microsoft-com:office:smarttags" w:element="metricconverter">
        <w:smartTagPr>
          <w:attr w:name="ProductID" w:val="2 метров"/>
        </w:smartTagPr>
        <w:r w:rsidRPr="007E66BA">
          <w:rPr>
            <w:rFonts w:eastAsia="Calibri"/>
          </w:rPr>
          <w:t>2 метров</w:t>
        </w:r>
      </w:smartTag>
      <w:r w:rsidRPr="007E66BA">
        <w:rPr>
          <w:rFonts w:eastAsia="Calibri"/>
        </w:rPr>
        <w:t xml:space="preserve">, оград </w:t>
      </w:r>
      <w:r w:rsidR="001D717A">
        <w:rPr>
          <w:rFonts w:eastAsia="Calibri"/>
        </w:rPr>
        <w:t xml:space="preserve">– </w:t>
      </w:r>
      <w:r w:rsidRPr="007E66BA">
        <w:rPr>
          <w:rFonts w:eastAsia="Calibri"/>
        </w:rPr>
        <w:t xml:space="preserve">1,0 метра. </w:t>
      </w:r>
    </w:p>
    <w:p w:rsidR="007E66BA" w:rsidRPr="007E66BA" w:rsidRDefault="007E66BA" w:rsidP="007E66BA">
      <w:pPr>
        <w:pStyle w:val="ae"/>
        <w:jc w:val="both"/>
        <w:rPr>
          <w:rFonts w:eastAsia="Calibri"/>
        </w:rPr>
      </w:pPr>
      <w:r>
        <w:rPr>
          <w:rFonts w:eastAsia="Calibri"/>
        </w:rPr>
        <w:t xml:space="preserve">     7.8</w:t>
      </w:r>
      <w:r w:rsidRPr="007E66BA">
        <w:rPr>
          <w:rFonts w:eastAsia="Calibri"/>
        </w:rPr>
        <w:t>.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7E66BA" w:rsidRPr="007E66BA" w:rsidRDefault="007E66BA" w:rsidP="007E66BA">
      <w:pPr>
        <w:pStyle w:val="ae"/>
        <w:jc w:val="both"/>
        <w:rPr>
          <w:rFonts w:eastAsia="Calibri"/>
        </w:rPr>
      </w:pPr>
      <w:r>
        <w:rPr>
          <w:rFonts w:eastAsia="Calibri"/>
        </w:rPr>
        <w:t xml:space="preserve">     7.9</w:t>
      </w:r>
      <w:r w:rsidRPr="007E66BA">
        <w:rPr>
          <w:rFonts w:eastAsia="Calibri"/>
        </w:rPr>
        <w:t>. Надписи на надмогильных сооружениях (надгробиях) должны соответствовать сведениям о действительно захороненных в данном месте умерших.</w:t>
      </w:r>
    </w:p>
    <w:p w:rsidR="007E66BA" w:rsidRPr="007E66BA" w:rsidRDefault="007E66BA" w:rsidP="007E66BA">
      <w:pPr>
        <w:pStyle w:val="ae"/>
        <w:jc w:val="both"/>
        <w:rPr>
          <w:rFonts w:eastAsia="Calibri"/>
        </w:rPr>
      </w:pPr>
      <w:r>
        <w:rPr>
          <w:rFonts w:eastAsia="Calibri"/>
        </w:rPr>
        <w:t xml:space="preserve">     7.10</w:t>
      </w:r>
      <w:r w:rsidRPr="007E66BA">
        <w:rPr>
          <w:rFonts w:eastAsia="Calibri"/>
        </w:rPr>
        <w:t>.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7E66BA" w:rsidRPr="007E66BA" w:rsidRDefault="007E66BA" w:rsidP="007E66BA">
      <w:pPr>
        <w:pStyle w:val="ae"/>
        <w:jc w:val="both"/>
        <w:rPr>
          <w:rFonts w:eastAsia="Calibri"/>
        </w:rPr>
      </w:pPr>
      <w:r>
        <w:rPr>
          <w:rFonts w:eastAsia="Calibri"/>
        </w:rPr>
        <w:t xml:space="preserve">      7.11</w:t>
      </w:r>
      <w:r w:rsidRPr="007E66BA">
        <w:rPr>
          <w:rFonts w:eastAsia="Calibri"/>
        </w:rPr>
        <w:t xml:space="preserve">. </w:t>
      </w:r>
      <w:r>
        <w:rPr>
          <w:rFonts w:eastAsia="Calibri"/>
        </w:rPr>
        <w:t xml:space="preserve"> </w:t>
      </w:r>
      <w:r w:rsidRPr="007E66BA">
        <w:rPr>
          <w:rFonts w:eastAsia="Calibri"/>
        </w:rPr>
        <w:t>Надмогильные сооружения устанавливаются с соблюдением соответствующих требований строительных норм и правил.</w:t>
      </w:r>
    </w:p>
    <w:p w:rsidR="007E66BA" w:rsidRPr="007E66BA" w:rsidRDefault="007E66BA" w:rsidP="007E66BA">
      <w:pPr>
        <w:pStyle w:val="ae"/>
        <w:jc w:val="both"/>
        <w:rPr>
          <w:rFonts w:eastAsia="Calibri"/>
        </w:rPr>
      </w:pPr>
      <w:r>
        <w:rPr>
          <w:rFonts w:eastAsia="Calibri"/>
        </w:rPr>
        <w:t xml:space="preserve">       7.12</w:t>
      </w:r>
      <w:r w:rsidRPr="007E66BA">
        <w:rPr>
          <w:rFonts w:eastAsia="Calibri"/>
        </w:rPr>
        <w:t xml:space="preserve">. </w:t>
      </w:r>
      <w:r>
        <w:rPr>
          <w:rFonts w:eastAsia="Calibri"/>
        </w:rPr>
        <w:t xml:space="preserve"> </w:t>
      </w:r>
      <w:r w:rsidRPr="007E66BA">
        <w:rPr>
          <w:rFonts w:eastAsia="Calibri"/>
        </w:rPr>
        <w:t>Установленные гражданами (организациями) надмогильные сооружения (памятники, цветники и др.) являются их собственностью.</w:t>
      </w:r>
    </w:p>
    <w:p w:rsidR="007E66BA" w:rsidRDefault="007E66BA" w:rsidP="007E66BA">
      <w:pPr>
        <w:pStyle w:val="ae"/>
        <w:jc w:val="both"/>
        <w:rPr>
          <w:rFonts w:eastAsia="Calibri"/>
        </w:rPr>
      </w:pPr>
      <w:r>
        <w:rPr>
          <w:rFonts w:eastAsia="Calibri"/>
        </w:rPr>
        <w:t xml:space="preserve">        7.13</w:t>
      </w:r>
      <w:r w:rsidRPr="007E66BA">
        <w:rPr>
          <w:rFonts w:eastAsia="Calibri"/>
        </w:rPr>
        <w:t xml:space="preserve">. Администрация </w:t>
      </w:r>
      <w:r>
        <w:rPr>
          <w:rFonts w:eastAsia="Calibri"/>
        </w:rPr>
        <w:t>района</w:t>
      </w:r>
      <w:r w:rsidRPr="007E66BA">
        <w:rPr>
          <w:rFonts w:eastAsia="Calibri"/>
        </w:rPr>
        <w:t xml:space="preserve"> за установленные надмогильные сооружения материальной ответственности не несет.</w:t>
      </w:r>
    </w:p>
    <w:p w:rsidR="007E66BA" w:rsidRDefault="007E66BA" w:rsidP="007E66BA">
      <w:pPr>
        <w:pStyle w:val="ConsPlusNormal"/>
        <w:rPr>
          <w:rFonts w:eastAsia="Times New Roman"/>
        </w:rPr>
      </w:pPr>
      <w:r>
        <w:rPr>
          <w:rFonts w:eastAsia="Calibri"/>
        </w:rPr>
        <w:t xml:space="preserve">        </w:t>
      </w:r>
      <w:r>
        <w:rPr>
          <w:rFonts w:eastAsia="Times New Roman"/>
        </w:rPr>
        <w:t xml:space="preserve">7.14 </w:t>
      </w:r>
      <w:r w:rsidRPr="00E804BD">
        <w:rPr>
          <w:rFonts w:eastAsia="Times New Roman"/>
        </w:rPr>
        <w:t xml:space="preserve"> Протяженность ограды должна соответствовать размерам выделенного участка.</w:t>
      </w:r>
    </w:p>
    <w:p w:rsidR="00951758" w:rsidRDefault="00951758" w:rsidP="007E66BA">
      <w:pPr>
        <w:pStyle w:val="ConsPlusNormal"/>
        <w:rPr>
          <w:rFonts w:eastAsia="Times New Roman"/>
        </w:rPr>
      </w:pPr>
    </w:p>
    <w:p w:rsidR="00951758" w:rsidRDefault="00951758" w:rsidP="00951758">
      <w:pPr>
        <w:pStyle w:val="ConsPlusNormal"/>
        <w:jc w:val="center"/>
        <w:rPr>
          <w:rFonts w:eastAsia="Times New Roman"/>
          <w:b/>
        </w:rPr>
      </w:pPr>
      <w:r w:rsidRPr="00C4477D">
        <w:rPr>
          <w:rFonts w:eastAsia="Times New Roman"/>
          <w:b/>
        </w:rPr>
        <w:t>8. Правила содержания мест захоронения</w:t>
      </w:r>
    </w:p>
    <w:p w:rsidR="00C4477D" w:rsidRDefault="00C4477D" w:rsidP="00951758">
      <w:pPr>
        <w:pStyle w:val="ConsPlusNormal"/>
        <w:jc w:val="center"/>
        <w:rPr>
          <w:rFonts w:eastAsia="Times New Roman"/>
          <w:b/>
        </w:rPr>
      </w:pPr>
    </w:p>
    <w:p w:rsidR="00C4477D" w:rsidRPr="00C4477D" w:rsidRDefault="00C4477D" w:rsidP="00C4477D">
      <w:pPr>
        <w:pStyle w:val="ae"/>
        <w:jc w:val="both"/>
      </w:pPr>
      <w:r>
        <w:t xml:space="preserve">         8</w:t>
      </w:r>
      <w:r w:rsidRPr="00C4477D">
        <w:t>.1. Размещение, расширение и реконструкция кладбищ, зданий, сооружений, помещений похоронного назначения осуществляются в соответствии с</w:t>
      </w:r>
      <w:r w:rsidRPr="00C4477D">
        <w:rPr>
          <w:rStyle w:val="apple-converted-space"/>
          <w:b/>
          <w:bCs/>
          <w:color w:val="000000"/>
        </w:rPr>
        <w:t> </w:t>
      </w:r>
      <w:r w:rsidRPr="00C4477D">
        <w:t>законодательством</w:t>
      </w:r>
      <w:r w:rsidRPr="00C4477D">
        <w:rPr>
          <w:rStyle w:val="apple-converted-space"/>
          <w:b/>
          <w:bCs/>
          <w:color w:val="000000"/>
        </w:rPr>
        <w:t> </w:t>
      </w:r>
      <w:r w:rsidRPr="00C4477D">
        <w:t>в области градостроительной деятельности и санитарными правилами и нормативами.</w:t>
      </w:r>
    </w:p>
    <w:p w:rsidR="00C4477D" w:rsidRPr="00C4477D" w:rsidRDefault="00C4477D" w:rsidP="00C4477D">
      <w:pPr>
        <w:pStyle w:val="ae"/>
        <w:jc w:val="both"/>
      </w:pPr>
      <w:r>
        <w:t xml:space="preserve">        8</w:t>
      </w:r>
      <w:r w:rsidRPr="00C4477D">
        <w:t>.2. Не разрешается размещать кладбища на территориях:</w:t>
      </w:r>
    </w:p>
    <w:p w:rsidR="00C4477D" w:rsidRPr="00C4477D" w:rsidRDefault="00C4477D" w:rsidP="001D717A">
      <w:pPr>
        <w:pStyle w:val="ae"/>
        <w:ind w:firstLine="425"/>
        <w:jc w:val="both"/>
      </w:pPr>
      <w:r w:rsidRPr="00C4477D">
        <w:t>- первого и второго поясов зон санитарной охраны источников централизованного водоснабжения и минеральных источников;</w:t>
      </w:r>
    </w:p>
    <w:p w:rsidR="00C4477D" w:rsidRPr="00C4477D" w:rsidRDefault="00C4477D" w:rsidP="001D717A">
      <w:pPr>
        <w:pStyle w:val="ae"/>
        <w:ind w:firstLine="425"/>
        <w:jc w:val="both"/>
      </w:pPr>
      <w:r w:rsidRPr="00C4477D">
        <w:t>- первой зоны санитарной охраны курортов;</w:t>
      </w:r>
    </w:p>
    <w:p w:rsidR="00C4477D" w:rsidRPr="00C4477D" w:rsidRDefault="00C4477D" w:rsidP="001D717A">
      <w:pPr>
        <w:pStyle w:val="ae"/>
        <w:ind w:firstLine="425"/>
        <w:jc w:val="both"/>
      </w:pPr>
      <w:r w:rsidRPr="00C4477D">
        <w:t>- с выходом на поверхность закарстованных, сильнотрещиноватых пород и в местах выклинивания водоносных горизонтов;</w:t>
      </w:r>
    </w:p>
    <w:p w:rsidR="00C4477D" w:rsidRPr="00C4477D" w:rsidRDefault="00C4477D" w:rsidP="001D717A">
      <w:pPr>
        <w:pStyle w:val="ae"/>
        <w:ind w:firstLine="425"/>
        <w:jc w:val="both"/>
      </w:pPr>
      <w:r w:rsidRPr="00C4477D">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C4477D" w:rsidRPr="00C4477D" w:rsidRDefault="00C4477D" w:rsidP="001D717A">
      <w:pPr>
        <w:pStyle w:val="ae"/>
        <w:ind w:firstLine="425"/>
        <w:jc w:val="both"/>
      </w:pPr>
      <w:r w:rsidRPr="00C4477D">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4477D" w:rsidRPr="00C4477D" w:rsidRDefault="00C4477D" w:rsidP="00C4477D">
      <w:pPr>
        <w:pStyle w:val="ae"/>
        <w:jc w:val="both"/>
      </w:pPr>
      <w:r>
        <w:t xml:space="preserve">         8</w:t>
      </w:r>
      <w:r w:rsidRPr="00C4477D">
        <w:t>.3. Выбор земельного участка под размещение кладбища производится на основе санитарно-эпидемиологической оценки следующих факторов:</w:t>
      </w:r>
    </w:p>
    <w:p w:rsidR="00C4477D" w:rsidRPr="00C4477D" w:rsidRDefault="00C4477D" w:rsidP="00917AD2">
      <w:pPr>
        <w:pStyle w:val="ae"/>
        <w:ind w:firstLine="567"/>
        <w:jc w:val="both"/>
      </w:pPr>
      <w:r w:rsidRPr="00C4477D">
        <w:t>- санитарно-эпидемиологической обстановки;</w:t>
      </w:r>
    </w:p>
    <w:p w:rsidR="00C4477D" w:rsidRPr="00C4477D" w:rsidRDefault="00C4477D" w:rsidP="00917AD2">
      <w:pPr>
        <w:pStyle w:val="ae"/>
        <w:ind w:firstLine="567"/>
        <w:jc w:val="both"/>
      </w:pPr>
      <w:r w:rsidRPr="00C4477D">
        <w:t>- градостроительного назначения и ландшафтного зонирования территории;</w:t>
      </w:r>
    </w:p>
    <w:p w:rsidR="00C4477D" w:rsidRPr="00C4477D" w:rsidRDefault="00C4477D" w:rsidP="00917AD2">
      <w:pPr>
        <w:pStyle w:val="ae"/>
        <w:ind w:firstLine="567"/>
        <w:jc w:val="both"/>
      </w:pPr>
      <w:r w:rsidRPr="00C4477D">
        <w:t>- геологических, гидрогеологических и гидрогеохимических данных;</w:t>
      </w:r>
    </w:p>
    <w:p w:rsidR="00C4477D" w:rsidRPr="00C4477D" w:rsidRDefault="00C4477D" w:rsidP="00917AD2">
      <w:pPr>
        <w:pStyle w:val="ae"/>
        <w:ind w:firstLine="567"/>
        <w:jc w:val="both"/>
      </w:pPr>
      <w:r w:rsidRPr="00C4477D">
        <w:lastRenderedPageBreak/>
        <w:t>- почвенно-географических и способности почв и почвогрунтов к самоочищению;</w:t>
      </w:r>
    </w:p>
    <w:p w:rsidR="00C4477D" w:rsidRPr="00C4477D" w:rsidRDefault="00C4477D" w:rsidP="00917AD2">
      <w:pPr>
        <w:pStyle w:val="ae"/>
        <w:ind w:firstLine="567"/>
        <w:jc w:val="both"/>
      </w:pPr>
      <w:r w:rsidRPr="00C4477D">
        <w:t>- эрозионного потенциала и миграции загрязнений;</w:t>
      </w:r>
    </w:p>
    <w:p w:rsidR="00C4477D" w:rsidRPr="00C4477D" w:rsidRDefault="00C4477D" w:rsidP="00917AD2">
      <w:pPr>
        <w:pStyle w:val="ae"/>
        <w:ind w:firstLine="567"/>
        <w:jc w:val="both"/>
      </w:pPr>
      <w:r w:rsidRPr="00C4477D">
        <w:t>- транспортной доступности.</w:t>
      </w:r>
    </w:p>
    <w:p w:rsidR="00C4477D" w:rsidRPr="00C4477D" w:rsidRDefault="00C4477D" w:rsidP="00C4477D">
      <w:pPr>
        <w:pStyle w:val="ae"/>
        <w:jc w:val="both"/>
      </w:pPr>
      <w:r>
        <w:t xml:space="preserve">           8</w:t>
      </w:r>
      <w:r w:rsidRPr="00C4477D">
        <w:t>.4. Участок, отводимый под кладбище, должен удовлетворять следующим требованиям:</w:t>
      </w:r>
    </w:p>
    <w:p w:rsidR="00C4477D" w:rsidRPr="00C4477D" w:rsidRDefault="00C4477D" w:rsidP="00917AD2">
      <w:pPr>
        <w:pStyle w:val="ae"/>
        <w:ind w:firstLine="567"/>
        <w:jc w:val="both"/>
      </w:pPr>
      <w:r w:rsidRPr="00C4477D">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C4477D" w:rsidRPr="00C4477D" w:rsidRDefault="00C4477D" w:rsidP="00917AD2">
      <w:pPr>
        <w:pStyle w:val="ae"/>
        <w:ind w:firstLine="567"/>
        <w:jc w:val="both"/>
      </w:pPr>
      <w:r w:rsidRPr="00C4477D">
        <w:t>- не затопляться при паводках;</w:t>
      </w:r>
    </w:p>
    <w:p w:rsidR="00C4477D" w:rsidRPr="00C4477D" w:rsidRDefault="00C4477D" w:rsidP="00917AD2">
      <w:pPr>
        <w:pStyle w:val="ae"/>
        <w:ind w:firstLine="567"/>
        <w:jc w:val="both"/>
      </w:pPr>
      <w:r w:rsidRPr="00C4477D">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C4477D" w:rsidRPr="00C4477D" w:rsidRDefault="00C4477D" w:rsidP="00917AD2">
      <w:pPr>
        <w:pStyle w:val="ae"/>
        <w:ind w:firstLine="567"/>
        <w:jc w:val="both"/>
      </w:pPr>
      <w:r w:rsidRPr="00C4477D">
        <w:t>- иметь сухую, пористую почву (супесчаную, песчаную) на глубине 1,5 м и ниже с влажностью почвы в пределах 6 - 18%.</w:t>
      </w:r>
    </w:p>
    <w:p w:rsidR="00C4477D" w:rsidRPr="00C4477D" w:rsidRDefault="007B19AB" w:rsidP="00C4477D">
      <w:pPr>
        <w:pStyle w:val="ae"/>
        <w:jc w:val="both"/>
      </w:pPr>
      <w:r>
        <w:t xml:space="preserve">          8.5.</w:t>
      </w:r>
      <w:r w:rsidR="00C4477D" w:rsidRPr="00C4477D">
        <w:t xml:space="preserve"> Кладбища с погребением путем предания тела (останков) умершего земле (захоронение в могилу, склеп) размещают на расстоянии:</w:t>
      </w:r>
    </w:p>
    <w:p w:rsidR="00C4477D" w:rsidRPr="00C4477D" w:rsidRDefault="00C4477D" w:rsidP="00917AD2">
      <w:pPr>
        <w:pStyle w:val="ae"/>
        <w:ind w:firstLine="567"/>
        <w:jc w:val="both"/>
      </w:pPr>
      <w:r w:rsidRPr="00C4477D">
        <w:t>- от жилых, общественных зданий, спортивно-оздоровительных и санаторно-курортных зон в соответствии с</w:t>
      </w:r>
      <w:r w:rsidRPr="00C4477D">
        <w:rPr>
          <w:rStyle w:val="apple-converted-space"/>
          <w:b/>
          <w:bCs/>
          <w:color w:val="000000"/>
        </w:rPr>
        <w:t> </w:t>
      </w:r>
      <w:hyperlink r:id="rId12" w:anchor="block_10000" w:history="1">
        <w:r w:rsidRPr="00F340BA">
          <w:rPr>
            <w:rStyle w:val="af"/>
            <w:color w:val="auto"/>
            <w:u w:val="none"/>
          </w:rPr>
          <w:t>санитарными правилами</w:t>
        </w:r>
      </w:hyperlink>
      <w:r w:rsidRPr="00C4477D">
        <w:rPr>
          <w:rStyle w:val="apple-converted-space"/>
          <w:b/>
          <w:bCs/>
          <w:color w:val="000000"/>
        </w:rPr>
        <w:t> </w:t>
      </w:r>
      <w:r w:rsidRPr="00C4477D">
        <w:t>по санитарно-защитным зонам и санитарной классификации предприятий, сооружений и иных объектов;</w:t>
      </w:r>
    </w:p>
    <w:p w:rsidR="00C4477D" w:rsidRPr="00C4477D" w:rsidRDefault="00C4477D" w:rsidP="00917AD2">
      <w:pPr>
        <w:pStyle w:val="ae"/>
        <w:ind w:firstLine="567"/>
        <w:jc w:val="both"/>
      </w:pPr>
      <w:r w:rsidRPr="00C4477D">
        <w:t xml:space="preserve">- от водозаборных сооружений централизованного источника водоснабжения населения в соответствии </w:t>
      </w:r>
      <w:r w:rsidRPr="007B19AB">
        <w:t>с</w:t>
      </w:r>
      <w:r w:rsidRPr="007B19AB">
        <w:rPr>
          <w:rStyle w:val="apple-converted-space"/>
          <w:b/>
          <w:bCs/>
        </w:rPr>
        <w:t> </w:t>
      </w:r>
      <w:hyperlink r:id="rId13" w:anchor="block_1000" w:history="1">
        <w:r w:rsidRPr="00F340BA">
          <w:rPr>
            <w:rStyle w:val="af"/>
            <w:color w:val="auto"/>
            <w:u w:val="none"/>
          </w:rPr>
          <w:t>санитарными правилами</w:t>
        </w:r>
      </w:hyperlink>
      <w:r w:rsidRPr="00C4477D">
        <w:t>, регламентирующими требования к зонам санитарной охраны водоисточников.</w:t>
      </w:r>
    </w:p>
    <w:p w:rsidR="00C4477D" w:rsidRPr="00C4477D" w:rsidRDefault="007B19AB" w:rsidP="00C4477D">
      <w:pPr>
        <w:pStyle w:val="ae"/>
        <w:jc w:val="both"/>
      </w:pPr>
      <w:r>
        <w:t xml:space="preserve">          8.6.</w:t>
      </w:r>
      <w:r w:rsidR="00C4477D" w:rsidRPr="00C4477D">
        <w:t xml:space="preserve"> 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C4477D" w:rsidRPr="00C4477D" w:rsidRDefault="00C4477D" w:rsidP="00BF1793">
      <w:pPr>
        <w:pStyle w:val="ae"/>
        <w:ind w:firstLine="567"/>
        <w:jc w:val="both"/>
      </w:pPr>
      <w:r w:rsidRPr="00C4477D">
        <w:t>- наличие водоупорного слоя для кладбищ традиционного типа;</w:t>
      </w:r>
    </w:p>
    <w:p w:rsidR="00C4477D" w:rsidRPr="00C4477D" w:rsidRDefault="00C4477D" w:rsidP="00BF1793">
      <w:pPr>
        <w:pStyle w:val="ae"/>
        <w:ind w:firstLine="567"/>
        <w:jc w:val="both"/>
      </w:pPr>
      <w:r w:rsidRPr="00C4477D">
        <w:t>- систему дренажа;</w:t>
      </w:r>
    </w:p>
    <w:p w:rsidR="00C4477D" w:rsidRPr="00C4477D" w:rsidRDefault="00C4477D" w:rsidP="00BF1793">
      <w:pPr>
        <w:pStyle w:val="ae"/>
        <w:ind w:firstLine="567"/>
        <w:jc w:val="both"/>
      </w:pPr>
      <w:r w:rsidRPr="00C4477D">
        <w:t>- обваловку территории;</w:t>
      </w:r>
    </w:p>
    <w:p w:rsidR="00C4477D" w:rsidRPr="00C4477D" w:rsidRDefault="00C4477D" w:rsidP="00BF1793">
      <w:pPr>
        <w:pStyle w:val="ae"/>
        <w:ind w:firstLine="567"/>
        <w:jc w:val="both"/>
      </w:pPr>
      <w:r w:rsidRPr="00C4477D">
        <w:t>- характер и площадь зеленых насаждений;</w:t>
      </w:r>
    </w:p>
    <w:p w:rsidR="00C4477D" w:rsidRPr="00C4477D" w:rsidRDefault="00C4477D" w:rsidP="00BF1793">
      <w:pPr>
        <w:pStyle w:val="ae"/>
        <w:ind w:firstLine="567"/>
        <w:jc w:val="both"/>
      </w:pPr>
      <w:r w:rsidRPr="00C4477D">
        <w:t>- организацию подъездных путей и автостоянок;</w:t>
      </w:r>
    </w:p>
    <w:p w:rsidR="00C4477D" w:rsidRPr="00C4477D" w:rsidRDefault="00C4477D" w:rsidP="00BF1793">
      <w:pPr>
        <w:pStyle w:val="ae"/>
        <w:ind w:firstLine="567"/>
        <w:jc w:val="both"/>
      </w:pPr>
      <w:r w:rsidRPr="00C4477D">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w:t>
      </w:r>
    </w:p>
    <w:p w:rsidR="00C4477D" w:rsidRPr="00C4477D" w:rsidRDefault="00C4477D" w:rsidP="00BF1793">
      <w:pPr>
        <w:pStyle w:val="ae"/>
        <w:ind w:firstLine="567"/>
        <w:jc w:val="both"/>
      </w:pPr>
      <w:r w:rsidRPr="00C4477D">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C4477D" w:rsidRPr="00C4477D" w:rsidRDefault="00C4477D" w:rsidP="00BF1793">
      <w:pPr>
        <w:pStyle w:val="ae"/>
        <w:ind w:firstLine="567"/>
        <w:jc w:val="both"/>
      </w:pPr>
      <w:r w:rsidRPr="00C4477D">
        <w:t>- канализование, водоснабжение, теплоэлектроснабжение, благоустройство территории.</w:t>
      </w:r>
    </w:p>
    <w:p w:rsidR="00C4477D" w:rsidRPr="00C4477D" w:rsidRDefault="00781E39" w:rsidP="00C4477D">
      <w:pPr>
        <w:pStyle w:val="ae"/>
        <w:jc w:val="both"/>
      </w:pPr>
      <w:r>
        <w:t xml:space="preserve">         8.7. </w:t>
      </w:r>
      <w:r w:rsidR="00C4477D" w:rsidRPr="00C4477D">
        <w:t xml:space="preserve">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C4477D" w:rsidRPr="00C4477D" w:rsidRDefault="00781E39" w:rsidP="00C4477D">
      <w:pPr>
        <w:pStyle w:val="ae"/>
        <w:jc w:val="both"/>
      </w:pPr>
      <w:r>
        <w:t xml:space="preserve">       8.8. </w:t>
      </w:r>
      <w:r w:rsidR="00C4477D" w:rsidRPr="00C4477D">
        <w:t xml:space="preserve"> Территория санитарно-защитных зон должна быть спланирована, благоустроена и озеленена, иметь транспортные и инженерные коридоры.</w:t>
      </w:r>
    </w:p>
    <w:p w:rsidR="00C4477D" w:rsidRPr="00C4477D" w:rsidRDefault="00781E39" w:rsidP="00C4477D">
      <w:pPr>
        <w:pStyle w:val="ae"/>
        <w:jc w:val="both"/>
      </w:pPr>
      <w:r>
        <w:t xml:space="preserve">       8.9.</w:t>
      </w:r>
      <w:r w:rsidR="00C4477D" w:rsidRPr="00C4477D">
        <w:t xml:space="preserve">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220106" w:rsidRDefault="00220106" w:rsidP="00BF1793">
      <w:pPr>
        <w:pStyle w:val="ae"/>
        <w:jc w:val="both"/>
      </w:pPr>
      <w:r>
        <w:t xml:space="preserve">      8.10. Размещение мест захоронения различного типа, в зависимости от вероисповедания и обычаев, целесообразно производить на обособленных специализированных участках кладбища.</w:t>
      </w:r>
    </w:p>
    <w:p w:rsidR="00220106" w:rsidRDefault="00220106" w:rsidP="007E23DF">
      <w:pPr>
        <w:pStyle w:val="ae"/>
        <w:jc w:val="both"/>
      </w:pPr>
      <w:r>
        <w:t xml:space="preserve">      8.11. Захоронение некремированных останков должно производиться в соответствии с действующим</w:t>
      </w:r>
      <w:r>
        <w:rPr>
          <w:rStyle w:val="apple-converted-space"/>
          <w:rFonts w:ascii="Arial" w:hAnsi="Arial" w:cs="Arial"/>
          <w:b/>
          <w:bCs/>
          <w:color w:val="000000"/>
          <w:sz w:val="18"/>
          <w:szCs w:val="18"/>
        </w:rPr>
        <w:t> </w:t>
      </w:r>
      <w:hyperlink r:id="rId14" w:anchor="block_18" w:history="1">
        <w:r w:rsidRPr="00467E2C">
          <w:rPr>
            <w:rStyle w:val="af"/>
            <w:color w:val="auto"/>
            <w:u w:val="none"/>
          </w:rPr>
          <w:t>законодательством</w:t>
        </w:r>
      </w:hyperlink>
      <w:r>
        <w:rPr>
          <w:rStyle w:val="apple-converted-space"/>
          <w:rFonts w:ascii="Arial" w:hAnsi="Arial" w:cs="Arial"/>
          <w:b/>
          <w:bCs/>
          <w:color w:val="000000"/>
          <w:sz w:val="18"/>
          <w:szCs w:val="18"/>
        </w:rPr>
        <w:t> </w:t>
      </w:r>
      <w:r>
        <w:t>Российской Федерации. Погребение может осуществляться в могилах, склепах в соответствии с вероисповеданием и национальными традициями.</w:t>
      </w:r>
    </w:p>
    <w:p w:rsidR="00220106" w:rsidRDefault="00A4205C" w:rsidP="007E23DF">
      <w:pPr>
        <w:pStyle w:val="ae"/>
        <w:jc w:val="both"/>
      </w:pPr>
      <w:r>
        <w:lastRenderedPageBreak/>
        <w:t xml:space="preserve">       8.12</w:t>
      </w:r>
      <w:r w:rsidR="00220106">
        <w:t>. Повторное захоронение в одну и ту же могилу тел родственника (родственников) разрешается органами местного самоуправления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220106" w:rsidRDefault="00D2206F" w:rsidP="007E23DF">
      <w:pPr>
        <w:pStyle w:val="ae"/>
        <w:jc w:val="both"/>
      </w:pPr>
      <w:r>
        <w:t xml:space="preserve">       </w:t>
      </w:r>
      <w:r w:rsidR="00A4205C">
        <w:t>8.13</w:t>
      </w:r>
      <w:r w:rsidR="00220106">
        <w:t>. Ингумационное захоронение в братских, семейных (родовых) могилах допускается с учетом гидрогеологических, климатических условий, высоты стояния грунтовых вод мест захоронения.</w:t>
      </w:r>
    </w:p>
    <w:p w:rsidR="00220106" w:rsidRDefault="00D2206F" w:rsidP="007E23DF">
      <w:pPr>
        <w:pStyle w:val="ae"/>
        <w:jc w:val="both"/>
      </w:pPr>
      <w:r>
        <w:t xml:space="preserve">       </w:t>
      </w:r>
      <w:r w:rsidR="00A4205C">
        <w:t>8.14</w:t>
      </w:r>
      <w:r w:rsidR="00220106">
        <w:t>. Перевозка умерших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rsidR="00220106" w:rsidRDefault="00220106" w:rsidP="001C6D5A">
      <w:pPr>
        <w:pStyle w:val="ae"/>
        <w:ind w:firstLine="426"/>
        <w:jc w:val="both"/>
      </w:pPr>
      <w:r>
        <w:t>После перевозки и захоронения умерших транспорт должен в обязательном порядке подвергаться уборке и дезинфекции дезинфекционными средствами, разрешенными к применению в установленном порядке.</w:t>
      </w:r>
    </w:p>
    <w:p w:rsidR="00220106" w:rsidRDefault="00FE7A61" w:rsidP="007E23DF">
      <w:pPr>
        <w:pStyle w:val="ae"/>
        <w:jc w:val="both"/>
      </w:pPr>
      <w:r>
        <w:t xml:space="preserve">      </w:t>
      </w:r>
      <w:r w:rsidR="00220106">
        <w:t>8.</w:t>
      </w:r>
      <w:r w:rsidR="009A1E0B">
        <w:t>15</w:t>
      </w:r>
      <w:r w:rsidR="00225D4C">
        <w:t>.</w:t>
      </w:r>
      <w:r w:rsidR="00220106">
        <w:t xml:space="preserve"> Для возможности захоронения на территории Российской Федерации тел умерших, доставленных из других государств, необходимо представить документ, подтверждающий отсутствие у умершего особо опасных инфекционных заболеваний и заболеваний неясной этиологии.</w:t>
      </w:r>
      <w:r w:rsidR="006175AC">
        <w:t xml:space="preserve"> </w:t>
      </w:r>
    </w:p>
    <w:p w:rsidR="00220106" w:rsidRDefault="00FE7A61" w:rsidP="00225D4C">
      <w:pPr>
        <w:pStyle w:val="ae"/>
        <w:jc w:val="both"/>
      </w:pPr>
      <w:r>
        <w:t xml:space="preserve">      </w:t>
      </w:r>
      <w:r w:rsidR="009A1E0B">
        <w:t>8.16</w:t>
      </w:r>
      <w:r w:rsidR="00220106">
        <w:t>.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r w:rsidR="006175AC">
        <w:t xml:space="preserve"> </w:t>
      </w:r>
    </w:p>
    <w:p w:rsidR="00220106" w:rsidRDefault="00FE7A61" w:rsidP="00225D4C">
      <w:pPr>
        <w:pStyle w:val="ae"/>
        <w:jc w:val="both"/>
      </w:pPr>
      <w:r>
        <w:t xml:space="preserve">     </w:t>
      </w:r>
      <w:r w:rsidR="009A1E0B">
        <w:t xml:space="preserve">   8.17</w:t>
      </w:r>
      <w:r w:rsidR="00220106">
        <w:t>. При направлении на погребение трупа, умершего от особо опасных инфекционных заболеваний или от инфекции неясной этиологии, требующих проведения мероприятий по санитарной охране территории, необходимо получить разрешение органов, уполномоченных осуществлять государственный санитарно-эпидемиологический надзор.</w:t>
      </w:r>
    </w:p>
    <w:p w:rsidR="00220106" w:rsidRDefault="009A1E0B" w:rsidP="006175AC">
      <w:pPr>
        <w:pStyle w:val="ae"/>
        <w:jc w:val="both"/>
      </w:pPr>
      <w:r>
        <w:t xml:space="preserve">       8.18</w:t>
      </w:r>
      <w:r w:rsidR="00225D4C">
        <w:t>.</w:t>
      </w:r>
      <w:r w:rsidR="00220106">
        <w:t xml:space="preserve"> </w:t>
      </w:r>
      <w:r>
        <w:t>Э</w:t>
      </w:r>
      <w:r w:rsidR="00220106">
        <w:t>ксгумация и перезахоронение останков умерших производится в случаях и порядке, установленных действующим законодательством.</w:t>
      </w:r>
    </w:p>
    <w:p w:rsidR="00225D4C" w:rsidRPr="00225D4C" w:rsidRDefault="009A1E0B" w:rsidP="00225D4C">
      <w:pPr>
        <w:pStyle w:val="s1"/>
        <w:spacing w:before="0" w:beforeAutospacing="0" w:after="0" w:afterAutospacing="0"/>
        <w:jc w:val="both"/>
        <w:rPr>
          <w:bCs/>
          <w:color w:val="000000"/>
        </w:rPr>
      </w:pPr>
      <w:r>
        <w:t xml:space="preserve">        8.19. </w:t>
      </w:r>
      <w:r w:rsidR="00225D4C" w:rsidRPr="00225D4C">
        <w:rPr>
          <w:bCs/>
          <w:color w:val="000000"/>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населенных пунктов, по территории санитарно-защитных зон и кладбищ не разрешается.</w:t>
      </w:r>
    </w:p>
    <w:p w:rsidR="00225D4C" w:rsidRPr="00225D4C" w:rsidRDefault="00225D4C" w:rsidP="006175AC">
      <w:pPr>
        <w:pStyle w:val="s1"/>
        <w:spacing w:before="0" w:beforeAutospacing="0" w:after="0" w:afterAutospacing="0"/>
        <w:ind w:firstLine="426"/>
        <w:jc w:val="both"/>
        <w:rPr>
          <w:bCs/>
          <w:color w:val="000000"/>
        </w:rPr>
      </w:pPr>
      <w:r w:rsidRPr="00225D4C">
        <w:rPr>
          <w:bCs/>
          <w:color w:val="000000"/>
        </w:rPr>
        <w:t>Для проведения поливочных и уборочных работ кладбищ необходимо предусмотреть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225D4C" w:rsidRPr="00225D4C" w:rsidRDefault="00225D4C" w:rsidP="00225D4C">
      <w:pPr>
        <w:pStyle w:val="s1"/>
        <w:spacing w:before="0" w:beforeAutospacing="0" w:after="0" w:afterAutospacing="0"/>
        <w:jc w:val="both"/>
        <w:rPr>
          <w:bCs/>
          <w:color w:val="000000"/>
        </w:rPr>
      </w:pPr>
      <w:r>
        <w:rPr>
          <w:bCs/>
          <w:color w:val="000000"/>
        </w:rPr>
        <w:t xml:space="preserve">        </w:t>
      </w:r>
      <w:r w:rsidRPr="00225D4C">
        <w:rPr>
          <w:bCs/>
          <w:color w:val="000000"/>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225D4C" w:rsidRPr="00225D4C" w:rsidRDefault="00225D4C" w:rsidP="00225D4C">
      <w:pPr>
        <w:pStyle w:val="s1"/>
        <w:spacing w:before="0" w:beforeAutospacing="0" w:after="0" w:afterAutospacing="0"/>
        <w:jc w:val="both"/>
        <w:rPr>
          <w:bCs/>
          <w:color w:val="000000"/>
        </w:rPr>
      </w:pPr>
      <w:r>
        <w:rPr>
          <w:bCs/>
          <w:color w:val="000000"/>
        </w:rPr>
        <w:t xml:space="preserve">        </w:t>
      </w:r>
      <w:r w:rsidRPr="00225D4C">
        <w:rPr>
          <w:bCs/>
          <w:color w:val="000000"/>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25D4C" w:rsidRPr="00225D4C" w:rsidRDefault="00225D4C" w:rsidP="00225D4C">
      <w:pPr>
        <w:pStyle w:val="s1"/>
        <w:spacing w:before="0" w:beforeAutospacing="0" w:after="0" w:afterAutospacing="0"/>
        <w:jc w:val="both"/>
        <w:rPr>
          <w:bCs/>
          <w:color w:val="000000"/>
        </w:rPr>
      </w:pPr>
      <w:r>
        <w:rPr>
          <w:bCs/>
          <w:color w:val="000000"/>
        </w:rPr>
        <w:t xml:space="preserve">        </w:t>
      </w:r>
      <w:r w:rsidRPr="00225D4C">
        <w:rPr>
          <w:bCs/>
          <w:color w:val="000000"/>
        </w:rPr>
        <w:t>Сброс неочищенных сточных вод от кладбищ и крематориев на открытые площадки, кюветы, канавы, траншеи не допускается.</w:t>
      </w:r>
    </w:p>
    <w:p w:rsidR="00225D4C" w:rsidRPr="00225D4C" w:rsidRDefault="00225D4C" w:rsidP="00225D4C">
      <w:pPr>
        <w:pStyle w:val="s1"/>
        <w:spacing w:before="0" w:beforeAutospacing="0" w:after="0" w:afterAutospacing="0"/>
        <w:jc w:val="both"/>
        <w:rPr>
          <w:bCs/>
          <w:color w:val="000000"/>
        </w:rPr>
      </w:pPr>
      <w:r>
        <w:rPr>
          <w:bCs/>
          <w:color w:val="000000"/>
        </w:rPr>
        <w:t xml:space="preserve">        </w:t>
      </w:r>
      <w:r w:rsidRPr="00225D4C">
        <w:rPr>
          <w:bCs/>
          <w:color w:val="000000"/>
        </w:rPr>
        <w:t>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225D4C" w:rsidRDefault="00225D4C" w:rsidP="00225D4C">
      <w:pPr>
        <w:pStyle w:val="s1"/>
        <w:spacing w:before="0" w:beforeAutospacing="0" w:after="0" w:afterAutospacing="0"/>
        <w:jc w:val="both"/>
        <w:rPr>
          <w:bCs/>
          <w:color w:val="000000"/>
          <w:shd w:val="clear" w:color="auto" w:fill="FFFFFF"/>
        </w:rPr>
      </w:pPr>
      <w:r>
        <w:rPr>
          <w:bCs/>
          <w:color w:val="000000"/>
        </w:rPr>
        <w:t xml:space="preserve">        </w:t>
      </w:r>
      <w:r w:rsidRPr="00225D4C">
        <w:rPr>
          <w:bCs/>
          <w:color w:val="000000"/>
        </w:rPr>
        <w:t>Площадки для мусоросборников должны быть ограждены и иметь твердое покрытие (асфальтирование, бетонирование).     (</w:t>
      </w:r>
      <w:r w:rsidRPr="00225D4C">
        <w:rPr>
          <w:bCs/>
          <w:color w:val="000000"/>
          <w:shd w:val="clear" w:color="auto" w:fill="FFFFFF"/>
        </w:rPr>
        <w:t>Постановление Главного государственного санитарного врача РФ от 28 июня 2011 г. N 84</w:t>
      </w:r>
      <w:r w:rsidRPr="00225D4C">
        <w:rPr>
          <w:bCs/>
          <w:color w:val="000000"/>
        </w:rPr>
        <w:t xml:space="preserve">, </w:t>
      </w:r>
      <w:r w:rsidR="006175AC">
        <w:rPr>
          <w:bCs/>
          <w:color w:val="000000"/>
          <w:shd w:val="clear" w:color="auto" w:fill="FFFFFF"/>
        </w:rPr>
        <w:t>«</w:t>
      </w:r>
      <w:r w:rsidRPr="00225D4C">
        <w:rPr>
          <w:bCs/>
          <w:color w:val="000000"/>
          <w:shd w:val="clear" w:color="auto" w:fill="FFFFFF"/>
        </w:rPr>
        <w:t xml:space="preserve">Об утверждении СанПиН 2.1.2882-11 </w:t>
      </w:r>
      <w:r w:rsidR="006175AC">
        <w:rPr>
          <w:bCs/>
          <w:color w:val="000000"/>
          <w:shd w:val="clear" w:color="auto" w:fill="FFFFFF"/>
        </w:rPr>
        <w:lastRenderedPageBreak/>
        <w:t>«</w:t>
      </w:r>
      <w:r w:rsidRPr="00225D4C">
        <w:rPr>
          <w:bCs/>
          <w:color w:val="000000"/>
          <w:shd w:val="clear" w:color="auto" w:fill="FFFFFF"/>
        </w:rPr>
        <w:t>Гигиенические требования к размещению, устройству и содержанию кладбищ, зданий и сооружений похоронного назначения</w:t>
      </w:r>
      <w:r w:rsidR="006175AC">
        <w:rPr>
          <w:bCs/>
          <w:color w:val="000000"/>
          <w:shd w:val="clear" w:color="auto" w:fill="FFFFFF"/>
        </w:rPr>
        <w:t>»</w:t>
      </w:r>
      <w:r w:rsidRPr="00225D4C">
        <w:rPr>
          <w:bCs/>
          <w:color w:val="000000"/>
          <w:shd w:val="clear" w:color="auto" w:fill="FFFFFF"/>
        </w:rPr>
        <w:t>).</w:t>
      </w:r>
      <w:r w:rsidR="006175AC">
        <w:rPr>
          <w:bCs/>
          <w:color w:val="000000"/>
          <w:shd w:val="clear" w:color="auto" w:fill="FFFFFF"/>
        </w:rPr>
        <w:t xml:space="preserve"> </w:t>
      </w:r>
    </w:p>
    <w:p w:rsidR="0015116D" w:rsidRDefault="0015116D" w:rsidP="0015116D">
      <w:pPr>
        <w:pStyle w:val="s1"/>
        <w:spacing w:before="0" w:beforeAutospacing="0" w:after="0" w:afterAutospacing="0"/>
        <w:jc w:val="center"/>
        <w:rPr>
          <w:b/>
          <w:bCs/>
          <w:color w:val="000000"/>
          <w:shd w:val="clear" w:color="auto" w:fill="FFFFFF"/>
        </w:rPr>
      </w:pPr>
    </w:p>
    <w:p w:rsidR="0015116D" w:rsidRDefault="0015116D" w:rsidP="0015116D">
      <w:pPr>
        <w:pStyle w:val="s1"/>
        <w:spacing w:before="0" w:beforeAutospacing="0" w:after="0" w:afterAutospacing="0"/>
        <w:jc w:val="center"/>
        <w:rPr>
          <w:b/>
          <w:bCs/>
          <w:color w:val="000000"/>
          <w:shd w:val="clear" w:color="auto" w:fill="FFFFFF"/>
        </w:rPr>
      </w:pPr>
      <w:r>
        <w:rPr>
          <w:b/>
          <w:bCs/>
          <w:color w:val="000000"/>
          <w:shd w:val="clear" w:color="auto" w:fill="FFFFFF"/>
        </w:rPr>
        <w:t>9. Похоронное дело</w:t>
      </w:r>
    </w:p>
    <w:p w:rsidR="0015116D" w:rsidRDefault="0015116D" w:rsidP="0015116D">
      <w:pPr>
        <w:pStyle w:val="s1"/>
        <w:spacing w:before="0" w:beforeAutospacing="0" w:after="0" w:afterAutospacing="0"/>
        <w:jc w:val="center"/>
        <w:rPr>
          <w:b/>
          <w:bCs/>
          <w:color w:val="000000"/>
          <w:shd w:val="clear" w:color="auto" w:fill="FFFFFF"/>
        </w:rPr>
      </w:pPr>
    </w:p>
    <w:p w:rsidR="0015116D" w:rsidRDefault="0015116D" w:rsidP="0015116D">
      <w:pPr>
        <w:pStyle w:val="ae"/>
        <w:jc w:val="both"/>
      </w:pPr>
      <w:r>
        <w:t xml:space="preserve">           9.</w:t>
      </w:r>
      <w:r w:rsidRPr="003E59AD">
        <w:t xml:space="preserve">1. Организация похоронного дела </w:t>
      </w:r>
      <w:r>
        <w:t>на территории сельских поселений Лахденпохского муниципального района</w:t>
      </w:r>
      <w:r w:rsidRPr="003E59AD">
        <w:t xml:space="preserve"> осуществляется </w:t>
      </w:r>
      <w:r>
        <w:t>Администрацией Лахденпохского муниципального района</w:t>
      </w:r>
      <w:r w:rsidRPr="003E59AD">
        <w:t>.</w:t>
      </w:r>
    </w:p>
    <w:p w:rsidR="00EE4667" w:rsidRDefault="0015116D" w:rsidP="0015116D">
      <w:pPr>
        <w:pStyle w:val="ae"/>
        <w:jc w:val="both"/>
      </w:pPr>
      <w:r>
        <w:t xml:space="preserve">           9.</w:t>
      </w:r>
      <w:r w:rsidRPr="003E59AD">
        <w:t>2. Имущество, находящееся в собственности муниципального образования</w:t>
      </w:r>
      <w:r>
        <w:t xml:space="preserve"> Лахденпохский муниципальный район</w:t>
      </w:r>
      <w:r w:rsidRPr="003E59AD">
        <w:t xml:space="preserve"> и используемое в целях погребения и похоронного дела, не подлежит приватизации, не может быть отдано в залог, внесено в качестве вклада в уставный капитал хозяйственных обществ. </w:t>
      </w:r>
      <w:r w:rsidRPr="0076195B">
        <w:t>Указанное имущество может передаваться в оперативное управление либо в хозяйственное ведение, в аренду хозяйствующим субъектам в соответствии с действующим законодательством.</w:t>
      </w:r>
    </w:p>
    <w:p w:rsidR="0015116D" w:rsidRDefault="0015116D" w:rsidP="0015116D">
      <w:pPr>
        <w:pStyle w:val="ae"/>
        <w:jc w:val="both"/>
      </w:pPr>
      <w:r w:rsidRPr="00EE4667">
        <w:rPr>
          <w:color w:val="FF0000"/>
        </w:rPr>
        <w:t xml:space="preserve">         </w:t>
      </w:r>
      <w:r w:rsidR="00D734DD">
        <w:t xml:space="preserve"> 9.3</w:t>
      </w:r>
      <w:r>
        <w:t>.</w:t>
      </w:r>
      <w:r w:rsidRPr="003E59AD">
        <w:t xml:space="preserve"> </w:t>
      </w:r>
      <w:r w:rsidR="0076195B">
        <w:t>Администрация Лахденпохского муниципального района наделяет отдел территориального развития и инфраструктуры</w:t>
      </w:r>
      <w:r w:rsidR="0076195B" w:rsidRPr="003E59AD">
        <w:t xml:space="preserve"> </w:t>
      </w:r>
      <w:r w:rsidR="0076195B">
        <w:t>А</w:t>
      </w:r>
      <w:r w:rsidR="0076195B" w:rsidRPr="003E59AD">
        <w:t xml:space="preserve">дминистрации </w:t>
      </w:r>
      <w:r w:rsidR="0076195B">
        <w:t>Лахденпохского муниципального района</w:t>
      </w:r>
      <w:r w:rsidR="0076195B" w:rsidRPr="003E59AD">
        <w:t xml:space="preserve"> </w:t>
      </w:r>
      <w:r w:rsidR="0076195B">
        <w:t>полномочиями</w:t>
      </w:r>
      <w:r w:rsidRPr="003E59AD">
        <w:t xml:space="preserve"> </w:t>
      </w:r>
      <w:r w:rsidR="0076195B">
        <w:t xml:space="preserve">в </w:t>
      </w:r>
      <w:r w:rsidRPr="003E59AD">
        <w:t xml:space="preserve">сфере погребения и похоронного дела в </w:t>
      </w:r>
      <w:r w:rsidR="00FA434F">
        <w:t xml:space="preserve">сельских поселениях </w:t>
      </w:r>
      <w:r>
        <w:t>Лахденпохского муниципального района</w:t>
      </w:r>
      <w:r w:rsidRPr="003E59AD">
        <w:t xml:space="preserve">. </w:t>
      </w:r>
    </w:p>
    <w:p w:rsidR="0015116D" w:rsidRDefault="00D734DD" w:rsidP="0015116D">
      <w:pPr>
        <w:pStyle w:val="ae"/>
        <w:jc w:val="both"/>
      </w:pPr>
      <w:r>
        <w:t xml:space="preserve">          9.4</w:t>
      </w:r>
      <w:r w:rsidR="0015116D">
        <w:t xml:space="preserve">. </w:t>
      </w:r>
      <w:r w:rsidR="0015116D" w:rsidRPr="003E59AD">
        <w:t>Уполномоченный орган местного самоуправления в сфере погребения и похоронного дела в пределах своей компетенции:</w:t>
      </w:r>
    </w:p>
    <w:p w:rsidR="0015116D" w:rsidRDefault="0015116D" w:rsidP="00B97A10">
      <w:pPr>
        <w:pStyle w:val="ae"/>
        <w:ind w:firstLine="567"/>
        <w:jc w:val="both"/>
      </w:pPr>
      <w:r w:rsidRPr="003E59AD">
        <w:t>- проводит инвентаризацию кладбищ;</w:t>
      </w:r>
    </w:p>
    <w:p w:rsidR="0015116D" w:rsidRDefault="00D734DD" w:rsidP="00B97A10">
      <w:pPr>
        <w:pStyle w:val="ae"/>
        <w:ind w:firstLine="567"/>
        <w:jc w:val="both"/>
      </w:pPr>
      <w:r>
        <w:t xml:space="preserve">- </w:t>
      </w:r>
      <w:r w:rsidR="0015116D" w:rsidRPr="003E59AD">
        <w:t xml:space="preserve">формирует и ведет реестр кладбищ расположенных на территории </w:t>
      </w:r>
      <w:r w:rsidR="0015116D">
        <w:t xml:space="preserve">сельских поселений </w:t>
      </w:r>
      <w:r w:rsidR="0015116D" w:rsidRPr="003E59AD">
        <w:t>муниципального образования;</w:t>
      </w:r>
    </w:p>
    <w:p w:rsidR="0015116D" w:rsidRDefault="0015116D" w:rsidP="00B97A10">
      <w:pPr>
        <w:pStyle w:val="ae"/>
        <w:ind w:firstLine="567"/>
        <w:jc w:val="both"/>
      </w:pPr>
      <w:r w:rsidRPr="003E59AD">
        <w:t>- создает систему учета захоронений;</w:t>
      </w:r>
    </w:p>
    <w:p w:rsidR="0015116D" w:rsidRDefault="0015116D" w:rsidP="00B97A10">
      <w:pPr>
        <w:pStyle w:val="ae"/>
        <w:ind w:firstLine="567"/>
        <w:jc w:val="both"/>
      </w:pPr>
      <w:r w:rsidRPr="003E59AD">
        <w:t>-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15116D" w:rsidRDefault="0015116D" w:rsidP="00B97A10">
      <w:pPr>
        <w:pStyle w:val="ae"/>
        <w:ind w:firstLine="567"/>
        <w:jc w:val="both"/>
      </w:pPr>
      <w:r w:rsidRPr="003E59AD">
        <w:t>- осуществляет мероприятия по принятию в муниципальную собственность бесхозяйных кладбищ, расположенных на территории муниципального образования;</w:t>
      </w:r>
    </w:p>
    <w:p w:rsidR="0015116D" w:rsidRDefault="0015116D" w:rsidP="00B97A10">
      <w:pPr>
        <w:pStyle w:val="ae"/>
        <w:ind w:firstLine="567"/>
        <w:jc w:val="both"/>
      </w:pPr>
      <w:r w:rsidRPr="003E59AD">
        <w:t>- осуществляет контроль за использованием кладбищ и иных объектов похоронного назначения, находящихся в собственности муниципального образования, исключительно по целевому назначению;</w:t>
      </w:r>
    </w:p>
    <w:p w:rsidR="0015116D" w:rsidRDefault="0015116D" w:rsidP="00B97A10">
      <w:pPr>
        <w:pStyle w:val="ae"/>
        <w:ind w:firstLine="567"/>
        <w:jc w:val="both"/>
      </w:pPr>
      <w:r w:rsidRPr="003E59AD">
        <w:t>- разрабатывает и реализует мероприятия по формированию инвестиционной, ценовой и тарифной политики в сфере погребения и похоронного дела;</w:t>
      </w:r>
    </w:p>
    <w:p w:rsidR="0015116D" w:rsidRDefault="0015116D" w:rsidP="00B97A10">
      <w:pPr>
        <w:pStyle w:val="ae"/>
        <w:ind w:firstLine="567"/>
        <w:jc w:val="both"/>
      </w:pPr>
      <w:r w:rsidRPr="003E59AD">
        <w:t>- обеспечивает временное хранение книги регистрации захоронений в случае незаконченного делопроизводства в связи с расторжением договора с организацией, управляющей кладбищем;</w:t>
      </w:r>
    </w:p>
    <w:p w:rsidR="0015116D" w:rsidRDefault="0015116D" w:rsidP="00B97A10">
      <w:pPr>
        <w:pStyle w:val="ae"/>
        <w:ind w:firstLine="567"/>
        <w:jc w:val="both"/>
      </w:pPr>
      <w:r w:rsidRPr="003E59AD">
        <w:t>- осуществляет контроль за использованием кладбищ и их работой;</w:t>
      </w:r>
    </w:p>
    <w:p w:rsidR="00B97A10" w:rsidRDefault="0015116D" w:rsidP="00B97A10">
      <w:pPr>
        <w:pStyle w:val="ae"/>
        <w:ind w:firstLine="567"/>
        <w:jc w:val="both"/>
      </w:pPr>
      <w:r w:rsidRPr="003E59AD">
        <w:t>- осуществляет контроль за формированием и содержанием ар</w:t>
      </w:r>
      <w:r w:rsidR="00B97A10">
        <w:t>хивного фонда мест захоронений;</w:t>
      </w:r>
    </w:p>
    <w:p w:rsidR="0015116D" w:rsidRDefault="0015116D" w:rsidP="00B97A10">
      <w:pPr>
        <w:pStyle w:val="ae"/>
        <w:ind w:firstLine="567"/>
        <w:jc w:val="both"/>
      </w:pPr>
      <w:r w:rsidRPr="003E59AD">
        <w:t xml:space="preserve">- осуществляют иные полномочия, установленные нормативными правовыми актами </w:t>
      </w:r>
      <w:r>
        <w:t>Российской Федерации, Республики Карелия, муниципальными нормативными правовыми актами.</w:t>
      </w:r>
    </w:p>
    <w:p w:rsidR="004653B8" w:rsidRPr="007E66BA" w:rsidRDefault="004653B8" w:rsidP="00220106">
      <w:pPr>
        <w:pStyle w:val="ae"/>
        <w:rPr>
          <w:rFonts w:eastAsia="Calibri"/>
        </w:rPr>
      </w:pPr>
    </w:p>
    <w:p w:rsidR="00AA09DF" w:rsidRDefault="0015116D" w:rsidP="00AA09DF">
      <w:pPr>
        <w:pStyle w:val="ConsNormal"/>
        <w:widowControl/>
        <w:jc w:val="center"/>
        <w:rPr>
          <w:rFonts w:ascii="Times New Roman" w:hAnsi="Times New Roman" w:cs="Times New Roman"/>
          <w:b/>
          <w:sz w:val="24"/>
          <w:szCs w:val="24"/>
        </w:rPr>
      </w:pPr>
      <w:r w:rsidRPr="008661A9">
        <w:rPr>
          <w:rFonts w:ascii="Times New Roman" w:hAnsi="Times New Roman" w:cs="Times New Roman"/>
          <w:b/>
          <w:sz w:val="24"/>
          <w:szCs w:val="24"/>
        </w:rPr>
        <w:t>10.</w:t>
      </w:r>
      <w:r w:rsidR="00AA09DF" w:rsidRPr="008661A9">
        <w:rPr>
          <w:rFonts w:ascii="Times New Roman" w:hAnsi="Times New Roman" w:cs="Times New Roman"/>
          <w:b/>
          <w:sz w:val="24"/>
          <w:szCs w:val="24"/>
        </w:rPr>
        <w:t xml:space="preserve"> </w:t>
      </w:r>
      <w:r w:rsidR="008661A9" w:rsidRPr="008661A9">
        <w:rPr>
          <w:rFonts w:ascii="Times New Roman" w:hAnsi="Times New Roman" w:cs="Times New Roman"/>
          <w:b/>
          <w:sz w:val="24"/>
          <w:szCs w:val="24"/>
        </w:rPr>
        <w:t>П</w:t>
      </w:r>
      <w:r w:rsidR="008661A9">
        <w:rPr>
          <w:rFonts w:ascii="Times New Roman" w:hAnsi="Times New Roman" w:cs="Times New Roman"/>
          <w:b/>
          <w:sz w:val="24"/>
          <w:szCs w:val="24"/>
        </w:rPr>
        <w:t>орядок деятельности и обязанности специализированной службы по вопросам похоронного дела</w:t>
      </w:r>
      <w:r w:rsidR="008661A9" w:rsidRPr="008661A9">
        <w:rPr>
          <w:rFonts w:ascii="Times New Roman" w:hAnsi="Times New Roman" w:cs="Times New Roman"/>
          <w:b/>
          <w:sz w:val="24"/>
          <w:szCs w:val="24"/>
        </w:rPr>
        <w:t xml:space="preserve"> </w:t>
      </w:r>
    </w:p>
    <w:p w:rsidR="008661A9" w:rsidRPr="001E161D" w:rsidRDefault="008661A9" w:rsidP="00AA09DF">
      <w:pPr>
        <w:pStyle w:val="ConsNormal"/>
        <w:widowControl/>
        <w:jc w:val="center"/>
        <w:rPr>
          <w:rFonts w:ascii="Times New Roman" w:hAnsi="Times New Roman" w:cs="Times New Roman"/>
          <w:b/>
          <w:sz w:val="24"/>
          <w:szCs w:val="24"/>
        </w:rPr>
      </w:pPr>
    </w:p>
    <w:p w:rsidR="00AA09DF" w:rsidRPr="001E161D" w:rsidRDefault="0015116D" w:rsidP="00AA09DF">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10.1 </w:t>
      </w:r>
      <w:r w:rsidR="00AA09DF" w:rsidRPr="001E161D">
        <w:rPr>
          <w:rFonts w:ascii="Times New Roman" w:hAnsi="Times New Roman" w:cs="Times New Roman"/>
          <w:sz w:val="24"/>
          <w:szCs w:val="24"/>
        </w:rPr>
        <w:t xml:space="preserve"> </w:t>
      </w:r>
      <w:r w:rsidR="003423B8">
        <w:rPr>
          <w:rFonts w:ascii="Times New Roman" w:hAnsi="Times New Roman" w:cs="Times New Roman"/>
          <w:color w:val="000000" w:themeColor="text1"/>
          <w:sz w:val="24"/>
          <w:szCs w:val="24"/>
        </w:rPr>
        <w:t>Органы</w:t>
      </w:r>
      <w:r w:rsidR="00DF398A" w:rsidRPr="00C27850">
        <w:rPr>
          <w:rFonts w:ascii="Times New Roman" w:hAnsi="Times New Roman" w:cs="Times New Roman"/>
          <w:color w:val="000000" w:themeColor="text1"/>
          <w:sz w:val="24"/>
          <w:szCs w:val="24"/>
        </w:rPr>
        <w:t xml:space="preserve"> местного самоуправления района</w:t>
      </w:r>
      <w:r w:rsidR="00FA434F">
        <w:rPr>
          <w:rFonts w:ascii="Times New Roman" w:hAnsi="Times New Roman" w:cs="Times New Roman"/>
          <w:color w:val="000000" w:themeColor="text1"/>
          <w:sz w:val="24"/>
          <w:szCs w:val="24"/>
        </w:rPr>
        <w:t xml:space="preserve"> на</w:t>
      </w:r>
      <w:r w:rsidR="003423B8">
        <w:rPr>
          <w:rFonts w:ascii="Times New Roman" w:hAnsi="Times New Roman" w:cs="Times New Roman"/>
          <w:color w:val="000000" w:themeColor="text1"/>
          <w:sz w:val="24"/>
          <w:szCs w:val="24"/>
        </w:rPr>
        <w:t xml:space="preserve"> договорной основе уполномочивают специализированную службу</w:t>
      </w:r>
      <w:r w:rsidR="00AA09DF" w:rsidRPr="00C27850">
        <w:rPr>
          <w:rFonts w:ascii="Times New Roman" w:hAnsi="Times New Roman" w:cs="Times New Roman"/>
          <w:color w:val="000000" w:themeColor="text1"/>
          <w:sz w:val="24"/>
          <w:szCs w:val="24"/>
        </w:rPr>
        <w:t xml:space="preserve"> по вопросам похоронного дела</w:t>
      </w:r>
      <w:r w:rsidR="00DF398A" w:rsidRPr="001E161D">
        <w:rPr>
          <w:rFonts w:ascii="Times New Roman" w:hAnsi="Times New Roman" w:cs="Times New Roman"/>
          <w:sz w:val="24"/>
          <w:szCs w:val="24"/>
        </w:rPr>
        <w:t>,</w:t>
      </w:r>
      <w:r w:rsidR="00AA09DF" w:rsidRPr="001E161D">
        <w:rPr>
          <w:rFonts w:ascii="Times New Roman" w:hAnsi="Times New Roman" w:cs="Times New Roman"/>
          <w:sz w:val="24"/>
          <w:szCs w:val="24"/>
        </w:rPr>
        <w:t xml:space="preserve"> предоставляющую услуги согласно гарантированному перечню, на которую возлагается обязанности по:</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t>- своевременной подготовке могил, захоронени</w:t>
      </w:r>
      <w:r w:rsidR="00DF398A" w:rsidRPr="001E161D">
        <w:rPr>
          <w:rFonts w:ascii="Times New Roman" w:hAnsi="Times New Roman" w:cs="Times New Roman"/>
          <w:sz w:val="24"/>
          <w:szCs w:val="24"/>
        </w:rPr>
        <w:t>ю</w:t>
      </w:r>
      <w:r w:rsidRPr="001E161D">
        <w:rPr>
          <w:rFonts w:ascii="Times New Roman" w:hAnsi="Times New Roman" w:cs="Times New Roman"/>
          <w:sz w:val="24"/>
          <w:szCs w:val="24"/>
        </w:rPr>
        <w:t xml:space="preserve"> умерших, урн с прахом, подготовке регистрационных знаков;</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lastRenderedPageBreak/>
        <w:t>- оказанию услуг по уходу за могилой, принятие надгробий на сохранность по заявлению граждан, юридических лиц;</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t>- соблюдению установленных норм и Правил захоронения;</w:t>
      </w:r>
    </w:p>
    <w:p w:rsidR="00AA09DF"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t>- выполнению прочих требований, предусмотренных действующим законодательством.</w:t>
      </w:r>
    </w:p>
    <w:p w:rsidR="0015116D" w:rsidRDefault="0015116D" w:rsidP="0015116D">
      <w:pPr>
        <w:pStyle w:val="ae"/>
        <w:jc w:val="both"/>
      </w:pPr>
      <w:r>
        <w:t xml:space="preserve">         10.2. </w:t>
      </w:r>
      <w:r w:rsidRPr="003E59AD">
        <w:t xml:space="preserve">Специализированная служба по вопросам похоронного дела - организация, </w:t>
      </w:r>
      <w:r w:rsidR="00FA434F">
        <w:t>определенная на договорной основе</w:t>
      </w:r>
      <w:r w:rsidRPr="003E59AD">
        <w:t xml:space="preserve"> в целях оказания гарантированного перечня услуг по погребению на безвозмездной основе.</w:t>
      </w:r>
    </w:p>
    <w:p w:rsidR="0015116D" w:rsidRDefault="0015116D" w:rsidP="0015116D">
      <w:pPr>
        <w:pStyle w:val="ConsPlusNormal"/>
        <w:jc w:val="both"/>
        <w:rPr>
          <w:bCs/>
        </w:rPr>
      </w:pPr>
      <w:r>
        <w:t xml:space="preserve">         10.3. </w:t>
      </w:r>
      <w:r w:rsidRPr="00A843CC">
        <w:t>Полномочиями специализированной службы</w:t>
      </w:r>
      <w:r>
        <w:t xml:space="preserve"> по вопросам похоронного дела Администрация Лахденпохского муниципального района наделяет </w:t>
      </w:r>
      <w:r w:rsidRPr="00A843CC">
        <w:t>объект юридического лица или индивидуального предпринимателя, оказывающего ритуальные услуги,</w:t>
      </w:r>
      <w:r>
        <w:t xml:space="preserve"> путем </w:t>
      </w:r>
      <w:r w:rsidR="00FA434F">
        <w:t>заключения договора на основании</w:t>
      </w:r>
      <w:r>
        <w:t xml:space="preserve"> проведения конкурса</w:t>
      </w:r>
      <w:r w:rsidR="00FA434F">
        <w:t xml:space="preserve"> (или на ином основании, согласно законодательства РФ)</w:t>
      </w:r>
      <w:r>
        <w:t xml:space="preserve"> </w:t>
      </w:r>
      <w:r>
        <w:rPr>
          <w:bCs/>
        </w:rPr>
        <w:t xml:space="preserve">по выбору специализированной организации по вопросам похоронного дела на территории сельских поселений Лахденпохского муниципального района сроком не менее 5-ти лет, или заключения договоров на содержание мест захоронение и организацию ритуальных услуг на срок до 1-го года с последующим проведением </w:t>
      </w:r>
      <w:r>
        <w:t xml:space="preserve">конкурса </w:t>
      </w:r>
      <w:r>
        <w:rPr>
          <w:bCs/>
        </w:rPr>
        <w:t>по выбору специализированной организации по вопросам похоронного дела на территории сельских поселений Лахденпохского муниципального района.</w:t>
      </w:r>
    </w:p>
    <w:p w:rsidR="0015116D" w:rsidRPr="00A843CC" w:rsidRDefault="0015116D" w:rsidP="0015116D">
      <w:pPr>
        <w:autoSpaceDE w:val="0"/>
        <w:autoSpaceDN w:val="0"/>
        <w:adjustRightInd w:val="0"/>
        <w:spacing w:after="0" w:line="240" w:lineRule="auto"/>
        <w:jc w:val="both"/>
        <w:rPr>
          <w:rFonts w:ascii="Times New Roman" w:hAnsi="Times New Roman" w:cs="Times New Roman"/>
          <w:sz w:val="24"/>
          <w:szCs w:val="24"/>
        </w:rPr>
      </w:pPr>
      <w:r>
        <w:t xml:space="preserve">          </w:t>
      </w:r>
      <w:r>
        <w:rPr>
          <w:rFonts w:ascii="Times New Roman" w:hAnsi="Times New Roman" w:cs="Times New Roman"/>
          <w:sz w:val="24"/>
          <w:szCs w:val="24"/>
        </w:rPr>
        <w:t>10.4.</w:t>
      </w:r>
      <w:r>
        <w:t xml:space="preserve"> </w:t>
      </w:r>
      <w:r w:rsidRPr="00A843CC">
        <w:rPr>
          <w:rFonts w:ascii="Times New Roman" w:hAnsi="Times New Roman" w:cs="Times New Roman"/>
          <w:sz w:val="24"/>
          <w:szCs w:val="24"/>
        </w:rPr>
        <w:t>Каждый объект юридического лица или индивидуального предпринимателя, оказывающего ритуальные услуги,</w:t>
      </w:r>
      <w:r>
        <w:rPr>
          <w:rFonts w:ascii="Times New Roman" w:hAnsi="Times New Roman" w:cs="Times New Roman"/>
          <w:sz w:val="24"/>
          <w:szCs w:val="24"/>
        </w:rPr>
        <w:t xml:space="preserve"> наделенный полномочиями специализированной службы по вопросам похоронного дела, </w:t>
      </w:r>
      <w:r w:rsidRPr="00A843CC">
        <w:rPr>
          <w:rFonts w:ascii="Times New Roman" w:hAnsi="Times New Roman" w:cs="Times New Roman"/>
          <w:sz w:val="24"/>
          <w:szCs w:val="24"/>
        </w:rPr>
        <w:t xml:space="preserve"> должен иметь:</w:t>
      </w:r>
    </w:p>
    <w:p w:rsidR="0015116D" w:rsidRPr="00A843CC" w:rsidRDefault="0015116D" w:rsidP="0015116D">
      <w:pPr>
        <w:autoSpaceDE w:val="0"/>
        <w:autoSpaceDN w:val="0"/>
        <w:adjustRightInd w:val="0"/>
        <w:spacing w:after="0" w:line="240" w:lineRule="auto"/>
        <w:ind w:firstLine="540"/>
        <w:jc w:val="both"/>
        <w:rPr>
          <w:rFonts w:ascii="Times New Roman" w:hAnsi="Times New Roman" w:cs="Times New Roman"/>
          <w:sz w:val="24"/>
          <w:szCs w:val="24"/>
        </w:rPr>
      </w:pPr>
      <w:r w:rsidRPr="00A843CC">
        <w:rPr>
          <w:rFonts w:ascii="Times New Roman" w:hAnsi="Times New Roman" w:cs="Times New Roman"/>
          <w:sz w:val="24"/>
          <w:szCs w:val="24"/>
        </w:rPr>
        <w:t xml:space="preserve">1) специально выделенное для этих целей помещение с вывеской, </w:t>
      </w:r>
      <w:r>
        <w:rPr>
          <w:rFonts w:ascii="Times New Roman" w:hAnsi="Times New Roman" w:cs="Times New Roman"/>
          <w:sz w:val="24"/>
          <w:szCs w:val="24"/>
        </w:rPr>
        <w:t xml:space="preserve">содержащую следующую обязательную информацию: </w:t>
      </w:r>
      <w:r w:rsidRPr="00A843CC">
        <w:rPr>
          <w:rFonts w:ascii="Times New Roman" w:hAnsi="Times New Roman" w:cs="Times New Roman"/>
          <w:sz w:val="24"/>
          <w:szCs w:val="24"/>
        </w:rPr>
        <w:t>наименование юридического лица или индивидуального предпринимателя</w:t>
      </w:r>
      <w:r>
        <w:rPr>
          <w:rFonts w:ascii="Times New Roman" w:hAnsi="Times New Roman" w:cs="Times New Roman"/>
          <w:sz w:val="24"/>
          <w:szCs w:val="24"/>
        </w:rPr>
        <w:t>,</w:t>
      </w:r>
      <w:r w:rsidRPr="00240ABB">
        <w:rPr>
          <w:rFonts w:eastAsia="Times New Roman"/>
        </w:rPr>
        <w:t xml:space="preserve"> </w:t>
      </w:r>
      <w:r w:rsidRPr="00240ABB">
        <w:rPr>
          <w:rFonts w:ascii="Times New Roman" w:hAnsi="Times New Roman" w:cs="Times New Roman"/>
          <w:sz w:val="24"/>
          <w:szCs w:val="24"/>
        </w:rPr>
        <w:t>указание на место ее нахождения (юридический адрес), телефон,</w:t>
      </w:r>
      <w:r w:rsidRPr="00A843CC">
        <w:rPr>
          <w:rFonts w:ascii="Times New Roman" w:hAnsi="Times New Roman" w:cs="Times New Roman"/>
          <w:sz w:val="24"/>
          <w:szCs w:val="24"/>
        </w:rPr>
        <w:t xml:space="preserve"> </w:t>
      </w:r>
      <w:r>
        <w:rPr>
          <w:rFonts w:ascii="Times New Roman" w:hAnsi="Times New Roman" w:cs="Times New Roman"/>
          <w:sz w:val="24"/>
          <w:szCs w:val="24"/>
        </w:rPr>
        <w:t xml:space="preserve">а также </w:t>
      </w:r>
      <w:r w:rsidRPr="00A843CC">
        <w:rPr>
          <w:rFonts w:ascii="Times New Roman" w:hAnsi="Times New Roman" w:cs="Times New Roman"/>
          <w:sz w:val="24"/>
          <w:szCs w:val="24"/>
        </w:rPr>
        <w:t xml:space="preserve"> режим работы;</w:t>
      </w:r>
    </w:p>
    <w:p w:rsidR="0015116D" w:rsidRPr="00A843CC" w:rsidRDefault="0015116D" w:rsidP="0015116D">
      <w:pPr>
        <w:autoSpaceDE w:val="0"/>
        <w:autoSpaceDN w:val="0"/>
        <w:adjustRightInd w:val="0"/>
        <w:spacing w:after="0" w:line="240" w:lineRule="auto"/>
        <w:ind w:firstLine="540"/>
        <w:jc w:val="both"/>
        <w:rPr>
          <w:rFonts w:ascii="Times New Roman" w:hAnsi="Times New Roman" w:cs="Times New Roman"/>
          <w:sz w:val="24"/>
          <w:szCs w:val="24"/>
        </w:rPr>
      </w:pPr>
      <w:r w:rsidRPr="00A843CC">
        <w:rPr>
          <w:rFonts w:ascii="Times New Roman" w:hAnsi="Times New Roman" w:cs="Times New Roman"/>
          <w:sz w:val="24"/>
          <w:szCs w:val="24"/>
        </w:rPr>
        <w:t>2) на доступном для заказчика месте:</w:t>
      </w:r>
    </w:p>
    <w:p w:rsidR="0015116D" w:rsidRDefault="0015116D" w:rsidP="0015116D">
      <w:pPr>
        <w:autoSpaceDE w:val="0"/>
        <w:autoSpaceDN w:val="0"/>
        <w:adjustRightInd w:val="0"/>
        <w:spacing w:after="0" w:line="240" w:lineRule="auto"/>
        <w:ind w:firstLine="540"/>
        <w:jc w:val="both"/>
        <w:rPr>
          <w:rFonts w:ascii="Times New Roman" w:hAnsi="Times New Roman" w:cs="Times New Roman"/>
          <w:sz w:val="24"/>
          <w:szCs w:val="24"/>
        </w:rPr>
      </w:pPr>
      <w:r w:rsidRPr="00A843CC">
        <w:rPr>
          <w:rFonts w:ascii="Times New Roman" w:hAnsi="Times New Roman" w:cs="Times New Roman"/>
          <w:sz w:val="24"/>
          <w:szCs w:val="24"/>
        </w:rPr>
        <w:t>а) гарантированный перечень услуг по погребению;</w:t>
      </w:r>
    </w:p>
    <w:p w:rsidR="0015116D" w:rsidRDefault="0015116D" w:rsidP="0015116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w:t>
      </w:r>
      <w:r w:rsidRPr="00240ABB">
        <w:rPr>
          <w:rFonts w:ascii="Times New Roman" w:hAnsi="Times New Roman" w:cs="Times New Roman"/>
          <w:sz w:val="24"/>
          <w:szCs w:val="24"/>
        </w:rPr>
        <w:t xml:space="preserve"> сведения о порядке оказания гарантированного перечня услуг по погребению на безвозмездной и платной основе;</w:t>
      </w:r>
    </w:p>
    <w:p w:rsidR="0015116D" w:rsidRDefault="0015116D" w:rsidP="0015116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240ABB">
        <w:rPr>
          <w:rFonts w:ascii="Times New Roman" w:hAnsi="Times New Roman" w:cs="Times New Roman"/>
          <w:sz w:val="24"/>
          <w:szCs w:val="24"/>
        </w:rPr>
        <w:t xml:space="preserve"> прейскуранты (выписки из прейскурантов) цен и тарифов на оказываемые услуги;</w:t>
      </w:r>
    </w:p>
    <w:p w:rsidR="0015116D" w:rsidRDefault="0015116D" w:rsidP="0015116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Pr="00240ABB">
        <w:rPr>
          <w:rFonts w:ascii="Times New Roman" w:hAnsi="Times New Roman" w:cs="Times New Roman"/>
          <w:sz w:val="24"/>
          <w:szCs w:val="24"/>
        </w:rPr>
        <w:t xml:space="preserve"> адрес и телефон контролирующей организации;</w:t>
      </w:r>
    </w:p>
    <w:p w:rsidR="0015116D" w:rsidRDefault="0015116D" w:rsidP="0015116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w:t>
      </w:r>
      <w:r w:rsidRPr="00240ABB">
        <w:rPr>
          <w:rFonts w:ascii="Times New Roman" w:hAnsi="Times New Roman" w:cs="Times New Roman"/>
          <w:sz w:val="24"/>
          <w:szCs w:val="24"/>
        </w:rPr>
        <w:t xml:space="preserve"> настоящее Положение;</w:t>
      </w:r>
    </w:p>
    <w:p w:rsidR="0015116D" w:rsidRPr="00A843CC" w:rsidRDefault="0015116D" w:rsidP="0015116D">
      <w:pPr>
        <w:autoSpaceDE w:val="0"/>
        <w:autoSpaceDN w:val="0"/>
        <w:adjustRightInd w:val="0"/>
        <w:spacing w:after="0" w:line="240" w:lineRule="auto"/>
        <w:ind w:firstLine="540"/>
        <w:jc w:val="both"/>
        <w:rPr>
          <w:rFonts w:ascii="Times New Roman" w:hAnsi="Times New Roman" w:cs="Times New Roman"/>
          <w:sz w:val="24"/>
          <w:szCs w:val="24"/>
        </w:rPr>
      </w:pPr>
      <w:r w:rsidRPr="00A843CC">
        <w:rPr>
          <w:rFonts w:ascii="Times New Roman" w:hAnsi="Times New Roman" w:cs="Times New Roman"/>
          <w:sz w:val="24"/>
          <w:szCs w:val="24"/>
        </w:rPr>
        <w:t xml:space="preserve">в) извлечение (выписку) из </w:t>
      </w:r>
      <w:hyperlink r:id="rId15" w:history="1">
        <w:r w:rsidRPr="00467E2C">
          <w:rPr>
            <w:rFonts w:ascii="Times New Roman" w:hAnsi="Times New Roman" w:cs="Times New Roman"/>
            <w:sz w:val="24"/>
            <w:szCs w:val="24"/>
          </w:rPr>
          <w:t>Закона</w:t>
        </w:r>
      </w:hyperlink>
      <w:r w:rsidRPr="00A843CC">
        <w:rPr>
          <w:rFonts w:ascii="Times New Roman" w:hAnsi="Times New Roman" w:cs="Times New Roman"/>
          <w:sz w:val="24"/>
          <w:szCs w:val="24"/>
        </w:rPr>
        <w:t xml:space="preserve"> Российской Федерации "О защите прав потребителей";</w:t>
      </w:r>
    </w:p>
    <w:p w:rsidR="0015116D" w:rsidRPr="00A843CC" w:rsidRDefault="0015116D" w:rsidP="0015116D">
      <w:pPr>
        <w:autoSpaceDE w:val="0"/>
        <w:autoSpaceDN w:val="0"/>
        <w:adjustRightInd w:val="0"/>
        <w:spacing w:after="0" w:line="240" w:lineRule="auto"/>
        <w:ind w:firstLine="540"/>
        <w:jc w:val="both"/>
        <w:rPr>
          <w:rFonts w:ascii="Times New Roman" w:hAnsi="Times New Roman" w:cs="Times New Roman"/>
          <w:sz w:val="24"/>
          <w:szCs w:val="24"/>
        </w:rPr>
      </w:pPr>
      <w:r w:rsidRPr="00A843CC">
        <w:rPr>
          <w:rFonts w:ascii="Times New Roman" w:hAnsi="Times New Roman" w:cs="Times New Roman"/>
          <w:sz w:val="24"/>
          <w:szCs w:val="24"/>
        </w:rPr>
        <w:t>г) сведения о льготах и преимуществах, предусмотренных законодательством Российской Федерации для отдельных категорий граждан;</w:t>
      </w:r>
    </w:p>
    <w:p w:rsidR="0015116D" w:rsidRPr="00A843CC" w:rsidRDefault="0015116D" w:rsidP="0015116D">
      <w:pPr>
        <w:autoSpaceDE w:val="0"/>
        <w:autoSpaceDN w:val="0"/>
        <w:adjustRightInd w:val="0"/>
        <w:spacing w:after="0" w:line="240" w:lineRule="auto"/>
        <w:ind w:firstLine="540"/>
        <w:jc w:val="both"/>
        <w:rPr>
          <w:rFonts w:ascii="Times New Roman" w:hAnsi="Times New Roman" w:cs="Times New Roman"/>
          <w:sz w:val="24"/>
          <w:szCs w:val="24"/>
        </w:rPr>
      </w:pPr>
      <w:r w:rsidRPr="00A843CC">
        <w:rPr>
          <w:rFonts w:ascii="Times New Roman" w:hAnsi="Times New Roman" w:cs="Times New Roman"/>
          <w:sz w:val="24"/>
          <w:szCs w:val="24"/>
        </w:rPr>
        <w:t>д) сведения о порядке предоставления гарантированного перечня услуг на погребение на безвозмездной основе;</w:t>
      </w:r>
    </w:p>
    <w:p w:rsidR="0015116D" w:rsidRPr="00A843CC" w:rsidRDefault="0015116D" w:rsidP="0015116D">
      <w:pPr>
        <w:autoSpaceDE w:val="0"/>
        <w:autoSpaceDN w:val="0"/>
        <w:adjustRightInd w:val="0"/>
        <w:spacing w:after="0" w:line="240" w:lineRule="auto"/>
        <w:ind w:firstLine="540"/>
        <w:jc w:val="both"/>
        <w:rPr>
          <w:rFonts w:ascii="Times New Roman" w:hAnsi="Times New Roman" w:cs="Times New Roman"/>
          <w:sz w:val="24"/>
          <w:szCs w:val="24"/>
        </w:rPr>
      </w:pPr>
      <w:r w:rsidRPr="00A843CC">
        <w:rPr>
          <w:rFonts w:ascii="Times New Roman" w:hAnsi="Times New Roman" w:cs="Times New Roman"/>
          <w:sz w:val="24"/>
          <w:szCs w:val="24"/>
        </w:rPr>
        <w:t>е) Правила работы муниципальных кладбищ и порядок их содержания;</w:t>
      </w:r>
    </w:p>
    <w:p w:rsidR="0015116D" w:rsidRPr="00A843CC" w:rsidRDefault="0015116D" w:rsidP="0015116D">
      <w:pPr>
        <w:autoSpaceDE w:val="0"/>
        <w:autoSpaceDN w:val="0"/>
        <w:adjustRightInd w:val="0"/>
        <w:spacing w:after="0" w:line="240" w:lineRule="auto"/>
        <w:ind w:firstLine="540"/>
        <w:jc w:val="both"/>
        <w:rPr>
          <w:rFonts w:ascii="Times New Roman" w:hAnsi="Times New Roman" w:cs="Times New Roman"/>
          <w:sz w:val="24"/>
          <w:szCs w:val="24"/>
        </w:rPr>
      </w:pPr>
      <w:r w:rsidRPr="00A843CC">
        <w:rPr>
          <w:rFonts w:ascii="Times New Roman" w:hAnsi="Times New Roman" w:cs="Times New Roman"/>
          <w:sz w:val="24"/>
          <w:szCs w:val="24"/>
        </w:rPr>
        <w:t>ж) надлежащим образом оформленную книгу отзывов и предложений.</w:t>
      </w:r>
    </w:p>
    <w:p w:rsidR="009D54DE" w:rsidRDefault="00B21CC1" w:rsidP="009D54DE">
      <w:pPr>
        <w:pStyle w:val="ae"/>
        <w:ind w:firstLine="567"/>
        <w:jc w:val="both"/>
      </w:pPr>
      <w:r>
        <w:t xml:space="preserve"> </w:t>
      </w:r>
      <w:r w:rsidR="0015116D">
        <w:t>10.5.</w:t>
      </w:r>
      <w:r w:rsidR="0015116D" w:rsidRPr="003E59AD">
        <w:t xml:space="preserve"> На специализированную службу по вопроса</w:t>
      </w:r>
      <w:r w:rsidR="009D54DE">
        <w:t>м похоронного дела возлагается:</w:t>
      </w:r>
    </w:p>
    <w:p w:rsidR="009D54DE" w:rsidRDefault="0015116D" w:rsidP="009D54DE">
      <w:pPr>
        <w:pStyle w:val="ae"/>
        <w:ind w:firstLine="567"/>
        <w:jc w:val="both"/>
      </w:pPr>
      <w:r>
        <w:t>-</w:t>
      </w:r>
      <w:r w:rsidRPr="003E59AD">
        <w:t xml:space="preserve"> Оказание услуг, предоставляемых согласно гарантированному перечню услуг п</w:t>
      </w:r>
      <w:r w:rsidR="009D54DE">
        <w:t>о погребению.</w:t>
      </w:r>
    </w:p>
    <w:p w:rsidR="0015116D" w:rsidRDefault="0015116D" w:rsidP="009D54DE">
      <w:pPr>
        <w:pStyle w:val="ae"/>
        <w:ind w:firstLine="567"/>
        <w:jc w:val="both"/>
      </w:pPr>
      <w:r>
        <w:t xml:space="preserve">- </w:t>
      </w:r>
      <w:r w:rsidRPr="003E59AD">
        <w:t xml:space="preserve"> Оказание услуг по погребению умерших, не имеющих супруга, близких родственников, иных родственников либо законного представителя умершего, а также не востребованных и неопознанных умерших.</w:t>
      </w:r>
    </w:p>
    <w:p w:rsidR="0015116D" w:rsidRPr="003E59AD" w:rsidRDefault="0015116D" w:rsidP="009D54DE">
      <w:pPr>
        <w:pStyle w:val="ae"/>
        <w:ind w:firstLine="567"/>
        <w:jc w:val="both"/>
      </w:pPr>
      <w:r>
        <w:t xml:space="preserve">- </w:t>
      </w:r>
      <w:r w:rsidRPr="003E59AD">
        <w:t>Обеспечение сохранности архивного фонда документов по приему и исполнению заказов на услуги по погребению.</w:t>
      </w:r>
    </w:p>
    <w:p w:rsidR="0015116D" w:rsidRPr="00A843CC" w:rsidRDefault="0015116D" w:rsidP="0015116D">
      <w:pPr>
        <w:pStyle w:val="ae"/>
        <w:jc w:val="both"/>
      </w:pPr>
      <w:r>
        <w:t xml:space="preserve">          10.6. </w:t>
      </w:r>
      <w:r w:rsidRPr="00A843CC">
        <w:t>По желанию лица, взявшего на себя ответственность по организации погребения, может быть предоставлен весь гарантированный перечень услуг по утвержденным в установленном порядке ценам и тарифам или любая его часть. При этом остальные услуги могут быть предоставлены по коммерческим ценам и тарифам.</w:t>
      </w:r>
    </w:p>
    <w:p w:rsidR="0015116D" w:rsidRDefault="0015116D" w:rsidP="0015116D">
      <w:pPr>
        <w:pStyle w:val="ae"/>
        <w:jc w:val="both"/>
      </w:pPr>
      <w:r>
        <w:lastRenderedPageBreak/>
        <w:t xml:space="preserve">          10.7. Специализированная служба по вопросам похоронного дела по желанию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 а также оказывать за плату услуги из гарантированного перечня в случаях, установленных действующим законодательством.</w:t>
      </w:r>
    </w:p>
    <w:p w:rsidR="0015116D" w:rsidRDefault="0015116D" w:rsidP="0015116D">
      <w:pPr>
        <w:pStyle w:val="ae"/>
        <w:jc w:val="both"/>
      </w:pPr>
      <w:r>
        <w:t xml:space="preserve">          10.8. Специализированная служба по вопросам похоронного дела не вправе препятствовать в осуществлении погребения (в том числе путем предания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действующим законодательством гарантированный перечень услуг по погребению.</w:t>
      </w:r>
    </w:p>
    <w:p w:rsidR="00F0370A" w:rsidRPr="001E161D" w:rsidRDefault="00F0370A" w:rsidP="0015116D">
      <w:pPr>
        <w:pStyle w:val="ConsNonformat"/>
        <w:widowControl/>
        <w:jc w:val="both"/>
        <w:rPr>
          <w:rFonts w:ascii="Times New Roman" w:hAnsi="Times New Roman" w:cs="Times New Roman"/>
          <w:sz w:val="24"/>
          <w:szCs w:val="24"/>
        </w:rPr>
      </w:pPr>
    </w:p>
    <w:p w:rsidR="00AA09DF" w:rsidRPr="001E161D" w:rsidRDefault="00AA09DF" w:rsidP="00AA09DF">
      <w:pPr>
        <w:pStyle w:val="ConsNormal"/>
        <w:widowControl/>
        <w:ind w:firstLine="0"/>
        <w:jc w:val="center"/>
        <w:rPr>
          <w:rFonts w:ascii="Times New Roman" w:hAnsi="Times New Roman" w:cs="Times New Roman"/>
          <w:b/>
          <w:sz w:val="24"/>
          <w:szCs w:val="24"/>
        </w:rPr>
      </w:pPr>
      <w:r w:rsidRPr="001E161D">
        <w:rPr>
          <w:rFonts w:ascii="Times New Roman" w:hAnsi="Times New Roman" w:cs="Times New Roman"/>
          <w:b/>
          <w:sz w:val="24"/>
          <w:szCs w:val="24"/>
        </w:rPr>
        <w:t>1</w:t>
      </w:r>
      <w:r w:rsidR="00B273AD" w:rsidRPr="001E161D">
        <w:rPr>
          <w:rFonts w:ascii="Times New Roman" w:hAnsi="Times New Roman" w:cs="Times New Roman"/>
          <w:b/>
          <w:sz w:val="24"/>
          <w:szCs w:val="24"/>
        </w:rPr>
        <w:t>1</w:t>
      </w:r>
      <w:r w:rsidRPr="001E161D">
        <w:rPr>
          <w:rFonts w:ascii="Times New Roman" w:hAnsi="Times New Roman" w:cs="Times New Roman"/>
          <w:b/>
          <w:sz w:val="24"/>
          <w:szCs w:val="24"/>
        </w:rPr>
        <w:t>. Создание и организация мест</w:t>
      </w:r>
      <w:r w:rsidR="005C454D" w:rsidRPr="001E161D">
        <w:rPr>
          <w:rFonts w:ascii="Times New Roman" w:hAnsi="Times New Roman" w:cs="Times New Roman"/>
          <w:b/>
          <w:sz w:val="24"/>
          <w:szCs w:val="24"/>
        </w:rPr>
        <w:t>а</w:t>
      </w:r>
      <w:r w:rsidRPr="001E161D">
        <w:rPr>
          <w:rFonts w:ascii="Times New Roman" w:hAnsi="Times New Roman" w:cs="Times New Roman"/>
          <w:b/>
          <w:sz w:val="24"/>
          <w:szCs w:val="24"/>
        </w:rPr>
        <w:t xml:space="preserve"> погребения</w:t>
      </w:r>
    </w:p>
    <w:p w:rsidR="00AA09DF" w:rsidRPr="001E161D" w:rsidRDefault="00AA09DF" w:rsidP="00AA09DF">
      <w:pPr>
        <w:pStyle w:val="ConsNonformat"/>
        <w:widowControl/>
        <w:ind w:firstLine="720"/>
        <w:jc w:val="both"/>
        <w:rPr>
          <w:rFonts w:ascii="Times New Roman" w:hAnsi="Times New Roman" w:cs="Times New Roman"/>
          <w:sz w:val="24"/>
          <w:szCs w:val="24"/>
        </w:rPr>
      </w:pP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t>1</w:t>
      </w:r>
      <w:r w:rsidR="00B273AD" w:rsidRPr="001E161D">
        <w:rPr>
          <w:rFonts w:ascii="Times New Roman" w:hAnsi="Times New Roman" w:cs="Times New Roman"/>
          <w:sz w:val="24"/>
          <w:szCs w:val="24"/>
        </w:rPr>
        <w:t>1</w:t>
      </w:r>
      <w:r w:rsidRPr="001E161D">
        <w:rPr>
          <w:rFonts w:ascii="Times New Roman" w:hAnsi="Times New Roman" w:cs="Times New Roman"/>
          <w:sz w:val="24"/>
          <w:szCs w:val="24"/>
        </w:rPr>
        <w:t xml:space="preserve">.1. Решение о создании места погребения принимается </w:t>
      </w:r>
      <w:r w:rsidR="005C454D" w:rsidRPr="001E161D">
        <w:rPr>
          <w:rFonts w:ascii="Times New Roman" w:hAnsi="Times New Roman" w:cs="Times New Roman"/>
          <w:sz w:val="24"/>
          <w:szCs w:val="24"/>
        </w:rPr>
        <w:t>органами местно</w:t>
      </w:r>
      <w:r w:rsidR="0015116D">
        <w:rPr>
          <w:rFonts w:ascii="Times New Roman" w:hAnsi="Times New Roman" w:cs="Times New Roman"/>
          <w:sz w:val="24"/>
          <w:szCs w:val="24"/>
        </w:rPr>
        <w:t>го самоуправления Лахденпохского</w:t>
      </w:r>
      <w:r w:rsidR="005C454D" w:rsidRPr="001E161D">
        <w:rPr>
          <w:rFonts w:ascii="Times New Roman" w:hAnsi="Times New Roman" w:cs="Times New Roman"/>
          <w:sz w:val="24"/>
          <w:szCs w:val="24"/>
        </w:rPr>
        <w:t xml:space="preserve"> муниципального района</w:t>
      </w:r>
      <w:r w:rsidRPr="001E161D">
        <w:rPr>
          <w:rFonts w:ascii="Times New Roman" w:hAnsi="Times New Roman" w:cs="Times New Roman"/>
          <w:sz w:val="24"/>
          <w:szCs w:val="24"/>
        </w:rPr>
        <w:t xml:space="preserve">. </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t>1</w:t>
      </w:r>
      <w:r w:rsidR="00B273AD" w:rsidRPr="001E161D">
        <w:rPr>
          <w:rFonts w:ascii="Times New Roman" w:hAnsi="Times New Roman" w:cs="Times New Roman"/>
          <w:sz w:val="24"/>
          <w:szCs w:val="24"/>
        </w:rPr>
        <w:t>1</w:t>
      </w:r>
      <w:r w:rsidRPr="001E161D">
        <w:rPr>
          <w:rFonts w:ascii="Times New Roman" w:hAnsi="Times New Roman" w:cs="Times New Roman"/>
          <w:sz w:val="24"/>
          <w:szCs w:val="24"/>
        </w:rPr>
        <w:t xml:space="preserve">.2. Погребение умерших (погибших) на территории </w:t>
      </w:r>
      <w:r w:rsidR="00B21CC1">
        <w:rPr>
          <w:rFonts w:ascii="Times New Roman" w:hAnsi="Times New Roman" w:cs="Times New Roman"/>
          <w:sz w:val="24"/>
          <w:szCs w:val="24"/>
        </w:rPr>
        <w:t xml:space="preserve">сельских поселений Лахденпохского района </w:t>
      </w:r>
      <w:r w:rsidRPr="001E161D">
        <w:rPr>
          <w:rFonts w:ascii="Times New Roman" w:hAnsi="Times New Roman" w:cs="Times New Roman"/>
          <w:sz w:val="24"/>
          <w:szCs w:val="24"/>
        </w:rPr>
        <w:t>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rsidR="00AA09DF" w:rsidRPr="00907C08" w:rsidRDefault="00AA09DF" w:rsidP="00AA09DF">
      <w:pPr>
        <w:pStyle w:val="ConsNormal"/>
        <w:widowControl/>
        <w:jc w:val="both"/>
        <w:rPr>
          <w:rFonts w:ascii="Times New Roman" w:hAnsi="Times New Roman" w:cs="Times New Roman"/>
          <w:sz w:val="24"/>
          <w:szCs w:val="24"/>
        </w:rPr>
      </w:pPr>
      <w:r w:rsidRPr="00907C08">
        <w:rPr>
          <w:rFonts w:ascii="Times New Roman" w:hAnsi="Times New Roman" w:cs="Times New Roman"/>
          <w:sz w:val="24"/>
          <w:szCs w:val="24"/>
        </w:rPr>
        <w:t>1</w:t>
      </w:r>
      <w:r w:rsidR="00B273AD" w:rsidRPr="00907C08">
        <w:rPr>
          <w:rFonts w:ascii="Times New Roman" w:hAnsi="Times New Roman" w:cs="Times New Roman"/>
          <w:sz w:val="24"/>
          <w:szCs w:val="24"/>
        </w:rPr>
        <w:t>1</w:t>
      </w:r>
      <w:r w:rsidRPr="00907C08">
        <w:rPr>
          <w:rFonts w:ascii="Times New Roman" w:hAnsi="Times New Roman" w:cs="Times New Roman"/>
          <w:sz w:val="24"/>
          <w:szCs w:val="24"/>
        </w:rPr>
        <w:t>.</w:t>
      </w:r>
      <w:r w:rsidR="006424B9" w:rsidRPr="00907C08">
        <w:rPr>
          <w:rFonts w:ascii="Times New Roman" w:hAnsi="Times New Roman" w:cs="Times New Roman"/>
          <w:sz w:val="24"/>
          <w:szCs w:val="24"/>
        </w:rPr>
        <w:t>3</w:t>
      </w:r>
      <w:r w:rsidRPr="00907C08">
        <w:rPr>
          <w:rFonts w:ascii="Times New Roman" w:hAnsi="Times New Roman" w:cs="Times New Roman"/>
          <w:sz w:val="24"/>
          <w:szCs w:val="24"/>
        </w:rPr>
        <w:t xml:space="preserve">. Кладбища, расположенные </w:t>
      </w:r>
      <w:r w:rsidR="005C454D" w:rsidRPr="00907C08">
        <w:rPr>
          <w:rFonts w:ascii="Times New Roman" w:hAnsi="Times New Roman" w:cs="Times New Roman"/>
          <w:sz w:val="24"/>
          <w:szCs w:val="24"/>
        </w:rPr>
        <w:t xml:space="preserve">на территории </w:t>
      </w:r>
      <w:r w:rsidR="00B21CC1">
        <w:rPr>
          <w:rFonts w:ascii="Times New Roman" w:hAnsi="Times New Roman" w:cs="Times New Roman"/>
          <w:sz w:val="24"/>
          <w:szCs w:val="24"/>
        </w:rPr>
        <w:t xml:space="preserve">сельских поселений </w:t>
      </w:r>
      <w:r w:rsidR="0015116D">
        <w:rPr>
          <w:rFonts w:ascii="Times New Roman" w:hAnsi="Times New Roman" w:cs="Times New Roman"/>
          <w:sz w:val="24"/>
          <w:szCs w:val="24"/>
        </w:rPr>
        <w:t>Лах</w:t>
      </w:r>
      <w:r w:rsidR="005C5A31">
        <w:rPr>
          <w:rFonts w:ascii="Times New Roman" w:hAnsi="Times New Roman" w:cs="Times New Roman"/>
          <w:sz w:val="24"/>
          <w:szCs w:val="24"/>
        </w:rPr>
        <w:t>денпохского</w:t>
      </w:r>
      <w:r w:rsidR="005C454D" w:rsidRPr="00907C08">
        <w:rPr>
          <w:rFonts w:ascii="Times New Roman" w:hAnsi="Times New Roman" w:cs="Times New Roman"/>
          <w:sz w:val="24"/>
          <w:szCs w:val="24"/>
        </w:rPr>
        <w:t xml:space="preserve"> муниципального района</w:t>
      </w:r>
      <w:r w:rsidRPr="00907C08">
        <w:rPr>
          <w:rFonts w:ascii="Times New Roman" w:hAnsi="Times New Roman" w:cs="Times New Roman"/>
          <w:sz w:val="24"/>
          <w:szCs w:val="24"/>
        </w:rPr>
        <w:t>, являются муниципальной собственностью.</w:t>
      </w:r>
    </w:p>
    <w:p w:rsidR="00AA09DF" w:rsidRPr="0020394A" w:rsidRDefault="00AA09DF" w:rsidP="00AA09DF">
      <w:pPr>
        <w:pStyle w:val="ConsNormal"/>
        <w:widowControl/>
        <w:jc w:val="both"/>
        <w:rPr>
          <w:rFonts w:ascii="Times New Roman" w:hAnsi="Times New Roman" w:cs="Times New Roman"/>
          <w:sz w:val="24"/>
          <w:szCs w:val="24"/>
        </w:rPr>
      </w:pPr>
      <w:r w:rsidRPr="0020394A">
        <w:rPr>
          <w:rFonts w:ascii="Times New Roman" w:hAnsi="Times New Roman" w:cs="Times New Roman"/>
          <w:sz w:val="24"/>
          <w:szCs w:val="24"/>
        </w:rPr>
        <w:t>1</w:t>
      </w:r>
      <w:r w:rsidR="00B273AD" w:rsidRPr="0020394A">
        <w:rPr>
          <w:rFonts w:ascii="Times New Roman" w:hAnsi="Times New Roman" w:cs="Times New Roman"/>
          <w:sz w:val="24"/>
          <w:szCs w:val="24"/>
        </w:rPr>
        <w:t>1</w:t>
      </w:r>
      <w:r w:rsidRPr="0020394A">
        <w:rPr>
          <w:rFonts w:ascii="Times New Roman" w:hAnsi="Times New Roman" w:cs="Times New Roman"/>
          <w:sz w:val="24"/>
          <w:szCs w:val="24"/>
        </w:rPr>
        <w:t>.</w:t>
      </w:r>
      <w:r w:rsidR="006424B9">
        <w:rPr>
          <w:rFonts w:ascii="Times New Roman" w:hAnsi="Times New Roman" w:cs="Times New Roman"/>
          <w:sz w:val="24"/>
          <w:szCs w:val="24"/>
        </w:rPr>
        <w:t>4</w:t>
      </w:r>
      <w:r w:rsidRPr="0020394A">
        <w:rPr>
          <w:rFonts w:ascii="Times New Roman" w:hAnsi="Times New Roman" w:cs="Times New Roman"/>
          <w:sz w:val="24"/>
          <w:szCs w:val="24"/>
        </w:rPr>
        <w:t xml:space="preserve">. Погребение умерших осуществляется ежедневно </w:t>
      </w:r>
      <w:r w:rsidRPr="0025749A">
        <w:rPr>
          <w:rFonts w:ascii="Times New Roman" w:hAnsi="Times New Roman" w:cs="Times New Roman"/>
          <w:sz w:val="24"/>
          <w:szCs w:val="24"/>
        </w:rPr>
        <w:t>с 10.00 до 17.00</w:t>
      </w:r>
      <w:r w:rsidR="00907C08" w:rsidRPr="0025749A">
        <w:rPr>
          <w:rFonts w:ascii="Times New Roman" w:hAnsi="Times New Roman" w:cs="Times New Roman"/>
          <w:sz w:val="24"/>
          <w:szCs w:val="24"/>
        </w:rPr>
        <w:t xml:space="preserve"> часов</w:t>
      </w:r>
      <w:r w:rsidR="00227ACD" w:rsidRPr="0025749A">
        <w:rPr>
          <w:rFonts w:ascii="Times New Roman" w:hAnsi="Times New Roman" w:cs="Times New Roman"/>
          <w:sz w:val="24"/>
          <w:szCs w:val="24"/>
        </w:rPr>
        <w:t>,</w:t>
      </w:r>
      <w:r w:rsidR="005C454D" w:rsidRPr="0020394A">
        <w:rPr>
          <w:rFonts w:ascii="Times New Roman" w:hAnsi="Times New Roman" w:cs="Times New Roman"/>
          <w:sz w:val="24"/>
          <w:szCs w:val="24"/>
        </w:rPr>
        <w:t xml:space="preserve"> 1 января</w:t>
      </w:r>
      <w:r w:rsidR="00B273AD" w:rsidRPr="0020394A">
        <w:rPr>
          <w:rFonts w:ascii="Times New Roman" w:hAnsi="Times New Roman" w:cs="Times New Roman"/>
          <w:sz w:val="24"/>
          <w:szCs w:val="24"/>
        </w:rPr>
        <w:t xml:space="preserve"> погребение не осуществляется</w:t>
      </w:r>
      <w:r w:rsidRPr="0020394A">
        <w:rPr>
          <w:rFonts w:ascii="Times New Roman" w:hAnsi="Times New Roman" w:cs="Times New Roman"/>
          <w:sz w:val="24"/>
          <w:szCs w:val="24"/>
        </w:rPr>
        <w:t>.</w:t>
      </w:r>
    </w:p>
    <w:p w:rsidR="00907C08" w:rsidRPr="00FA434F" w:rsidRDefault="00F0370A" w:rsidP="0025749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527FB" w:rsidRPr="0025749A">
        <w:rPr>
          <w:rFonts w:ascii="Times New Roman" w:hAnsi="Times New Roman" w:cs="Times New Roman"/>
          <w:sz w:val="24"/>
          <w:szCs w:val="24"/>
        </w:rPr>
        <w:t>11</w:t>
      </w:r>
      <w:r w:rsidR="00AA09DF" w:rsidRPr="0025749A">
        <w:rPr>
          <w:rFonts w:ascii="Times New Roman" w:hAnsi="Times New Roman" w:cs="Times New Roman"/>
          <w:sz w:val="24"/>
          <w:szCs w:val="24"/>
        </w:rPr>
        <w:t>.</w:t>
      </w:r>
      <w:r>
        <w:rPr>
          <w:rFonts w:ascii="Times New Roman" w:hAnsi="Times New Roman" w:cs="Times New Roman"/>
          <w:sz w:val="24"/>
          <w:szCs w:val="24"/>
        </w:rPr>
        <w:t>5</w:t>
      </w:r>
      <w:r w:rsidR="00AA09DF" w:rsidRPr="0025749A">
        <w:rPr>
          <w:rFonts w:ascii="Times New Roman" w:hAnsi="Times New Roman" w:cs="Times New Roman"/>
          <w:sz w:val="24"/>
          <w:szCs w:val="24"/>
        </w:rPr>
        <w:t xml:space="preserve">. </w:t>
      </w:r>
      <w:r w:rsidR="00907C08" w:rsidRPr="00FA434F">
        <w:rPr>
          <w:rFonts w:ascii="Times New Roman" w:hAnsi="Times New Roman" w:cs="Times New Roman"/>
          <w:sz w:val="24"/>
          <w:szCs w:val="24"/>
        </w:rPr>
        <w:t>Размер безвозмездно предоставляемого участка для погребения устанавливается таким образом, чтобы гарантировать погребение на этом участке умершего впоследствии супруга (супруги) или близкого родственника и составля</w:t>
      </w:r>
      <w:r w:rsidR="0025749A" w:rsidRPr="00FA434F">
        <w:rPr>
          <w:rFonts w:ascii="Times New Roman" w:hAnsi="Times New Roman" w:cs="Times New Roman"/>
          <w:sz w:val="24"/>
          <w:szCs w:val="24"/>
        </w:rPr>
        <w:t xml:space="preserve">ет </w:t>
      </w:r>
      <w:r w:rsidR="00907C08" w:rsidRPr="00FA434F">
        <w:rPr>
          <w:rFonts w:ascii="Times New Roman" w:hAnsi="Times New Roman" w:cs="Times New Roman"/>
          <w:sz w:val="24"/>
          <w:szCs w:val="24"/>
        </w:rPr>
        <w:t xml:space="preserve"> </w:t>
      </w:r>
      <w:r w:rsidR="0025749A" w:rsidRPr="00FA434F">
        <w:rPr>
          <w:rFonts w:ascii="Times New Roman" w:eastAsia="Times New Roman" w:hAnsi="Times New Roman" w:cs="Times New Roman"/>
          <w:sz w:val="24"/>
          <w:szCs w:val="24"/>
        </w:rPr>
        <w:t>5 кв.м.</w:t>
      </w:r>
      <w:r w:rsidR="0025749A" w:rsidRPr="00FA434F">
        <w:rPr>
          <w:rFonts w:ascii="Times New Roman" w:hAnsi="Times New Roman" w:cs="Times New Roman"/>
          <w:sz w:val="24"/>
          <w:szCs w:val="24"/>
        </w:rPr>
        <w:t xml:space="preserve"> </w:t>
      </w:r>
      <w:r w:rsidR="00907C08" w:rsidRPr="00FA434F">
        <w:rPr>
          <w:rFonts w:ascii="Times New Roman" w:hAnsi="Times New Roman" w:cs="Times New Roman"/>
          <w:sz w:val="24"/>
          <w:szCs w:val="24"/>
        </w:rPr>
        <w:t xml:space="preserve">Для одиночного захоронения размер безвозмездно предоставляемого участка </w:t>
      </w:r>
      <w:r w:rsidR="002A25D2" w:rsidRPr="00FA434F">
        <w:rPr>
          <w:rFonts w:ascii="Times New Roman" w:hAnsi="Times New Roman" w:cs="Times New Roman"/>
          <w:sz w:val="24"/>
          <w:szCs w:val="24"/>
        </w:rPr>
        <w:t xml:space="preserve">для погребения </w:t>
      </w:r>
      <w:r w:rsidR="00907C08" w:rsidRPr="00FA434F">
        <w:rPr>
          <w:rFonts w:ascii="Times New Roman" w:hAnsi="Times New Roman" w:cs="Times New Roman"/>
          <w:sz w:val="24"/>
          <w:szCs w:val="24"/>
        </w:rPr>
        <w:t>составля</w:t>
      </w:r>
      <w:r w:rsidR="0025749A" w:rsidRPr="00FA434F">
        <w:rPr>
          <w:rFonts w:ascii="Times New Roman" w:hAnsi="Times New Roman" w:cs="Times New Roman"/>
          <w:sz w:val="24"/>
          <w:szCs w:val="24"/>
        </w:rPr>
        <w:t>ет</w:t>
      </w:r>
      <w:r w:rsidR="00907C08" w:rsidRPr="00FA434F">
        <w:rPr>
          <w:rFonts w:ascii="Times New Roman" w:hAnsi="Times New Roman" w:cs="Times New Roman"/>
          <w:sz w:val="24"/>
          <w:szCs w:val="24"/>
        </w:rPr>
        <w:t xml:space="preserve"> </w:t>
      </w:r>
      <w:r w:rsidR="0025749A" w:rsidRPr="00FA434F">
        <w:rPr>
          <w:rFonts w:ascii="Times New Roman" w:eastAsia="Times New Roman" w:hAnsi="Times New Roman" w:cs="Times New Roman"/>
          <w:sz w:val="24"/>
          <w:szCs w:val="24"/>
        </w:rPr>
        <w:t>2,5 кв.м.</w:t>
      </w:r>
      <w:r w:rsidR="00907C08" w:rsidRPr="00FA434F">
        <w:rPr>
          <w:rFonts w:ascii="Times New Roman" w:hAnsi="Times New Roman" w:cs="Times New Roman"/>
          <w:sz w:val="24"/>
          <w:szCs w:val="24"/>
        </w:rPr>
        <w:t xml:space="preserve"> </w:t>
      </w:r>
    </w:p>
    <w:p w:rsidR="00AA09DF" w:rsidRPr="00FA434F" w:rsidRDefault="00AA09DF" w:rsidP="0025749A">
      <w:pPr>
        <w:pStyle w:val="ConsNormal"/>
        <w:widowControl/>
        <w:jc w:val="both"/>
        <w:rPr>
          <w:rFonts w:ascii="Times New Roman" w:hAnsi="Times New Roman" w:cs="Times New Roman"/>
          <w:sz w:val="24"/>
          <w:szCs w:val="24"/>
        </w:rPr>
      </w:pPr>
      <w:r w:rsidRPr="00FA434F">
        <w:rPr>
          <w:rFonts w:ascii="Times New Roman" w:hAnsi="Times New Roman" w:cs="Times New Roman"/>
          <w:sz w:val="24"/>
          <w:szCs w:val="24"/>
        </w:rPr>
        <w:t>1</w:t>
      </w:r>
      <w:r w:rsidR="001D50FF" w:rsidRPr="00FA434F">
        <w:rPr>
          <w:rFonts w:ascii="Times New Roman" w:hAnsi="Times New Roman" w:cs="Times New Roman"/>
          <w:sz w:val="24"/>
          <w:szCs w:val="24"/>
        </w:rPr>
        <w:t>1</w:t>
      </w:r>
      <w:r w:rsidRPr="00FA434F">
        <w:rPr>
          <w:rFonts w:ascii="Times New Roman" w:hAnsi="Times New Roman" w:cs="Times New Roman"/>
          <w:sz w:val="24"/>
          <w:szCs w:val="24"/>
        </w:rPr>
        <w:t>.</w:t>
      </w:r>
      <w:r w:rsidR="00F0370A" w:rsidRPr="00FA434F">
        <w:rPr>
          <w:rFonts w:ascii="Times New Roman" w:hAnsi="Times New Roman" w:cs="Times New Roman"/>
          <w:sz w:val="24"/>
          <w:szCs w:val="24"/>
        </w:rPr>
        <w:t>6</w:t>
      </w:r>
      <w:r w:rsidRPr="00FA434F">
        <w:rPr>
          <w:rFonts w:ascii="Times New Roman" w:hAnsi="Times New Roman" w:cs="Times New Roman"/>
          <w:sz w:val="24"/>
          <w:szCs w:val="24"/>
        </w:rPr>
        <w:t>. Земельный участок размером 2 кв.м (2м x 1м) для одиночного захоронения на открытом (действующем) кладбище предоставляется бесплатно для погребения умерших, личность которых не установлена органами внутренних дел в определенные законодательством Российской Федерации сроки</w:t>
      </w:r>
      <w:r w:rsidR="00907C08" w:rsidRPr="00FA434F">
        <w:rPr>
          <w:rFonts w:ascii="Times New Roman" w:hAnsi="Times New Roman" w:cs="Times New Roman"/>
          <w:sz w:val="24"/>
          <w:szCs w:val="24"/>
        </w:rPr>
        <w:t>.</w:t>
      </w:r>
    </w:p>
    <w:p w:rsidR="001D50FF" w:rsidRPr="001E161D" w:rsidRDefault="00AA09DF" w:rsidP="00993197">
      <w:pPr>
        <w:spacing w:after="0"/>
        <w:ind w:firstLine="709"/>
        <w:jc w:val="both"/>
        <w:rPr>
          <w:rFonts w:ascii="Times New Roman" w:hAnsi="Times New Roman" w:cs="Times New Roman"/>
          <w:sz w:val="24"/>
          <w:szCs w:val="24"/>
        </w:rPr>
      </w:pPr>
      <w:r w:rsidRPr="001E161D">
        <w:rPr>
          <w:rFonts w:ascii="Times New Roman" w:hAnsi="Times New Roman" w:cs="Times New Roman"/>
          <w:sz w:val="24"/>
          <w:szCs w:val="24"/>
        </w:rPr>
        <w:t>1</w:t>
      </w:r>
      <w:r w:rsidR="001D50FF" w:rsidRPr="001E161D">
        <w:rPr>
          <w:rFonts w:ascii="Times New Roman" w:hAnsi="Times New Roman" w:cs="Times New Roman"/>
          <w:sz w:val="24"/>
          <w:szCs w:val="24"/>
        </w:rPr>
        <w:t>1</w:t>
      </w:r>
      <w:r w:rsidRPr="001E161D">
        <w:rPr>
          <w:rFonts w:ascii="Times New Roman" w:hAnsi="Times New Roman" w:cs="Times New Roman"/>
          <w:sz w:val="24"/>
          <w:szCs w:val="24"/>
        </w:rPr>
        <w:t>.</w:t>
      </w:r>
      <w:r w:rsidR="00852399">
        <w:rPr>
          <w:rFonts w:ascii="Times New Roman" w:hAnsi="Times New Roman" w:cs="Times New Roman"/>
          <w:sz w:val="24"/>
          <w:szCs w:val="24"/>
        </w:rPr>
        <w:t>7</w:t>
      </w:r>
      <w:r w:rsidRPr="001E161D">
        <w:rPr>
          <w:rFonts w:ascii="Times New Roman" w:hAnsi="Times New Roman" w:cs="Times New Roman"/>
          <w:sz w:val="24"/>
          <w:szCs w:val="24"/>
        </w:rPr>
        <w:t xml:space="preserve">. Земельные участки </w:t>
      </w:r>
      <w:r w:rsidR="002A25D2">
        <w:rPr>
          <w:rFonts w:ascii="Times New Roman" w:hAnsi="Times New Roman" w:cs="Times New Roman"/>
          <w:sz w:val="24"/>
          <w:szCs w:val="24"/>
        </w:rPr>
        <w:t>больших</w:t>
      </w:r>
      <w:r w:rsidRPr="001E161D">
        <w:rPr>
          <w:rFonts w:ascii="Times New Roman" w:hAnsi="Times New Roman" w:cs="Times New Roman"/>
          <w:sz w:val="24"/>
          <w:szCs w:val="24"/>
        </w:rPr>
        <w:t xml:space="preserve"> размеров, рассчитанные более чем на две могилы, для создания семейных (родовых) захоронений на открытых (действующих) кладбищах могут предоставляться гражданам за плату. </w:t>
      </w:r>
    </w:p>
    <w:p w:rsidR="00AA09DF" w:rsidRPr="001E161D" w:rsidRDefault="00AA09DF" w:rsidP="00E60CD0">
      <w:pPr>
        <w:spacing w:after="0"/>
        <w:ind w:firstLine="709"/>
        <w:jc w:val="both"/>
        <w:rPr>
          <w:rFonts w:ascii="Times New Roman" w:hAnsi="Times New Roman" w:cs="Times New Roman"/>
          <w:sz w:val="24"/>
          <w:szCs w:val="24"/>
        </w:rPr>
      </w:pPr>
      <w:r w:rsidRPr="001E161D">
        <w:rPr>
          <w:rFonts w:ascii="Times New Roman" w:hAnsi="Times New Roman" w:cs="Times New Roman"/>
          <w:sz w:val="24"/>
          <w:szCs w:val="24"/>
        </w:rPr>
        <w:t>1</w:t>
      </w:r>
      <w:r w:rsidR="00A87078" w:rsidRPr="001E161D">
        <w:rPr>
          <w:rFonts w:ascii="Times New Roman" w:hAnsi="Times New Roman" w:cs="Times New Roman"/>
          <w:sz w:val="24"/>
          <w:szCs w:val="24"/>
        </w:rPr>
        <w:t>1</w:t>
      </w:r>
      <w:r w:rsidR="00852399">
        <w:rPr>
          <w:rFonts w:ascii="Times New Roman" w:hAnsi="Times New Roman" w:cs="Times New Roman"/>
          <w:sz w:val="24"/>
          <w:szCs w:val="24"/>
        </w:rPr>
        <w:t>.8</w:t>
      </w:r>
      <w:r w:rsidRPr="001E161D">
        <w:rPr>
          <w:rFonts w:ascii="Times New Roman" w:hAnsi="Times New Roman" w:cs="Times New Roman"/>
          <w:sz w:val="24"/>
          <w:szCs w:val="24"/>
        </w:rPr>
        <w:t>. Погребение умершего (погибшего) в существующую родственную могилу разрешается по прошествии 20 лет с момента предыдущего погребения при письменном согласии лица, ответственного за захоронение.</w:t>
      </w:r>
    </w:p>
    <w:p w:rsidR="00AA09DF" w:rsidRPr="001E161D" w:rsidRDefault="00AA09DF" w:rsidP="0096680D">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t>1</w:t>
      </w:r>
      <w:r w:rsidR="00A87078" w:rsidRPr="001E161D">
        <w:rPr>
          <w:rFonts w:ascii="Times New Roman" w:hAnsi="Times New Roman" w:cs="Times New Roman"/>
          <w:sz w:val="24"/>
          <w:szCs w:val="24"/>
        </w:rPr>
        <w:t>1</w:t>
      </w:r>
      <w:r w:rsidR="00852399">
        <w:rPr>
          <w:rFonts w:ascii="Times New Roman" w:hAnsi="Times New Roman" w:cs="Times New Roman"/>
          <w:sz w:val="24"/>
          <w:szCs w:val="24"/>
        </w:rPr>
        <w:t>.9</w:t>
      </w:r>
      <w:r w:rsidRPr="001E161D">
        <w:rPr>
          <w:rFonts w:ascii="Times New Roman" w:hAnsi="Times New Roman" w:cs="Times New Roman"/>
          <w:sz w:val="24"/>
          <w:szCs w:val="24"/>
        </w:rPr>
        <w:t>. На свободном участке родственного захоронения погребение разрешается с письменного согласия лица, ответственного за захоронение.</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t>1</w:t>
      </w:r>
      <w:r w:rsidR="00A87078" w:rsidRPr="001E161D">
        <w:rPr>
          <w:rFonts w:ascii="Times New Roman" w:hAnsi="Times New Roman" w:cs="Times New Roman"/>
          <w:sz w:val="24"/>
          <w:szCs w:val="24"/>
        </w:rPr>
        <w:t>1</w:t>
      </w:r>
      <w:r w:rsidRPr="001E161D">
        <w:rPr>
          <w:rFonts w:ascii="Times New Roman" w:hAnsi="Times New Roman" w:cs="Times New Roman"/>
          <w:sz w:val="24"/>
          <w:szCs w:val="24"/>
        </w:rPr>
        <w:t>.1</w:t>
      </w:r>
      <w:r w:rsidR="00C77CB9">
        <w:rPr>
          <w:rFonts w:ascii="Times New Roman" w:hAnsi="Times New Roman" w:cs="Times New Roman"/>
          <w:sz w:val="24"/>
          <w:szCs w:val="24"/>
        </w:rPr>
        <w:t>0</w:t>
      </w:r>
      <w:r w:rsidRPr="001E161D">
        <w:rPr>
          <w:rFonts w:ascii="Times New Roman" w:hAnsi="Times New Roman" w:cs="Times New Roman"/>
          <w:sz w:val="24"/>
          <w:szCs w:val="24"/>
        </w:rPr>
        <w:t>. Погребение урн с прахом в землю на родственных захоронениях разрешается независимо от срока предыдущего погребения.</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t>1</w:t>
      </w:r>
      <w:r w:rsidR="00A87078" w:rsidRPr="001E161D">
        <w:rPr>
          <w:rFonts w:ascii="Times New Roman" w:hAnsi="Times New Roman" w:cs="Times New Roman"/>
          <w:sz w:val="24"/>
          <w:szCs w:val="24"/>
        </w:rPr>
        <w:t>1</w:t>
      </w:r>
      <w:r w:rsidRPr="001E161D">
        <w:rPr>
          <w:rFonts w:ascii="Times New Roman" w:hAnsi="Times New Roman" w:cs="Times New Roman"/>
          <w:sz w:val="24"/>
          <w:szCs w:val="24"/>
        </w:rPr>
        <w:t>.</w:t>
      </w:r>
      <w:r w:rsidR="006424B9">
        <w:rPr>
          <w:rFonts w:ascii="Times New Roman" w:hAnsi="Times New Roman" w:cs="Times New Roman"/>
          <w:sz w:val="24"/>
          <w:szCs w:val="24"/>
        </w:rPr>
        <w:t>1</w:t>
      </w:r>
      <w:r w:rsidR="00C77CB9">
        <w:rPr>
          <w:rFonts w:ascii="Times New Roman" w:hAnsi="Times New Roman" w:cs="Times New Roman"/>
          <w:sz w:val="24"/>
          <w:szCs w:val="24"/>
        </w:rPr>
        <w:t>1</w:t>
      </w:r>
      <w:r w:rsidRPr="001E161D">
        <w:rPr>
          <w:rFonts w:ascii="Times New Roman" w:hAnsi="Times New Roman" w:cs="Times New Roman"/>
          <w:sz w:val="24"/>
          <w:szCs w:val="24"/>
        </w:rPr>
        <w:t>. Лицо, ответственное за захоронение, обязано осуществлять уход за захоронением, содержать его в надлежащем состоянии, следить за состоянием надмогильных сооружений, своевременно удалять бытовой и растительный мусор, а также увядшие венки и цветы в специально отведенные места.</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lastRenderedPageBreak/>
        <w:t>1</w:t>
      </w:r>
      <w:r w:rsidR="00A87078" w:rsidRPr="001E161D">
        <w:rPr>
          <w:rFonts w:ascii="Times New Roman" w:hAnsi="Times New Roman" w:cs="Times New Roman"/>
          <w:sz w:val="24"/>
          <w:szCs w:val="24"/>
        </w:rPr>
        <w:t>1</w:t>
      </w:r>
      <w:r w:rsidRPr="001E161D">
        <w:rPr>
          <w:rFonts w:ascii="Times New Roman" w:hAnsi="Times New Roman" w:cs="Times New Roman"/>
          <w:sz w:val="24"/>
          <w:szCs w:val="24"/>
        </w:rPr>
        <w:t>.</w:t>
      </w:r>
      <w:r w:rsidR="006424B9">
        <w:rPr>
          <w:rFonts w:ascii="Times New Roman" w:hAnsi="Times New Roman" w:cs="Times New Roman"/>
          <w:sz w:val="24"/>
          <w:szCs w:val="24"/>
        </w:rPr>
        <w:t>1</w:t>
      </w:r>
      <w:r w:rsidR="00C77CB9">
        <w:rPr>
          <w:rFonts w:ascii="Times New Roman" w:hAnsi="Times New Roman" w:cs="Times New Roman"/>
          <w:sz w:val="24"/>
          <w:szCs w:val="24"/>
        </w:rPr>
        <w:t>2</w:t>
      </w:r>
      <w:r w:rsidRPr="001E161D">
        <w:rPr>
          <w:rFonts w:ascii="Times New Roman" w:hAnsi="Times New Roman" w:cs="Times New Roman"/>
          <w:sz w:val="24"/>
          <w:szCs w:val="24"/>
        </w:rPr>
        <w:t xml:space="preserve">. </w:t>
      </w:r>
      <w:r w:rsidRPr="00FA434F">
        <w:rPr>
          <w:rFonts w:ascii="Times New Roman" w:hAnsi="Times New Roman" w:cs="Times New Roman"/>
          <w:sz w:val="24"/>
          <w:szCs w:val="24"/>
        </w:rPr>
        <w:t xml:space="preserve">В границах земельного участка, предоставленного для захоронения, разрешается посадка цветов, установка оград высотой не более </w:t>
      </w:r>
      <w:r w:rsidR="00375EDE" w:rsidRPr="00FA434F">
        <w:rPr>
          <w:rFonts w:ascii="Times New Roman" w:hAnsi="Times New Roman" w:cs="Times New Roman"/>
          <w:sz w:val="24"/>
          <w:szCs w:val="24"/>
        </w:rPr>
        <w:t>1,0</w:t>
      </w:r>
      <w:r w:rsidRPr="00FA434F">
        <w:rPr>
          <w:rFonts w:ascii="Times New Roman" w:hAnsi="Times New Roman" w:cs="Times New Roman"/>
          <w:sz w:val="24"/>
          <w:szCs w:val="24"/>
        </w:rPr>
        <w:t xml:space="preserve"> м.</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t>1</w:t>
      </w:r>
      <w:r w:rsidR="00A87078" w:rsidRPr="001E161D">
        <w:rPr>
          <w:rFonts w:ascii="Times New Roman" w:hAnsi="Times New Roman" w:cs="Times New Roman"/>
          <w:sz w:val="24"/>
          <w:szCs w:val="24"/>
        </w:rPr>
        <w:t>1</w:t>
      </w:r>
      <w:r w:rsidRPr="001E161D">
        <w:rPr>
          <w:rFonts w:ascii="Times New Roman" w:hAnsi="Times New Roman" w:cs="Times New Roman"/>
          <w:sz w:val="24"/>
          <w:szCs w:val="24"/>
        </w:rPr>
        <w:t>.</w:t>
      </w:r>
      <w:r w:rsidR="00C77CB9">
        <w:rPr>
          <w:rFonts w:ascii="Times New Roman" w:hAnsi="Times New Roman" w:cs="Times New Roman"/>
          <w:sz w:val="24"/>
          <w:szCs w:val="24"/>
        </w:rPr>
        <w:t>13</w:t>
      </w:r>
      <w:r w:rsidRPr="001E161D">
        <w:rPr>
          <w:rFonts w:ascii="Times New Roman" w:hAnsi="Times New Roman" w:cs="Times New Roman"/>
          <w:sz w:val="24"/>
          <w:szCs w:val="24"/>
        </w:rPr>
        <w:t xml:space="preserve">. Каждое захоронение регистрируется в книге регистрации захоронений с указанием номеров </w:t>
      </w:r>
      <w:r w:rsidR="00A87078" w:rsidRPr="001E161D">
        <w:rPr>
          <w:rFonts w:ascii="Times New Roman" w:hAnsi="Times New Roman" w:cs="Times New Roman"/>
          <w:sz w:val="24"/>
          <w:szCs w:val="24"/>
        </w:rPr>
        <w:t>сектора</w:t>
      </w:r>
      <w:r w:rsidRPr="001E161D">
        <w:rPr>
          <w:rFonts w:ascii="Times New Roman" w:hAnsi="Times New Roman" w:cs="Times New Roman"/>
          <w:sz w:val="24"/>
          <w:szCs w:val="24"/>
        </w:rPr>
        <w:t>, ряда и могилы, с отметкой в удостоверении о захоронении, выдаваемом специализированной службой</w:t>
      </w:r>
      <w:r w:rsidR="004F33A7">
        <w:rPr>
          <w:rFonts w:ascii="Times New Roman" w:hAnsi="Times New Roman" w:cs="Times New Roman"/>
          <w:sz w:val="24"/>
          <w:szCs w:val="24"/>
        </w:rPr>
        <w:t xml:space="preserve"> по вопросам похоронного дела</w:t>
      </w:r>
      <w:r w:rsidRPr="001E161D">
        <w:rPr>
          <w:rFonts w:ascii="Times New Roman" w:hAnsi="Times New Roman" w:cs="Times New Roman"/>
          <w:sz w:val="24"/>
          <w:szCs w:val="24"/>
        </w:rPr>
        <w:t xml:space="preserve"> лицу, организующему погребение. Перерегистрация захоронения на другое лицо рассматривается в каждом отдельном случае. Книга регистрации захоронений является документом строгой отчетности и относится к делам с постоянным сроком хранения.</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t>1</w:t>
      </w:r>
      <w:r w:rsidR="00A87078" w:rsidRPr="001E161D">
        <w:rPr>
          <w:rFonts w:ascii="Times New Roman" w:hAnsi="Times New Roman" w:cs="Times New Roman"/>
          <w:sz w:val="24"/>
          <w:szCs w:val="24"/>
        </w:rPr>
        <w:t>1</w:t>
      </w:r>
      <w:r w:rsidRPr="001E161D">
        <w:rPr>
          <w:rFonts w:ascii="Times New Roman" w:hAnsi="Times New Roman" w:cs="Times New Roman"/>
          <w:sz w:val="24"/>
          <w:szCs w:val="24"/>
        </w:rPr>
        <w:t>.</w:t>
      </w:r>
      <w:r w:rsidR="00C77CB9">
        <w:rPr>
          <w:rFonts w:ascii="Times New Roman" w:hAnsi="Times New Roman" w:cs="Times New Roman"/>
          <w:sz w:val="24"/>
          <w:szCs w:val="24"/>
        </w:rPr>
        <w:t>14</w:t>
      </w:r>
      <w:r w:rsidRPr="001E161D">
        <w:rPr>
          <w:rFonts w:ascii="Times New Roman" w:hAnsi="Times New Roman" w:cs="Times New Roman"/>
          <w:sz w:val="24"/>
          <w:szCs w:val="24"/>
        </w:rPr>
        <w:t>. Эксгумация останков умерших производится в соответствии с требованиями, установленными действующим законодательством Российской Федерации.</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t>1</w:t>
      </w:r>
      <w:r w:rsidR="00A87078" w:rsidRPr="001E161D">
        <w:rPr>
          <w:rFonts w:ascii="Times New Roman" w:hAnsi="Times New Roman" w:cs="Times New Roman"/>
          <w:sz w:val="24"/>
          <w:szCs w:val="24"/>
        </w:rPr>
        <w:t>1</w:t>
      </w:r>
      <w:r w:rsidR="00D333D2">
        <w:rPr>
          <w:rFonts w:ascii="Times New Roman" w:hAnsi="Times New Roman" w:cs="Times New Roman"/>
          <w:sz w:val="24"/>
          <w:szCs w:val="24"/>
        </w:rPr>
        <w:t>.1</w:t>
      </w:r>
      <w:r w:rsidR="00C77CB9">
        <w:rPr>
          <w:rFonts w:ascii="Times New Roman" w:hAnsi="Times New Roman" w:cs="Times New Roman"/>
          <w:sz w:val="24"/>
          <w:szCs w:val="24"/>
        </w:rPr>
        <w:t>5</w:t>
      </w:r>
      <w:r w:rsidRPr="001E161D">
        <w:rPr>
          <w:rFonts w:ascii="Times New Roman" w:hAnsi="Times New Roman" w:cs="Times New Roman"/>
          <w:sz w:val="24"/>
          <w:szCs w:val="24"/>
        </w:rPr>
        <w:t>. Осквернение и уничтожение мест погребения влечет ответственность, предусмотренную действующим законодательством Российской Федерации.</w:t>
      </w:r>
    </w:p>
    <w:p w:rsidR="00AA09DF" w:rsidRPr="001E161D" w:rsidRDefault="00AA09DF" w:rsidP="00AA09DF">
      <w:pPr>
        <w:pStyle w:val="ConsNonformat"/>
        <w:widowControl/>
        <w:ind w:firstLine="720"/>
        <w:jc w:val="both"/>
        <w:rPr>
          <w:rFonts w:ascii="Times New Roman" w:hAnsi="Times New Roman" w:cs="Times New Roman"/>
          <w:sz w:val="24"/>
          <w:szCs w:val="24"/>
        </w:rPr>
      </w:pPr>
      <w:r w:rsidRPr="001E161D">
        <w:rPr>
          <w:rFonts w:ascii="Times New Roman" w:hAnsi="Times New Roman" w:cs="Times New Roman"/>
          <w:sz w:val="24"/>
          <w:szCs w:val="24"/>
        </w:rPr>
        <w:t>1</w:t>
      </w:r>
      <w:r w:rsidR="00A87078" w:rsidRPr="001E161D">
        <w:rPr>
          <w:rFonts w:ascii="Times New Roman" w:hAnsi="Times New Roman" w:cs="Times New Roman"/>
          <w:sz w:val="24"/>
          <w:szCs w:val="24"/>
        </w:rPr>
        <w:t>1</w:t>
      </w:r>
      <w:r w:rsidR="00C77CB9">
        <w:rPr>
          <w:rFonts w:ascii="Times New Roman" w:hAnsi="Times New Roman" w:cs="Times New Roman"/>
          <w:sz w:val="24"/>
          <w:szCs w:val="24"/>
        </w:rPr>
        <w:t>.16</w:t>
      </w:r>
      <w:r w:rsidRPr="001E161D">
        <w:rPr>
          <w:rFonts w:ascii="Times New Roman" w:hAnsi="Times New Roman" w:cs="Times New Roman"/>
          <w:sz w:val="24"/>
          <w:szCs w:val="24"/>
        </w:rPr>
        <w:t>. Ликвидация кладбищ и мест захоронения осуществляется в соответствии с действующим законодательством.</w:t>
      </w:r>
    </w:p>
    <w:p w:rsidR="00AA09DF" w:rsidRPr="001E161D" w:rsidRDefault="00AA09DF" w:rsidP="00AA09DF">
      <w:pPr>
        <w:pStyle w:val="ConsNormal"/>
        <w:widowControl/>
        <w:jc w:val="center"/>
        <w:rPr>
          <w:rFonts w:ascii="Times New Roman" w:hAnsi="Times New Roman" w:cs="Times New Roman"/>
          <w:b/>
          <w:sz w:val="24"/>
          <w:szCs w:val="24"/>
        </w:rPr>
      </w:pPr>
    </w:p>
    <w:p w:rsidR="00AA09DF" w:rsidRDefault="00AA09DF" w:rsidP="00AA09DF">
      <w:pPr>
        <w:pStyle w:val="ConsNormal"/>
        <w:widowControl/>
        <w:ind w:firstLine="0"/>
        <w:jc w:val="center"/>
        <w:rPr>
          <w:rFonts w:ascii="Times New Roman" w:hAnsi="Times New Roman" w:cs="Times New Roman"/>
          <w:b/>
          <w:sz w:val="24"/>
          <w:szCs w:val="24"/>
        </w:rPr>
      </w:pPr>
      <w:r w:rsidRPr="001E161D">
        <w:rPr>
          <w:rFonts w:ascii="Times New Roman" w:hAnsi="Times New Roman" w:cs="Times New Roman"/>
          <w:b/>
          <w:sz w:val="24"/>
          <w:szCs w:val="24"/>
        </w:rPr>
        <w:t>1</w:t>
      </w:r>
      <w:r w:rsidR="006424B9">
        <w:rPr>
          <w:rFonts w:ascii="Times New Roman" w:hAnsi="Times New Roman" w:cs="Times New Roman"/>
          <w:b/>
          <w:sz w:val="24"/>
          <w:szCs w:val="24"/>
        </w:rPr>
        <w:t>2</w:t>
      </w:r>
      <w:r w:rsidRPr="001E161D">
        <w:rPr>
          <w:rFonts w:ascii="Times New Roman" w:hAnsi="Times New Roman" w:cs="Times New Roman"/>
          <w:b/>
          <w:sz w:val="24"/>
          <w:szCs w:val="24"/>
        </w:rPr>
        <w:t>. Порядок оформления захоронения</w:t>
      </w:r>
    </w:p>
    <w:p w:rsidR="006126C9" w:rsidRPr="001E161D" w:rsidRDefault="006126C9" w:rsidP="00AA09DF">
      <w:pPr>
        <w:pStyle w:val="ConsNormal"/>
        <w:widowControl/>
        <w:ind w:firstLine="0"/>
        <w:jc w:val="center"/>
        <w:rPr>
          <w:rFonts w:ascii="Times New Roman" w:hAnsi="Times New Roman" w:cs="Times New Roman"/>
          <w:b/>
          <w:sz w:val="24"/>
          <w:szCs w:val="24"/>
        </w:rPr>
      </w:pP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t>1</w:t>
      </w:r>
      <w:r w:rsidR="006424B9">
        <w:rPr>
          <w:rFonts w:ascii="Times New Roman" w:hAnsi="Times New Roman" w:cs="Times New Roman"/>
          <w:sz w:val="24"/>
          <w:szCs w:val="24"/>
        </w:rPr>
        <w:t>2</w:t>
      </w:r>
      <w:r w:rsidRPr="001E161D">
        <w:rPr>
          <w:rFonts w:ascii="Times New Roman" w:hAnsi="Times New Roman" w:cs="Times New Roman"/>
          <w:sz w:val="24"/>
          <w:szCs w:val="24"/>
        </w:rPr>
        <w:t>.1. Оформление заказа на погребение умершего (погибшего) производится при наличии у лица, осуществляющего организацию погребения:</w:t>
      </w:r>
    </w:p>
    <w:p w:rsidR="00AA09DF" w:rsidRPr="001E161D" w:rsidRDefault="00AA09DF" w:rsidP="00AA09DF">
      <w:pPr>
        <w:pStyle w:val="ConsNormal"/>
        <w:widowControl/>
        <w:ind w:firstLine="709"/>
        <w:jc w:val="both"/>
        <w:rPr>
          <w:rFonts w:ascii="Times New Roman" w:hAnsi="Times New Roman" w:cs="Times New Roman"/>
          <w:sz w:val="24"/>
          <w:szCs w:val="24"/>
        </w:rPr>
      </w:pPr>
      <w:r w:rsidRPr="001E161D">
        <w:rPr>
          <w:rFonts w:ascii="Times New Roman" w:hAnsi="Times New Roman" w:cs="Times New Roman"/>
          <w:sz w:val="24"/>
          <w:szCs w:val="24"/>
        </w:rPr>
        <w:t xml:space="preserve"> - свидетельства о смерти умершего (погибшего);</w:t>
      </w:r>
    </w:p>
    <w:p w:rsidR="00AA09DF" w:rsidRPr="001E161D" w:rsidRDefault="00AA09DF" w:rsidP="00AA09DF">
      <w:pPr>
        <w:pStyle w:val="ConsNormal"/>
        <w:widowControl/>
        <w:ind w:firstLine="709"/>
        <w:jc w:val="both"/>
        <w:rPr>
          <w:rFonts w:ascii="Times New Roman" w:hAnsi="Times New Roman" w:cs="Times New Roman"/>
          <w:sz w:val="24"/>
          <w:szCs w:val="24"/>
        </w:rPr>
      </w:pPr>
      <w:r w:rsidRPr="001E161D">
        <w:rPr>
          <w:rFonts w:ascii="Times New Roman" w:hAnsi="Times New Roman" w:cs="Times New Roman"/>
          <w:sz w:val="24"/>
          <w:szCs w:val="24"/>
        </w:rPr>
        <w:t xml:space="preserve"> - документа, удостоверяющего личность, либо гарантийного письма и доверенности, если обязанность по организации похорон возложена на юридическое лицо.</w:t>
      </w:r>
    </w:p>
    <w:p w:rsidR="00AA09DF" w:rsidRPr="001E161D" w:rsidRDefault="00AA09DF" w:rsidP="00AA09DF">
      <w:pPr>
        <w:pStyle w:val="ConsNormal"/>
        <w:widowControl/>
        <w:jc w:val="both"/>
        <w:rPr>
          <w:rFonts w:ascii="Times New Roman" w:hAnsi="Times New Roman" w:cs="Times New Roman"/>
          <w:sz w:val="24"/>
          <w:szCs w:val="24"/>
        </w:rPr>
      </w:pPr>
      <w:r w:rsidRPr="001E161D">
        <w:rPr>
          <w:rFonts w:ascii="Times New Roman" w:hAnsi="Times New Roman" w:cs="Times New Roman"/>
          <w:sz w:val="24"/>
          <w:szCs w:val="24"/>
        </w:rPr>
        <w:t>1</w:t>
      </w:r>
      <w:r w:rsidR="006424B9">
        <w:rPr>
          <w:rFonts w:ascii="Times New Roman" w:hAnsi="Times New Roman" w:cs="Times New Roman"/>
          <w:sz w:val="24"/>
          <w:szCs w:val="24"/>
        </w:rPr>
        <w:t>2</w:t>
      </w:r>
      <w:r w:rsidRPr="001E161D">
        <w:rPr>
          <w:rFonts w:ascii="Times New Roman" w:hAnsi="Times New Roman" w:cs="Times New Roman"/>
          <w:sz w:val="24"/>
          <w:szCs w:val="24"/>
        </w:rPr>
        <w:t>.</w:t>
      </w:r>
      <w:r w:rsidR="00ED35DA">
        <w:rPr>
          <w:rFonts w:ascii="Times New Roman" w:hAnsi="Times New Roman" w:cs="Times New Roman"/>
          <w:sz w:val="24"/>
          <w:szCs w:val="24"/>
        </w:rPr>
        <w:t>2</w:t>
      </w:r>
      <w:r w:rsidRPr="001E161D">
        <w:rPr>
          <w:rFonts w:ascii="Times New Roman" w:hAnsi="Times New Roman" w:cs="Times New Roman"/>
          <w:sz w:val="24"/>
          <w:szCs w:val="24"/>
        </w:rPr>
        <w:t xml:space="preserve">.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 удостоверения о предыдущем захоронении, в случае его отсутствия </w:t>
      </w:r>
      <w:r w:rsidR="00535662">
        <w:rPr>
          <w:rFonts w:ascii="Times New Roman" w:hAnsi="Times New Roman" w:cs="Times New Roman"/>
          <w:sz w:val="24"/>
          <w:szCs w:val="24"/>
        </w:rPr>
        <w:t xml:space="preserve">необходимо </w:t>
      </w:r>
      <w:r w:rsidRPr="001E161D">
        <w:rPr>
          <w:rFonts w:ascii="Times New Roman" w:hAnsi="Times New Roman" w:cs="Times New Roman"/>
          <w:sz w:val="24"/>
          <w:szCs w:val="24"/>
        </w:rPr>
        <w:t>предоставить следующий пакет документов:</w:t>
      </w:r>
    </w:p>
    <w:p w:rsidR="00AA09DF" w:rsidRPr="001E161D" w:rsidRDefault="00AA09DF" w:rsidP="00AA09DF">
      <w:pPr>
        <w:pStyle w:val="ConsNormal"/>
        <w:widowControl/>
        <w:tabs>
          <w:tab w:val="left" w:pos="1710"/>
        </w:tabs>
        <w:ind w:firstLine="567"/>
        <w:jc w:val="both"/>
        <w:rPr>
          <w:rFonts w:ascii="Times New Roman" w:hAnsi="Times New Roman" w:cs="Times New Roman"/>
          <w:sz w:val="24"/>
          <w:szCs w:val="24"/>
        </w:rPr>
      </w:pPr>
      <w:r w:rsidRPr="001E161D">
        <w:rPr>
          <w:rFonts w:ascii="Times New Roman" w:hAnsi="Times New Roman" w:cs="Times New Roman"/>
          <w:sz w:val="24"/>
          <w:szCs w:val="24"/>
        </w:rPr>
        <w:t xml:space="preserve">  -  свидетельство о смерти умершего (погибшего);</w:t>
      </w:r>
    </w:p>
    <w:p w:rsidR="00AA09DF" w:rsidRPr="001E161D" w:rsidRDefault="00AA09DF" w:rsidP="00AA09DF">
      <w:pPr>
        <w:pStyle w:val="ConsNormal"/>
        <w:widowControl/>
        <w:tabs>
          <w:tab w:val="left" w:pos="1710"/>
        </w:tabs>
        <w:ind w:firstLine="709"/>
        <w:jc w:val="both"/>
        <w:rPr>
          <w:rFonts w:ascii="Times New Roman" w:hAnsi="Times New Roman" w:cs="Times New Roman"/>
          <w:sz w:val="24"/>
          <w:szCs w:val="24"/>
        </w:rPr>
      </w:pPr>
      <w:r w:rsidRPr="001E161D">
        <w:rPr>
          <w:rFonts w:ascii="Times New Roman" w:hAnsi="Times New Roman" w:cs="Times New Roman"/>
          <w:sz w:val="24"/>
          <w:szCs w:val="24"/>
        </w:rPr>
        <w:t>- свидетельство о смерти ранее умершего (умерших);</w:t>
      </w:r>
    </w:p>
    <w:p w:rsidR="00AA09DF" w:rsidRPr="001E161D" w:rsidRDefault="00AA09DF" w:rsidP="00AA09DF">
      <w:pPr>
        <w:pStyle w:val="ConsNormal"/>
        <w:widowControl/>
        <w:tabs>
          <w:tab w:val="left" w:pos="1710"/>
        </w:tabs>
        <w:ind w:firstLine="709"/>
        <w:jc w:val="both"/>
        <w:rPr>
          <w:rFonts w:ascii="Times New Roman" w:hAnsi="Times New Roman" w:cs="Times New Roman"/>
          <w:sz w:val="24"/>
          <w:szCs w:val="24"/>
        </w:rPr>
      </w:pPr>
      <w:r w:rsidRPr="001E161D">
        <w:rPr>
          <w:rFonts w:ascii="Times New Roman" w:hAnsi="Times New Roman" w:cs="Times New Roman"/>
          <w:sz w:val="24"/>
          <w:szCs w:val="24"/>
        </w:rPr>
        <w:t>- документы, подтверждающие близкое родство между умершим (погибшим) и ранее умершим (умершими);</w:t>
      </w:r>
    </w:p>
    <w:p w:rsidR="00AA09DF" w:rsidRPr="001E161D" w:rsidRDefault="00AA09DF" w:rsidP="00AA09DF">
      <w:pPr>
        <w:pStyle w:val="ConsNormal"/>
        <w:widowControl/>
        <w:tabs>
          <w:tab w:val="left" w:pos="1710"/>
        </w:tabs>
        <w:ind w:firstLine="709"/>
        <w:jc w:val="both"/>
        <w:rPr>
          <w:rFonts w:ascii="Times New Roman" w:hAnsi="Times New Roman" w:cs="Times New Roman"/>
          <w:sz w:val="24"/>
          <w:szCs w:val="24"/>
        </w:rPr>
      </w:pPr>
      <w:r w:rsidRPr="001E161D">
        <w:rPr>
          <w:rFonts w:ascii="Times New Roman" w:hAnsi="Times New Roman" w:cs="Times New Roman"/>
          <w:sz w:val="24"/>
          <w:szCs w:val="24"/>
        </w:rPr>
        <w:t>- письменное согласие на погребение умершего (погибшего) от лица, ответственного за захоронение.</w:t>
      </w:r>
    </w:p>
    <w:p w:rsidR="00AA09DF" w:rsidRPr="0011419C" w:rsidRDefault="00AA09DF" w:rsidP="00AA09DF">
      <w:pPr>
        <w:pStyle w:val="ConsNormal"/>
        <w:keepLines/>
        <w:widowControl/>
        <w:jc w:val="both"/>
        <w:rPr>
          <w:rFonts w:ascii="Times New Roman" w:hAnsi="Times New Roman" w:cs="Times New Roman"/>
          <w:sz w:val="24"/>
          <w:szCs w:val="24"/>
        </w:rPr>
      </w:pPr>
      <w:r w:rsidRPr="001E161D">
        <w:rPr>
          <w:rFonts w:ascii="Times New Roman" w:hAnsi="Times New Roman" w:cs="Times New Roman"/>
          <w:sz w:val="24"/>
          <w:szCs w:val="24"/>
        </w:rPr>
        <w:t>1</w:t>
      </w:r>
      <w:r w:rsidR="006424B9">
        <w:rPr>
          <w:rFonts w:ascii="Times New Roman" w:hAnsi="Times New Roman" w:cs="Times New Roman"/>
          <w:sz w:val="24"/>
          <w:szCs w:val="24"/>
        </w:rPr>
        <w:t>2</w:t>
      </w:r>
      <w:r w:rsidRPr="001E161D">
        <w:rPr>
          <w:rFonts w:ascii="Times New Roman" w:hAnsi="Times New Roman" w:cs="Times New Roman"/>
          <w:sz w:val="24"/>
          <w:szCs w:val="24"/>
        </w:rPr>
        <w:t>.</w:t>
      </w:r>
      <w:r w:rsidR="00ED35DA">
        <w:rPr>
          <w:rFonts w:ascii="Times New Roman" w:hAnsi="Times New Roman" w:cs="Times New Roman"/>
          <w:sz w:val="24"/>
          <w:szCs w:val="24"/>
        </w:rPr>
        <w:t>3</w:t>
      </w:r>
      <w:r w:rsidRPr="001E161D">
        <w:rPr>
          <w:rFonts w:ascii="Times New Roman" w:hAnsi="Times New Roman" w:cs="Times New Roman"/>
          <w:sz w:val="24"/>
          <w:szCs w:val="24"/>
        </w:rPr>
        <w:t xml:space="preserve">. Заключение о возможности погребения умершего (погибшего) в могилу или родственное захоронение составляется сотрудником </w:t>
      </w:r>
      <w:r w:rsidRPr="0011419C">
        <w:rPr>
          <w:rFonts w:ascii="Times New Roman" w:hAnsi="Times New Roman" w:cs="Times New Roman"/>
          <w:sz w:val="24"/>
          <w:szCs w:val="24"/>
        </w:rPr>
        <w:t>специализированной службы</w:t>
      </w:r>
      <w:r w:rsidR="00535662" w:rsidRPr="0011419C">
        <w:rPr>
          <w:rFonts w:ascii="Times New Roman" w:hAnsi="Times New Roman" w:cs="Times New Roman"/>
          <w:sz w:val="24"/>
          <w:szCs w:val="24"/>
        </w:rPr>
        <w:t xml:space="preserve"> по вопросам похоронного дела</w:t>
      </w:r>
      <w:r w:rsidRPr="0011419C">
        <w:rPr>
          <w:rFonts w:ascii="Times New Roman" w:hAnsi="Times New Roman" w:cs="Times New Roman"/>
          <w:sz w:val="24"/>
          <w:szCs w:val="24"/>
        </w:rPr>
        <w:t>, в присутствии заказчика после совместного обследования родственного захоронения (могилы), в день обращения.</w:t>
      </w:r>
    </w:p>
    <w:p w:rsidR="00AA09DF" w:rsidRPr="001E161D" w:rsidRDefault="00AA09DF" w:rsidP="0044351C">
      <w:pPr>
        <w:pStyle w:val="ConsNonformat"/>
        <w:widowControl/>
        <w:ind w:firstLine="720"/>
        <w:jc w:val="center"/>
        <w:rPr>
          <w:rFonts w:ascii="Times New Roman" w:hAnsi="Times New Roman" w:cs="Times New Roman"/>
          <w:sz w:val="24"/>
          <w:szCs w:val="24"/>
        </w:rPr>
      </w:pPr>
    </w:p>
    <w:p w:rsidR="00AA09DF" w:rsidRDefault="00AA09DF" w:rsidP="0044351C">
      <w:pPr>
        <w:pStyle w:val="ConsNormal"/>
        <w:widowControl/>
        <w:jc w:val="center"/>
        <w:rPr>
          <w:rFonts w:ascii="Times New Roman" w:hAnsi="Times New Roman" w:cs="Times New Roman"/>
          <w:b/>
          <w:sz w:val="24"/>
          <w:szCs w:val="24"/>
        </w:rPr>
      </w:pPr>
      <w:r w:rsidRPr="001E161D">
        <w:rPr>
          <w:rFonts w:ascii="Times New Roman" w:hAnsi="Times New Roman" w:cs="Times New Roman"/>
          <w:b/>
          <w:sz w:val="24"/>
          <w:szCs w:val="24"/>
        </w:rPr>
        <w:t>1</w:t>
      </w:r>
      <w:r w:rsidR="00ED35DA">
        <w:rPr>
          <w:rFonts w:ascii="Times New Roman" w:hAnsi="Times New Roman" w:cs="Times New Roman"/>
          <w:b/>
          <w:sz w:val="24"/>
          <w:szCs w:val="24"/>
        </w:rPr>
        <w:t>3</w:t>
      </w:r>
      <w:r w:rsidRPr="001E161D">
        <w:rPr>
          <w:rFonts w:ascii="Times New Roman" w:hAnsi="Times New Roman" w:cs="Times New Roman"/>
          <w:b/>
          <w:sz w:val="24"/>
          <w:szCs w:val="24"/>
        </w:rPr>
        <w:t xml:space="preserve">. </w:t>
      </w:r>
      <w:r w:rsidR="00F0370A">
        <w:rPr>
          <w:rFonts w:ascii="Times New Roman" w:hAnsi="Times New Roman" w:cs="Times New Roman"/>
          <w:b/>
          <w:sz w:val="24"/>
          <w:szCs w:val="24"/>
        </w:rPr>
        <w:t xml:space="preserve">Порядок деятельности, </w:t>
      </w:r>
      <w:r w:rsidR="00F0370A" w:rsidRPr="00F0370A">
        <w:rPr>
          <w:rFonts w:ascii="Times New Roman" w:hAnsi="Times New Roman" w:cs="Times New Roman"/>
          <w:b/>
          <w:sz w:val="24"/>
          <w:szCs w:val="24"/>
        </w:rPr>
        <w:t>содержание и благоустройство</w:t>
      </w:r>
      <w:r w:rsidR="00F0370A">
        <w:rPr>
          <w:rFonts w:ascii="Times New Roman" w:hAnsi="Times New Roman" w:cs="Times New Roman"/>
          <w:b/>
          <w:sz w:val="24"/>
          <w:szCs w:val="24"/>
        </w:rPr>
        <w:t xml:space="preserve"> общественных кладбищ</w:t>
      </w:r>
    </w:p>
    <w:p w:rsidR="005F3247" w:rsidRDefault="005F3247" w:rsidP="0044351C">
      <w:pPr>
        <w:pStyle w:val="ConsNormal"/>
        <w:widowControl/>
        <w:jc w:val="center"/>
        <w:rPr>
          <w:rFonts w:ascii="Times New Roman" w:hAnsi="Times New Roman" w:cs="Times New Roman"/>
          <w:b/>
          <w:sz w:val="24"/>
          <w:szCs w:val="24"/>
        </w:rPr>
      </w:pPr>
    </w:p>
    <w:p w:rsidR="00F0370A" w:rsidRDefault="00F0370A" w:rsidP="00F0370A">
      <w:pPr>
        <w:pStyle w:val="ConsPlusNormal"/>
        <w:jc w:val="both"/>
      </w:pPr>
      <w:r>
        <w:t xml:space="preserve">           13.1 Перечень муниципальных общественных кладбищ, на которых производятся захоронения тел (останков) умерших, урн с прахом умерших (пеплом после сожжения тел (останков) умерших)  устанавливается Администрацией Лахденпохского муниципального района.</w:t>
      </w:r>
    </w:p>
    <w:p w:rsidR="00F0370A" w:rsidRDefault="00F0370A" w:rsidP="00F0370A">
      <w:pPr>
        <w:pStyle w:val="ae"/>
        <w:jc w:val="both"/>
      </w:pPr>
      <w:r>
        <w:t xml:space="preserve">          13.2. Обязанности по содержанию, благоустройству и ремонту расположенных на территории муниципального кладбища одиночных захоронений, а также захоронений и памятников погибшим при защите Отечества возлагаются на специализированную службу по вопросам похоронного дела.</w:t>
      </w:r>
    </w:p>
    <w:p w:rsidR="00F0370A" w:rsidRPr="00A27E6A" w:rsidRDefault="00F0370A" w:rsidP="00F0370A">
      <w:pPr>
        <w:pStyle w:val="ae"/>
        <w:jc w:val="both"/>
        <w:rPr>
          <w:color w:val="000000" w:themeColor="text1"/>
        </w:rPr>
      </w:pPr>
      <w:r>
        <w:t xml:space="preserve">         </w:t>
      </w:r>
      <w:r w:rsidRPr="00A27E6A">
        <w:rPr>
          <w:color w:val="000000" w:themeColor="text1"/>
        </w:rPr>
        <w:t>13.3. Обязанности по содержанию, благоустройству мест захоронения, в том числе по ремонту надгробных сооружений (надгробий) и оград, осуществляют лица, на которых зарегистрированы места захоронений.</w:t>
      </w:r>
    </w:p>
    <w:p w:rsidR="00F0370A" w:rsidRDefault="00F0370A" w:rsidP="0015307E">
      <w:pPr>
        <w:pStyle w:val="ae"/>
      </w:pPr>
      <w:r>
        <w:t xml:space="preserve">        13.4. Обеспечение</w:t>
      </w:r>
      <w:r w:rsidR="0015307E">
        <w:t xml:space="preserve">   </w:t>
      </w:r>
      <w:r>
        <w:t xml:space="preserve"> порядка </w:t>
      </w:r>
      <w:r w:rsidR="0015307E">
        <w:t xml:space="preserve">   </w:t>
      </w:r>
      <w:r>
        <w:t xml:space="preserve">на </w:t>
      </w:r>
      <w:r w:rsidR="0015307E">
        <w:t xml:space="preserve">   </w:t>
      </w:r>
      <w:r>
        <w:t xml:space="preserve">территории </w:t>
      </w:r>
      <w:r w:rsidR="0015307E">
        <w:t xml:space="preserve">  </w:t>
      </w:r>
      <w:r>
        <w:t xml:space="preserve">кладбища </w:t>
      </w:r>
      <w:r w:rsidR="0015307E">
        <w:t xml:space="preserve">  </w:t>
      </w:r>
      <w:r>
        <w:t xml:space="preserve">возлагается на организацию управляющую кладбищем, </w:t>
      </w:r>
      <w:r w:rsidR="0015307E">
        <w:t xml:space="preserve">   </w:t>
      </w:r>
      <w:r>
        <w:t xml:space="preserve">заключившую договор </w:t>
      </w:r>
      <w:r w:rsidR="0015307E">
        <w:t xml:space="preserve">   </w:t>
      </w:r>
      <w:r>
        <w:t xml:space="preserve">с </w:t>
      </w:r>
      <w:r w:rsidR="0015307E">
        <w:t xml:space="preserve">  </w:t>
      </w:r>
      <w:r>
        <w:t xml:space="preserve">Администрацией </w:t>
      </w:r>
      <w:r w:rsidR="0015307E">
        <w:t xml:space="preserve">   </w:t>
      </w:r>
      <w:r>
        <w:t xml:space="preserve">Лахденпохского </w:t>
      </w:r>
      <w:r>
        <w:lastRenderedPageBreak/>
        <w:t>му</w:t>
      </w:r>
      <w:r w:rsidR="00FA434F">
        <w:t>ниципального  района</w:t>
      </w:r>
      <w:r>
        <w:t>.</w:t>
      </w:r>
      <w:r>
        <w:br/>
      </w:r>
      <w:r w:rsidR="008661A9">
        <w:t xml:space="preserve">        1</w:t>
      </w:r>
      <w:r>
        <w:t>3</w:t>
      </w:r>
      <w:r w:rsidR="008661A9">
        <w:t>.5.</w:t>
      </w:r>
      <w:r>
        <w:t xml:space="preserve"> В случае стихийных бедствий и других непредвиденных обстоятельств ремонт и замена надмогильных сооружений (надгробий) производится лицами, на которых оформлено данное захоронение.</w:t>
      </w:r>
    </w:p>
    <w:p w:rsidR="00F0370A" w:rsidRDefault="008661A9" w:rsidP="00F0370A">
      <w:pPr>
        <w:pStyle w:val="ae"/>
        <w:jc w:val="both"/>
      </w:pPr>
      <w:r>
        <w:t xml:space="preserve">       13.6.</w:t>
      </w:r>
      <w:r w:rsidR="00F0370A">
        <w:t xml:space="preserve"> При отсутствии сведений о захоронении, а также ненадлежащем уходе за захоронениями они признаются бесхозными в порядке, утвержденном законодательством Российской Федерации.</w:t>
      </w:r>
    </w:p>
    <w:p w:rsidR="00F0370A" w:rsidRDefault="008661A9" w:rsidP="00F0370A">
      <w:pPr>
        <w:pStyle w:val="ae"/>
        <w:jc w:val="both"/>
      </w:pPr>
      <w:r>
        <w:t xml:space="preserve">       13.7.</w:t>
      </w:r>
      <w:r w:rsidR="00F0370A">
        <w:t xml:space="preserve"> При нарушении санитарных и экологических требований к содержанию места погребения администрация кладбища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r w:rsidR="00F0370A">
        <w:br/>
      </w:r>
      <w:r>
        <w:t xml:space="preserve">        13.8.</w:t>
      </w:r>
      <w:r w:rsidR="00F0370A">
        <w:t xml:space="preserve"> Осквернение или уничтожение мест погребения влечет ответственность, предусмотренную законодательством Российской Федерации.</w:t>
      </w:r>
    </w:p>
    <w:p w:rsidR="00AA09DF" w:rsidRPr="001E161D" w:rsidRDefault="008661A9" w:rsidP="008661A9">
      <w:pPr>
        <w:pStyle w:val="ae"/>
        <w:jc w:val="both"/>
      </w:pPr>
      <w:r>
        <w:t xml:space="preserve">        13.9.</w:t>
      </w:r>
      <w:r w:rsidR="00F0370A">
        <w:t xml:space="preserve"> Финансирование расходов на содержание и благоустройство муниципальных общественных кладбищ, расположенных на территории сельских поселений Лахденпохского муниципального района, является расходным обязательством Лахденпохского муниципального района и подлежит исполнению за счет средств бюджета Лахденпохского муниципального района.</w:t>
      </w:r>
    </w:p>
    <w:p w:rsidR="00262EE0" w:rsidRPr="009C6A3A" w:rsidRDefault="008661A9" w:rsidP="008661A9">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13.10</w:t>
      </w:r>
      <w:r w:rsidR="00262EE0" w:rsidRPr="009C6A3A">
        <w:rPr>
          <w:rFonts w:ascii="Times New Roman" w:hAnsi="Times New Roman" w:cs="Times New Roman"/>
          <w:sz w:val="24"/>
          <w:szCs w:val="24"/>
        </w:rPr>
        <w:t>. Кладбища открыты для посещений ежедневно:</w:t>
      </w:r>
    </w:p>
    <w:p w:rsidR="00262EE0" w:rsidRPr="009C6A3A" w:rsidRDefault="00262EE0" w:rsidP="00F07891">
      <w:pPr>
        <w:pStyle w:val="ConsNormal"/>
        <w:widowControl/>
        <w:ind w:firstLine="567"/>
        <w:jc w:val="both"/>
        <w:rPr>
          <w:rFonts w:ascii="Times New Roman" w:hAnsi="Times New Roman" w:cs="Times New Roman"/>
          <w:sz w:val="24"/>
          <w:szCs w:val="24"/>
        </w:rPr>
      </w:pPr>
      <w:r w:rsidRPr="009C6A3A">
        <w:rPr>
          <w:rFonts w:ascii="Times New Roman" w:hAnsi="Times New Roman" w:cs="Times New Roman"/>
          <w:sz w:val="24"/>
          <w:szCs w:val="24"/>
        </w:rPr>
        <w:t>- с 1 апреля по 31октября - с 9.00 до 20.00;</w:t>
      </w:r>
    </w:p>
    <w:p w:rsidR="00262EE0" w:rsidRPr="009C6A3A" w:rsidRDefault="00262EE0" w:rsidP="00F07891">
      <w:pPr>
        <w:pStyle w:val="ConsNormal"/>
        <w:widowControl/>
        <w:ind w:firstLine="567"/>
        <w:jc w:val="both"/>
        <w:rPr>
          <w:rFonts w:ascii="Times New Roman" w:hAnsi="Times New Roman" w:cs="Times New Roman"/>
          <w:sz w:val="24"/>
          <w:szCs w:val="24"/>
        </w:rPr>
      </w:pPr>
      <w:r w:rsidRPr="009C6A3A">
        <w:rPr>
          <w:rFonts w:ascii="Times New Roman" w:hAnsi="Times New Roman" w:cs="Times New Roman"/>
          <w:sz w:val="24"/>
          <w:szCs w:val="24"/>
        </w:rPr>
        <w:t>- с 1 ноября по 31 марта - с 9.00 до 18.00.</w:t>
      </w:r>
    </w:p>
    <w:p w:rsidR="00AA09DF" w:rsidRPr="001E161D" w:rsidRDefault="008661A9" w:rsidP="008661A9">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13.11.</w:t>
      </w:r>
      <w:r w:rsidR="00AA09DF" w:rsidRPr="001E161D">
        <w:rPr>
          <w:rFonts w:ascii="Times New Roman" w:hAnsi="Times New Roman" w:cs="Times New Roman"/>
          <w:sz w:val="24"/>
          <w:szCs w:val="24"/>
        </w:rPr>
        <w:t xml:space="preserve"> На территории кладбищ посетители должны соблюдать общественный порядок и тишину.</w:t>
      </w:r>
    </w:p>
    <w:p w:rsidR="00AA09DF" w:rsidRPr="001E161D" w:rsidRDefault="008661A9" w:rsidP="008661A9">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13.12</w:t>
      </w:r>
      <w:r w:rsidR="00AA09DF" w:rsidRPr="001E161D">
        <w:rPr>
          <w:rFonts w:ascii="Times New Roman" w:hAnsi="Times New Roman" w:cs="Times New Roman"/>
          <w:sz w:val="24"/>
          <w:szCs w:val="24"/>
        </w:rPr>
        <w:t>. На территории кладбищ запрещается:</w:t>
      </w:r>
    </w:p>
    <w:p w:rsidR="00262EE0" w:rsidRPr="001E161D" w:rsidRDefault="00262EE0" w:rsidP="00F07891">
      <w:pPr>
        <w:spacing w:after="0"/>
        <w:ind w:firstLine="567"/>
        <w:jc w:val="both"/>
        <w:rPr>
          <w:rFonts w:ascii="Times New Roman" w:hAnsi="Times New Roman" w:cs="Times New Roman"/>
          <w:sz w:val="24"/>
          <w:szCs w:val="24"/>
        </w:rPr>
      </w:pPr>
      <w:r w:rsidRPr="001E161D">
        <w:rPr>
          <w:rFonts w:ascii="Times New Roman" w:hAnsi="Times New Roman" w:cs="Times New Roman"/>
          <w:sz w:val="24"/>
          <w:szCs w:val="24"/>
        </w:rPr>
        <w:t>- выгул собак, выпас домашних животных, ловля птиц;</w:t>
      </w:r>
    </w:p>
    <w:p w:rsidR="00262EE0" w:rsidRPr="001E161D" w:rsidRDefault="00262EE0" w:rsidP="00F07891">
      <w:pPr>
        <w:spacing w:after="0"/>
        <w:ind w:firstLine="567"/>
        <w:jc w:val="both"/>
        <w:rPr>
          <w:rFonts w:ascii="Times New Roman" w:hAnsi="Times New Roman" w:cs="Times New Roman"/>
          <w:sz w:val="24"/>
          <w:szCs w:val="24"/>
        </w:rPr>
      </w:pPr>
      <w:r w:rsidRPr="001E161D">
        <w:rPr>
          <w:rFonts w:ascii="Times New Roman" w:hAnsi="Times New Roman" w:cs="Times New Roman"/>
          <w:sz w:val="24"/>
          <w:szCs w:val="24"/>
        </w:rPr>
        <w:t xml:space="preserve"> - разведение костров, добыча песка и глины, резка дерна;</w:t>
      </w:r>
    </w:p>
    <w:p w:rsidR="00262EE0" w:rsidRPr="001E161D" w:rsidRDefault="00262EE0" w:rsidP="00F07891">
      <w:pPr>
        <w:spacing w:after="0"/>
        <w:ind w:firstLine="567"/>
        <w:jc w:val="both"/>
        <w:rPr>
          <w:rFonts w:ascii="Times New Roman" w:hAnsi="Times New Roman" w:cs="Times New Roman"/>
          <w:sz w:val="24"/>
          <w:szCs w:val="24"/>
        </w:rPr>
      </w:pPr>
      <w:r w:rsidRPr="001E161D">
        <w:rPr>
          <w:rFonts w:ascii="Times New Roman" w:hAnsi="Times New Roman" w:cs="Times New Roman"/>
          <w:sz w:val="24"/>
          <w:szCs w:val="24"/>
        </w:rPr>
        <w:t>- раскопка грунта, складирование запасов строительных и других материалов;</w:t>
      </w:r>
    </w:p>
    <w:p w:rsidR="00262EE0" w:rsidRPr="001E161D" w:rsidRDefault="00262EE0" w:rsidP="00F07891">
      <w:pPr>
        <w:spacing w:after="0"/>
        <w:ind w:firstLine="567"/>
        <w:jc w:val="both"/>
        <w:rPr>
          <w:rFonts w:ascii="Times New Roman" w:hAnsi="Times New Roman" w:cs="Times New Roman"/>
          <w:sz w:val="24"/>
          <w:szCs w:val="24"/>
        </w:rPr>
      </w:pPr>
      <w:r w:rsidRPr="001E161D">
        <w:rPr>
          <w:rFonts w:ascii="Times New Roman" w:hAnsi="Times New Roman" w:cs="Times New Roman"/>
          <w:sz w:val="24"/>
          <w:szCs w:val="24"/>
        </w:rPr>
        <w:t xml:space="preserve"> - повреждение зеленых насаждений, цветов;</w:t>
      </w:r>
    </w:p>
    <w:p w:rsidR="00262EE0" w:rsidRPr="001E161D" w:rsidRDefault="00262EE0" w:rsidP="00F07891">
      <w:pPr>
        <w:spacing w:after="0"/>
        <w:ind w:firstLine="567"/>
        <w:jc w:val="both"/>
        <w:rPr>
          <w:rFonts w:ascii="Times New Roman" w:hAnsi="Times New Roman" w:cs="Times New Roman"/>
          <w:sz w:val="24"/>
          <w:szCs w:val="24"/>
        </w:rPr>
      </w:pPr>
      <w:r w:rsidRPr="001E161D">
        <w:rPr>
          <w:rFonts w:ascii="Times New Roman" w:hAnsi="Times New Roman" w:cs="Times New Roman"/>
          <w:sz w:val="24"/>
          <w:szCs w:val="24"/>
        </w:rPr>
        <w:t>- свалка мусора вне контейнерных площадок.</w:t>
      </w:r>
    </w:p>
    <w:p w:rsidR="00AA09DF" w:rsidRDefault="008661A9" w:rsidP="008661A9">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13.13.</w:t>
      </w:r>
      <w:r w:rsidR="00AA09DF" w:rsidRPr="001E161D">
        <w:rPr>
          <w:rFonts w:ascii="Times New Roman" w:hAnsi="Times New Roman" w:cs="Times New Roman"/>
          <w:sz w:val="24"/>
          <w:szCs w:val="24"/>
        </w:rPr>
        <w:t xml:space="preserve"> На территории кладбищ запрещена какая-либо предпринимательская деятельность, несовместимая с их целевым назначением</w:t>
      </w:r>
      <w:r w:rsidR="00DD62AF" w:rsidRPr="001E161D">
        <w:rPr>
          <w:rFonts w:ascii="Times New Roman" w:hAnsi="Times New Roman" w:cs="Times New Roman"/>
          <w:sz w:val="24"/>
          <w:szCs w:val="24"/>
        </w:rPr>
        <w:t>.</w:t>
      </w:r>
    </w:p>
    <w:p w:rsidR="001039F0" w:rsidRDefault="008661A9" w:rsidP="003C1FE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13.14.</w:t>
      </w:r>
      <w:r w:rsidR="004F33A7">
        <w:rPr>
          <w:rFonts w:ascii="Times New Roman" w:hAnsi="Times New Roman" w:cs="Times New Roman"/>
          <w:sz w:val="24"/>
          <w:szCs w:val="24"/>
        </w:rPr>
        <w:t xml:space="preserve"> За нарушение установленных </w:t>
      </w:r>
      <w:r w:rsidR="00803721">
        <w:rPr>
          <w:rFonts w:ascii="Times New Roman" w:hAnsi="Times New Roman" w:cs="Times New Roman"/>
          <w:sz w:val="24"/>
          <w:szCs w:val="24"/>
        </w:rPr>
        <w:t>правил,</w:t>
      </w:r>
      <w:r w:rsidR="004F33A7">
        <w:rPr>
          <w:rFonts w:ascii="Times New Roman" w:hAnsi="Times New Roman" w:cs="Times New Roman"/>
          <w:sz w:val="24"/>
          <w:szCs w:val="24"/>
        </w:rPr>
        <w:t xml:space="preserve"> виновные лица несут ответственность в соответствии с действующим законодательством.  </w:t>
      </w:r>
    </w:p>
    <w:p w:rsidR="001039F0" w:rsidRDefault="001039F0" w:rsidP="001039F0">
      <w:pPr>
        <w:pStyle w:val="ConsNormal"/>
        <w:widowControl/>
        <w:ind w:firstLine="709"/>
        <w:jc w:val="center"/>
        <w:rPr>
          <w:rFonts w:ascii="Times New Roman" w:hAnsi="Times New Roman" w:cs="Times New Roman"/>
          <w:sz w:val="24"/>
          <w:szCs w:val="24"/>
        </w:rPr>
      </w:pPr>
    </w:p>
    <w:p w:rsidR="00024FC5" w:rsidRDefault="00024FC5" w:rsidP="002246BA">
      <w:pPr>
        <w:pStyle w:val="ConsNormal"/>
        <w:widowControl/>
        <w:ind w:firstLine="0"/>
        <w:rPr>
          <w:rFonts w:ascii="Times New Roman" w:hAnsi="Times New Roman" w:cs="Times New Roman"/>
          <w:sz w:val="24"/>
          <w:szCs w:val="24"/>
        </w:rPr>
      </w:pPr>
    </w:p>
    <w:p w:rsidR="00024FC5" w:rsidRDefault="00F07891" w:rsidP="003C1FE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br w:type="page"/>
      </w:r>
      <w:r w:rsidR="003C1FEB">
        <w:rPr>
          <w:rFonts w:ascii="Times New Roman" w:hAnsi="Times New Roman" w:cs="Times New Roman"/>
          <w:sz w:val="24"/>
          <w:szCs w:val="24"/>
        </w:rPr>
        <w:lastRenderedPageBreak/>
        <w:t xml:space="preserve">                                                                                                                      </w:t>
      </w:r>
      <w:r w:rsidR="00024FC5">
        <w:rPr>
          <w:rFonts w:ascii="Times New Roman" w:hAnsi="Times New Roman" w:cs="Times New Roman"/>
          <w:sz w:val="24"/>
          <w:szCs w:val="24"/>
        </w:rPr>
        <w:t xml:space="preserve">Приложение 1 </w:t>
      </w:r>
    </w:p>
    <w:p w:rsidR="00024FC5" w:rsidRDefault="00467E2C" w:rsidP="00F0789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Перечень кладбищ на территории</w:t>
      </w:r>
    </w:p>
    <w:p w:rsidR="00B21CC1" w:rsidRDefault="00B21CC1" w:rsidP="00B21CC1">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сельских поселений </w:t>
      </w:r>
    </w:p>
    <w:p w:rsidR="00467E2C" w:rsidRDefault="00467E2C" w:rsidP="00F0789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Лахденпохского муниципального района</w:t>
      </w:r>
    </w:p>
    <w:p w:rsidR="00024FC5" w:rsidRDefault="00024FC5" w:rsidP="002246BA">
      <w:pPr>
        <w:pStyle w:val="ConsNormal"/>
        <w:widowControl/>
        <w:ind w:firstLine="0"/>
        <w:rPr>
          <w:rFonts w:ascii="Times New Roman" w:hAnsi="Times New Roman" w:cs="Times New Roman"/>
          <w:sz w:val="24"/>
          <w:szCs w:val="24"/>
        </w:rPr>
      </w:pPr>
    </w:p>
    <w:p w:rsidR="00024FC5" w:rsidRPr="00E54490" w:rsidRDefault="00024FC5" w:rsidP="00024FC5">
      <w:pPr>
        <w:pStyle w:val="ae"/>
        <w:jc w:val="center"/>
        <w:rPr>
          <w:b/>
          <w:u w:val="single"/>
        </w:rPr>
      </w:pPr>
      <w:r w:rsidRPr="00E54490">
        <w:rPr>
          <w:b/>
          <w:u w:val="single"/>
        </w:rPr>
        <w:t xml:space="preserve">Перечень кладбищ на территории </w:t>
      </w:r>
      <w:r w:rsidR="0015307E">
        <w:rPr>
          <w:b/>
          <w:u w:val="single"/>
        </w:rPr>
        <w:t xml:space="preserve">сельских поселений </w:t>
      </w:r>
      <w:r w:rsidRPr="00E54490">
        <w:rPr>
          <w:b/>
          <w:u w:val="single"/>
        </w:rPr>
        <w:t>Лахденпохского мунициального района согласно ПостановленияПравительства РК от 28.09.2015 № 309 –П, Постановления Правительства РК от 07.10.2015 г. № 314-П</w:t>
      </w:r>
    </w:p>
    <w:p w:rsidR="00024FC5" w:rsidRPr="00E54490" w:rsidRDefault="00024FC5" w:rsidP="00024FC5">
      <w:pPr>
        <w:pStyle w:val="ae"/>
        <w:jc w:val="center"/>
        <w:rPr>
          <w:b/>
          <w:u w:val="single"/>
        </w:rPr>
      </w:pPr>
    </w:p>
    <w:tbl>
      <w:tblPr>
        <w:tblStyle w:val="af0"/>
        <w:tblW w:w="10031" w:type="dxa"/>
        <w:tblLayout w:type="fixed"/>
        <w:tblLook w:val="04A0"/>
      </w:tblPr>
      <w:tblGrid>
        <w:gridCol w:w="1384"/>
        <w:gridCol w:w="1819"/>
        <w:gridCol w:w="2411"/>
        <w:gridCol w:w="1927"/>
        <w:gridCol w:w="2490"/>
      </w:tblGrid>
      <w:tr w:rsidR="00024FC5" w:rsidTr="00F340BA">
        <w:tc>
          <w:tcPr>
            <w:tcW w:w="1384" w:type="dxa"/>
          </w:tcPr>
          <w:p w:rsidR="00024FC5" w:rsidRDefault="00024FC5" w:rsidP="00F340BA">
            <w:pPr>
              <w:pStyle w:val="ae"/>
              <w:jc w:val="center"/>
            </w:pPr>
            <w:r>
              <w:t>Порядковый №</w:t>
            </w:r>
          </w:p>
        </w:tc>
        <w:tc>
          <w:tcPr>
            <w:tcW w:w="1819" w:type="dxa"/>
          </w:tcPr>
          <w:p w:rsidR="00024FC5" w:rsidRDefault="00024FC5" w:rsidP="00F340BA">
            <w:pPr>
              <w:pStyle w:val="ae"/>
              <w:jc w:val="center"/>
            </w:pPr>
            <w:r>
              <w:t>Сельское поселение</w:t>
            </w:r>
          </w:p>
        </w:tc>
        <w:tc>
          <w:tcPr>
            <w:tcW w:w="2411" w:type="dxa"/>
          </w:tcPr>
          <w:p w:rsidR="00024FC5" w:rsidRDefault="00024FC5" w:rsidP="00F340BA">
            <w:pPr>
              <w:pStyle w:val="ae"/>
              <w:jc w:val="center"/>
            </w:pPr>
            <w:r>
              <w:t>Адрес местонахождения объекта</w:t>
            </w:r>
          </w:p>
        </w:tc>
        <w:tc>
          <w:tcPr>
            <w:tcW w:w="1927" w:type="dxa"/>
          </w:tcPr>
          <w:p w:rsidR="00024FC5" w:rsidRDefault="00024FC5" w:rsidP="00F340BA">
            <w:pPr>
              <w:pStyle w:val="ae"/>
              <w:jc w:val="center"/>
            </w:pPr>
            <w:r>
              <w:t>Наименование</w:t>
            </w:r>
          </w:p>
          <w:p w:rsidR="00024FC5" w:rsidRDefault="00024FC5" w:rsidP="00F340BA">
            <w:pPr>
              <w:pStyle w:val="ae"/>
              <w:jc w:val="center"/>
            </w:pPr>
            <w:r>
              <w:t>объекта</w:t>
            </w:r>
          </w:p>
        </w:tc>
        <w:tc>
          <w:tcPr>
            <w:tcW w:w="2490" w:type="dxa"/>
          </w:tcPr>
          <w:p w:rsidR="00024FC5" w:rsidRDefault="00024FC5" w:rsidP="00F340BA">
            <w:pPr>
              <w:pStyle w:val="ae"/>
              <w:jc w:val="center"/>
            </w:pPr>
            <w:r>
              <w:t>Характеристики объекта</w:t>
            </w:r>
          </w:p>
        </w:tc>
      </w:tr>
      <w:tr w:rsidR="00024FC5" w:rsidRPr="00C03C54" w:rsidTr="00F340BA">
        <w:tc>
          <w:tcPr>
            <w:tcW w:w="1384" w:type="dxa"/>
          </w:tcPr>
          <w:p w:rsidR="00024FC5" w:rsidRPr="00C03C54" w:rsidRDefault="00024FC5" w:rsidP="00F340BA">
            <w:pPr>
              <w:pStyle w:val="ae"/>
            </w:pPr>
            <w:r w:rsidRPr="00C03C54">
              <w:t>1</w:t>
            </w:r>
          </w:p>
        </w:tc>
        <w:tc>
          <w:tcPr>
            <w:tcW w:w="1819" w:type="dxa"/>
          </w:tcPr>
          <w:p w:rsidR="00024FC5" w:rsidRPr="00C03C54" w:rsidRDefault="00024FC5" w:rsidP="00F340BA">
            <w:pPr>
              <w:pStyle w:val="ae"/>
            </w:pPr>
            <w:r w:rsidRPr="00C03C54">
              <w:t>Куркиекское сельское поселение</w:t>
            </w:r>
          </w:p>
        </w:tc>
        <w:tc>
          <w:tcPr>
            <w:tcW w:w="2411" w:type="dxa"/>
            <w:vAlign w:val="bottom"/>
          </w:tcPr>
          <w:p w:rsidR="00024FC5" w:rsidRPr="00C03C54" w:rsidRDefault="00024FC5" w:rsidP="00F340BA">
            <w:pPr>
              <w:rPr>
                <w:rFonts w:ascii="Times New Roman" w:eastAsia="Calibri" w:hAnsi="Times New Roman" w:cs="Times New Roman"/>
                <w:sz w:val="24"/>
                <w:szCs w:val="24"/>
              </w:rPr>
            </w:pPr>
            <w:r w:rsidRPr="00C03C54">
              <w:rPr>
                <w:rFonts w:ascii="Times New Roman" w:eastAsia="Calibri" w:hAnsi="Times New Roman" w:cs="Times New Roman"/>
                <w:sz w:val="24"/>
                <w:szCs w:val="24"/>
              </w:rPr>
              <w:t>п. Отсанлахти (окраина)</w:t>
            </w:r>
          </w:p>
        </w:tc>
        <w:tc>
          <w:tcPr>
            <w:tcW w:w="1927" w:type="dxa"/>
            <w:vAlign w:val="bottom"/>
          </w:tcPr>
          <w:p w:rsidR="00024FC5" w:rsidRDefault="00024FC5" w:rsidP="00F340BA">
            <w:pPr>
              <w:rPr>
                <w:rFonts w:ascii="Times New Roman" w:hAnsi="Times New Roman" w:cs="Times New Roman"/>
                <w:sz w:val="24"/>
                <w:szCs w:val="24"/>
              </w:rPr>
            </w:pPr>
            <w:r w:rsidRPr="00C03C54">
              <w:rPr>
                <w:rFonts w:ascii="Times New Roman" w:hAnsi="Times New Roman" w:cs="Times New Roman"/>
                <w:sz w:val="24"/>
                <w:szCs w:val="24"/>
              </w:rPr>
              <w:t>Кладбище (финское)</w:t>
            </w:r>
          </w:p>
          <w:p w:rsidR="00B85CF4" w:rsidRPr="00C03C54" w:rsidRDefault="00B85CF4" w:rsidP="00F340BA">
            <w:pPr>
              <w:rPr>
                <w:rFonts w:ascii="Times New Roman" w:eastAsia="Calibri" w:hAnsi="Times New Roman" w:cs="Times New Roman"/>
                <w:sz w:val="24"/>
                <w:szCs w:val="24"/>
              </w:rPr>
            </w:pPr>
            <w:r>
              <w:rPr>
                <w:rFonts w:ascii="Times New Roman" w:hAnsi="Times New Roman" w:cs="Times New Roman"/>
                <w:sz w:val="24"/>
                <w:szCs w:val="24"/>
              </w:rPr>
              <w:t>недействующее</w:t>
            </w:r>
          </w:p>
        </w:tc>
        <w:tc>
          <w:tcPr>
            <w:tcW w:w="2490" w:type="dxa"/>
            <w:vAlign w:val="bottom"/>
          </w:tcPr>
          <w:p w:rsidR="00024FC5" w:rsidRPr="00C03C54" w:rsidRDefault="00024FC5" w:rsidP="00F340BA">
            <w:pPr>
              <w:rPr>
                <w:rFonts w:ascii="Times New Roman" w:eastAsia="Calibri" w:hAnsi="Times New Roman" w:cs="Times New Roman"/>
                <w:sz w:val="24"/>
                <w:szCs w:val="24"/>
              </w:rPr>
            </w:pPr>
            <w:r w:rsidRPr="00C03C54">
              <w:rPr>
                <w:rFonts w:ascii="Times New Roman" w:eastAsia="Calibri" w:hAnsi="Times New Roman" w:cs="Times New Roman"/>
                <w:sz w:val="24"/>
                <w:szCs w:val="24"/>
              </w:rPr>
              <w:t>площадь 300 кв.м</w:t>
            </w:r>
          </w:p>
        </w:tc>
      </w:tr>
      <w:tr w:rsidR="00024FC5" w:rsidRPr="00C03C54" w:rsidTr="00F340BA">
        <w:tc>
          <w:tcPr>
            <w:tcW w:w="1384" w:type="dxa"/>
          </w:tcPr>
          <w:p w:rsidR="00024FC5" w:rsidRPr="00C03C54" w:rsidRDefault="00024FC5" w:rsidP="00F340BA">
            <w:pPr>
              <w:pStyle w:val="ae"/>
            </w:pPr>
            <w:r>
              <w:t>2</w:t>
            </w:r>
          </w:p>
        </w:tc>
        <w:tc>
          <w:tcPr>
            <w:tcW w:w="1819" w:type="dxa"/>
          </w:tcPr>
          <w:p w:rsidR="00024FC5" w:rsidRPr="00C03C54" w:rsidRDefault="00024FC5" w:rsidP="00F340BA">
            <w:pPr>
              <w:pStyle w:val="ae"/>
            </w:pPr>
          </w:p>
        </w:tc>
        <w:tc>
          <w:tcPr>
            <w:tcW w:w="2411" w:type="dxa"/>
            <w:vAlign w:val="bottom"/>
          </w:tcPr>
          <w:p w:rsidR="00024FC5" w:rsidRPr="00C03C54" w:rsidRDefault="00024FC5" w:rsidP="00F340BA">
            <w:pPr>
              <w:rPr>
                <w:rFonts w:ascii="Times New Roman" w:eastAsia="Calibri" w:hAnsi="Times New Roman" w:cs="Times New Roman"/>
                <w:sz w:val="24"/>
                <w:szCs w:val="24"/>
              </w:rPr>
            </w:pPr>
            <w:r w:rsidRPr="00C03C54">
              <w:rPr>
                <w:rFonts w:ascii="Times New Roman" w:eastAsia="Calibri" w:hAnsi="Times New Roman" w:cs="Times New Roman"/>
                <w:sz w:val="24"/>
                <w:szCs w:val="24"/>
              </w:rPr>
              <w:t>п. Отсанлахти, район моста через р. Соскуанйоки</w:t>
            </w:r>
          </w:p>
        </w:tc>
        <w:tc>
          <w:tcPr>
            <w:tcW w:w="1927" w:type="dxa"/>
            <w:vAlign w:val="bottom"/>
          </w:tcPr>
          <w:p w:rsidR="00024FC5" w:rsidRDefault="00024FC5" w:rsidP="00F340BA">
            <w:pPr>
              <w:rPr>
                <w:rFonts w:ascii="Times New Roman" w:hAnsi="Times New Roman" w:cs="Times New Roman"/>
                <w:sz w:val="24"/>
                <w:szCs w:val="24"/>
              </w:rPr>
            </w:pPr>
            <w:r w:rsidRPr="00C03C54">
              <w:rPr>
                <w:rFonts w:ascii="Times New Roman" w:hAnsi="Times New Roman" w:cs="Times New Roman"/>
                <w:sz w:val="24"/>
                <w:szCs w:val="24"/>
              </w:rPr>
              <w:t>Кладбище (финское)</w:t>
            </w:r>
          </w:p>
          <w:p w:rsidR="00B85CF4" w:rsidRPr="00C03C54" w:rsidRDefault="00B85CF4" w:rsidP="00F340BA">
            <w:pPr>
              <w:rPr>
                <w:rFonts w:ascii="Times New Roman" w:eastAsia="Calibri" w:hAnsi="Times New Roman" w:cs="Times New Roman"/>
                <w:sz w:val="24"/>
                <w:szCs w:val="24"/>
              </w:rPr>
            </w:pPr>
            <w:r>
              <w:rPr>
                <w:rFonts w:ascii="Times New Roman" w:hAnsi="Times New Roman" w:cs="Times New Roman"/>
                <w:sz w:val="24"/>
                <w:szCs w:val="24"/>
              </w:rPr>
              <w:t>недействующее</w:t>
            </w:r>
          </w:p>
        </w:tc>
        <w:tc>
          <w:tcPr>
            <w:tcW w:w="2490" w:type="dxa"/>
            <w:vAlign w:val="bottom"/>
          </w:tcPr>
          <w:p w:rsidR="00024FC5" w:rsidRPr="00C03C54" w:rsidRDefault="00024FC5" w:rsidP="00F340BA">
            <w:pPr>
              <w:rPr>
                <w:rFonts w:ascii="Times New Roman" w:eastAsia="Calibri" w:hAnsi="Times New Roman" w:cs="Times New Roman"/>
                <w:sz w:val="24"/>
                <w:szCs w:val="24"/>
              </w:rPr>
            </w:pPr>
            <w:r w:rsidRPr="00C03C54">
              <w:rPr>
                <w:rFonts w:ascii="Times New Roman" w:eastAsia="Calibri" w:hAnsi="Times New Roman" w:cs="Times New Roman"/>
                <w:sz w:val="24"/>
                <w:szCs w:val="24"/>
              </w:rPr>
              <w:t>площадь 8000 кв.м</w:t>
            </w:r>
          </w:p>
        </w:tc>
      </w:tr>
      <w:tr w:rsidR="00024FC5" w:rsidRPr="00C03C54" w:rsidTr="00F340BA">
        <w:tc>
          <w:tcPr>
            <w:tcW w:w="1384" w:type="dxa"/>
          </w:tcPr>
          <w:p w:rsidR="00024FC5" w:rsidRPr="00C03C54" w:rsidRDefault="00024FC5" w:rsidP="00F340BA">
            <w:pPr>
              <w:pStyle w:val="ae"/>
            </w:pPr>
            <w:r>
              <w:t>3</w:t>
            </w:r>
          </w:p>
        </w:tc>
        <w:tc>
          <w:tcPr>
            <w:tcW w:w="1819" w:type="dxa"/>
          </w:tcPr>
          <w:p w:rsidR="00024FC5" w:rsidRPr="00C03C54" w:rsidRDefault="00024FC5" w:rsidP="00F340BA">
            <w:pPr>
              <w:pStyle w:val="ae"/>
            </w:pPr>
          </w:p>
        </w:tc>
        <w:tc>
          <w:tcPr>
            <w:tcW w:w="2411" w:type="dxa"/>
            <w:vAlign w:val="bottom"/>
          </w:tcPr>
          <w:p w:rsidR="00024FC5" w:rsidRPr="00C03C54" w:rsidRDefault="00024FC5" w:rsidP="00F340BA">
            <w:pPr>
              <w:rPr>
                <w:rFonts w:ascii="Times New Roman" w:eastAsia="Calibri" w:hAnsi="Times New Roman" w:cs="Times New Roman"/>
                <w:sz w:val="24"/>
                <w:szCs w:val="24"/>
              </w:rPr>
            </w:pPr>
            <w:r w:rsidRPr="00C03C54">
              <w:rPr>
                <w:rFonts w:ascii="Times New Roman" w:eastAsia="Calibri" w:hAnsi="Times New Roman" w:cs="Times New Roman"/>
                <w:sz w:val="24"/>
                <w:szCs w:val="24"/>
              </w:rPr>
              <w:t xml:space="preserve">п. Отсанлахти, район моста через р. Соскуанйоки </w:t>
            </w:r>
          </w:p>
        </w:tc>
        <w:tc>
          <w:tcPr>
            <w:tcW w:w="1927" w:type="dxa"/>
            <w:vAlign w:val="bottom"/>
          </w:tcPr>
          <w:p w:rsidR="00024FC5" w:rsidRPr="00C03C54" w:rsidRDefault="00024FC5" w:rsidP="00F340BA">
            <w:pPr>
              <w:rPr>
                <w:rFonts w:ascii="Times New Roman" w:eastAsia="Calibri" w:hAnsi="Times New Roman" w:cs="Times New Roman"/>
                <w:sz w:val="24"/>
                <w:szCs w:val="24"/>
              </w:rPr>
            </w:pPr>
            <w:r w:rsidRPr="00C03C54">
              <w:rPr>
                <w:rFonts w:ascii="Times New Roman" w:hAnsi="Times New Roman" w:cs="Times New Roman"/>
                <w:sz w:val="24"/>
                <w:szCs w:val="24"/>
              </w:rPr>
              <w:t>Кладбище</w:t>
            </w:r>
          </w:p>
        </w:tc>
        <w:tc>
          <w:tcPr>
            <w:tcW w:w="2490" w:type="dxa"/>
            <w:vAlign w:val="bottom"/>
          </w:tcPr>
          <w:p w:rsidR="00024FC5" w:rsidRDefault="00024FC5" w:rsidP="00F340BA">
            <w:pPr>
              <w:rPr>
                <w:rFonts w:ascii="Times New Roman" w:eastAsia="Calibri" w:hAnsi="Times New Roman" w:cs="Times New Roman"/>
                <w:sz w:val="24"/>
                <w:szCs w:val="24"/>
              </w:rPr>
            </w:pPr>
            <w:r w:rsidRPr="00C03C54">
              <w:rPr>
                <w:rFonts w:ascii="Times New Roman" w:eastAsia="Calibri" w:hAnsi="Times New Roman" w:cs="Times New Roman"/>
                <w:sz w:val="24"/>
                <w:szCs w:val="24"/>
              </w:rPr>
              <w:t>площадь 50000 кв.м</w:t>
            </w:r>
          </w:p>
          <w:p w:rsidR="00780E3E" w:rsidRPr="00780E3E" w:rsidRDefault="00780E3E" w:rsidP="00F340BA">
            <w:pPr>
              <w:rPr>
                <w:rFonts w:ascii="Times New Roman" w:eastAsia="Calibri" w:hAnsi="Times New Roman" w:cs="Times New Roman"/>
                <w:b/>
                <w:sz w:val="24"/>
                <w:szCs w:val="24"/>
                <w:u w:val="single"/>
              </w:rPr>
            </w:pPr>
          </w:p>
        </w:tc>
      </w:tr>
      <w:tr w:rsidR="00024FC5" w:rsidRPr="00C03C54" w:rsidTr="00F340BA">
        <w:tc>
          <w:tcPr>
            <w:tcW w:w="1384" w:type="dxa"/>
          </w:tcPr>
          <w:p w:rsidR="00024FC5" w:rsidRPr="00C03C54" w:rsidRDefault="00024FC5" w:rsidP="00F340BA">
            <w:pPr>
              <w:pStyle w:val="ae"/>
            </w:pPr>
            <w:r>
              <w:t>4</w:t>
            </w:r>
          </w:p>
        </w:tc>
        <w:tc>
          <w:tcPr>
            <w:tcW w:w="1819" w:type="dxa"/>
          </w:tcPr>
          <w:p w:rsidR="00024FC5" w:rsidRPr="00C03C54" w:rsidRDefault="00024FC5" w:rsidP="00F340BA">
            <w:pPr>
              <w:pStyle w:val="ae"/>
            </w:pPr>
          </w:p>
        </w:tc>
        <w:tc>
          <w:tcPr>
            <w:tcW w:w="2411" w:type="dxa"/>
            <w:vAlign w:val="bottom"/>
          </w:tcPr>
          <w:p w:rsidR="00024FC5" w:rsidRPr="00C03C54" w:rsidRDefault="00024FC5" w:rsidP="00F340BA">
            <w:pPr>
              <w:rPr>
                <w:rFonts w:ascii="Times New Roman" w:eastAsia="Calibri" w:hAnsi="Times New Roman" w:cs="Times New Roman"/>
                <w:sz w:val="24"/>
                <w:szCs w:val="24"/>
              </w:rPr>
            </w:pPr>
            <w:r w:rsidRPr="00C03C54">
              <w:rPr>
                <w:rFonts w:ascii="Times New Roman" w:eastAsia="Calibri" w:hAnsi="Times New Roman" w:cs="Times New Roman"/>
                <w:sz w:val="24"/>
                <w:szCs w:val="24"/>
              </w:rPr>
              <w:t>п. Куркиеки ул. Ленина</w:t>
            </w:r>
          </w:p>
        </w:tc>
        <w:tc>
          <w:tcPr>
            <w:tcW w:w="1927" w:type="dxa"/>
            <w:vAlign w:val="bottom"/>
          </w:tcPr>
          <w:p w:rsidR="00024FC5" w:rsidRDefault="00024FC5" w:rsidP="00F340BA">
            <w:pPr>
              <w:rPr>
                <w:rFonts w:ascii="Times New Roman" w:hAnsi="Times New Roman" w:cs="Times New Roman"/>
                <w:sz w:val="24"/>
                <w:szCs w:val="24"/>
              </w:rPr>
            </w:pPr>
            <w:r w:rsidRPr="00C03C54">
              <w:rPr>
                <w:rFonts w:ascii="Times New Roman" w:hAnsi="Times New Roman" w:cs="Times New Roman"/>
                <w:sz w:val="24"/>
                <w:szCs w:val="24"/>
              </w:rPr>
              <w:t xml:space="preserve">Захоронение </w:t>
            </w:r>
            <w:r w:rsidR="00C77CB9">
              <w:rPr>
                <w:rFonts w:ascii="Times New Roman" w:hAnsi="Times New Roman" w:cs="Times New Roman"/>
                <w:sz w:val="24"/>
                <w:szCs w:val="24"/>
              </w:rPr>
              <w:t>(</w:t>
            </w:r>
            <w:r w:rsidRPr="00C03C54">
              <w:rPr>
                <w:rFonts w:ascii="Times New Roman" w:hAnsi="Times New Roman" w:cs="Times New Roman"/>
                <w:sz w:val="24"/>
                <w:szCs w:val="24"/>
              </w:rPr>
              <w:t>финское</w:t>
            </w:r>
            <w:r w:rsidR="00C77CB9">
              <w:rPr>
                <w:rFonts w:ascii="Times New Roman" w:hAnsi="Times New Roman" w:cs="Times New Roman"/>
                <w:sz w:val="24"/>
                <w:szCs w:val="24"/>
              </w:rPr>
              <w:t>)</w:t>
            </w:r>
          </w:p>
          <w:p w:rsidR="00B85CF4" w:rsidRPr="00C03C54" w:rsidRDefault="00B85CF4" w:rsidP="00F340BA">
            <w:pPr>
              <w:rPr>
                <w:rFonts w:ascii="Times New Roman" w:eastAsia="Calibri" w:hAnsi="Times New Roman" w:cs="Times New Roman"/>
                <w:sz w:val="24"/>
                <w:szCs w:val="24"/>
              </w:rPr>
            </w:pPr>
            <w:r>
              <w:rPr>
                <w:rFonts w:ascii="Times New Roman" w:hAnsi="Times New Roman" w:cs="Times New Roman"/>
                <w:sz w:val="24"/>
                <w:szCs w:val="24"/>
              </w:rPr>
              <w:t>недействующее</w:t>
            </w:r>
          </w:p>
        </w:tc>
        <w:tc>
          <w:tcPr>
            <w:tcW w:w="2490" w:type="dxa"/>
            <w:vAlign w:val="bottom"/>
          </w:tcPr>
          <w:p w:rsidR="00024FC5" w:rsidRPr="00C03C54" w:rsidRDefault="00024FC5" w:rsidP="00F340BA">
            <w:pPr>
              <w:rPr>
                <w:rFonts w:ascii="Times New Roman" w:eastAsia="Calibri" w:hAnsi="Times New Roman" w:cs="Times New Roman"/>
                <w:sz w:val="24"/>
                <w:szCs w:val="24"/>
              </w:rPr>
            </w:pPr>
            <w:r w:rsidRPr="00C03C54">
              <w:rPr>
                <w:rFonts w:ascii="Times New Roman" w:eastAsia="Calibri" w:hAnsi="Times New Roman" w:cs="Times New Roman"/>
                <w:sz w:val="24"/>
                <w:szCs w:val="24"/>
              </w:rPr>
              <w:t> 1939 год</w:t>
            </w:r>
          </w:p>
        </w:tc>
      </w:tr>
      <w:tr w:rsidR="00024FC5" w:rsidRPr="00C03C54" w:rsidTr="00F340BA">
        <w:tc>
          <w:tcPr>
            <w:tcW w:w="1384" w:type="dxa"/>
          </w:tcPr>
          <w:p w:rsidR="00024FC5" w:rsidRPr="00C03C54" w:rsidRDefault="00024FC5" w:rsidP="00F340BA">
            <w:pPr>
              <w:pStyle w:val="ae"/>
            </w:pPr>
            <w:r w:rsidRPr="00C03C54">
              <w:t>5</w:t>
            </w:r>
          </w:p>
        </w:tc>
        <w:tc>
          <w:tcPr>
            <w:tcW w:w="1819" w:type="dxa"/>
          </w:tcPr>
          <w:p w:rsidR="00024FC5" w:rsidRPr="00C03C54" w:rsidRDefault="00024FC5" w:rsidP="00F340BA">
            <w:pPr>
              <w:pStyle w:val="ae"/>
              <w:ind w:right="-393"/>
            </w:pPr>
            <w:r>
              <w:t>Мийнальское сельское поселение</w:t>
            </w:r>
          </w:p>
        </w:tc>
        <w:tc>
          <w:tcPr>
            <w:tcW w:w="2411" w:type="dxa"/>
            <w:vAlign w:val="bottom"/>
          </w:tcPr>
          <w:p w:rsidR="00024FC5" w:rsidRPr="00C03C54" w:rsidRDefault="00024FC5" w:rsidP="00F340BA">
            <w:pPr>
              <w:rPr>
                <w:rFonts w:ascii="Times New Roman" w:hAnsi="Times New Roman" w:cs="Times New Roman"/>
                <w:color w:val="000000"/>
                <w:sz w:val="24"/>
                <w:szCs w:val="24"/>
              </w:rPr>
            </w:pPr>
            <w:r w:rsidRPr="00C03C54">
              <w:rPr>
                <w:rFonts w:ascii="Times New Roman" w:hAnsi="Times New Roman" w:cs="Times New Roman"/>
                <w:color w:val="000000"/>
                <w:sz w:val="24"/>
                <w:szCs w:val="24"/>
              </w:rPr>
              <w:t>Район п. Ихала</w:t>
            </w:r>
          </w:p>
        </w:tc>
        <w:tc>
          <w:tcPr>
            <w:tcW w:w="1927" w:type="dxa"/>
            <w:vAlign w:val="bottom"/>
          </w:tcPr>
          <w:p w:rsidR="00024FC5" w:rsidRPr="00C03C54" w:rsidRDefault="00024FC5" w:rsidP="00F340BA">
            <w:pPr>
              <w:rPr>
                <w:rFonts w:ascii="Times New Roman" w:hAnsi="Times New Roman" w:cs="Times New Roman"/>
                <w:color w:val="000000"/>
                <w:sz w:val="24"/>
                <w:szCs w:val="24"/>
              </w:rPr>
            </w:pPr>
            <w:r w:rsidRPr="00C03C54">
              <w:rPr>
                <w:rFonts w:ascii="Times New Roman" w:hAnsi="Times New Roman" w:cs="Times New Roman"/>
                <w:color w:val="000000"/>
                <w:sz w:val="24"/>
                <w:szCs w:val="24"/>
              </w:rPr>
              <w:t>Земельный участок (под обустройство кладбища)</w:t>
            </w:r>
          </w:p>
        </w:tc>
        <w:tc>
          <w:tcPr>
            <w:tcW w:w="2490" w:type="dxa"/>
            <w:vAlign w:val="bottom"/>
          </w:tcPr>
          <w:p w:rsidR="00024FC5" w:rsidRPr="00C03C54" w:rsidRDefault="00024FC5" w:rsidP="00F340BA">
            <w:pPr>
              <w:rPr>
                <w:rFonts w:ascii="Times New Roman" w:hAnsi="Times New Roman" w:cs="Times New Roman"/>
                <w:sz w:val="24"/>
                <w:szCs w:val="24"/>
              </w:rPr>
            </w:pPr>
            <w:r w:rsidRPr="00C03C54">
              <w:rPr>
                <w:rFonts w:ascii="Times New Roman" w:hAnsi="Times New Roman" w:cs="Times New Roman"/>
                <w:sz w:val="24"/>
                <w:szCs w:val="24"/>
              </w:rPr>
              <w:t xml:space="preserve">Свидетельство о государственной регистрации права 10 АБ №163549 дата выдачи 23.10.2007года, площадь  50000 кв.м., кадастровая стоимость 78500,00 руб. </w:t>
            </w:r>
          </w:p>
        </w:tc>
      </w:tr>
      <w:tr w:rsidR="00024FC5" w:rsidTr="00F340BA">
        <w:tc>
          <w:tcPr>
            <w:tcW w:w="1384" w:type="dxa"/>
          </w:tcPr>
          <w:p w:rsidR="00024FC5" w:rsidRDefault="00024FC5" w:rsidP="00F340BA">
            <w:pPr>
              <w:pStyle w:val="ae"/>
            </w:pPr>
            <w:r>
              <w:t>6</w:t>
            </w:r>
          </w:p>
        </w:tc>
        <w:tc>
          <w:tcPr>
            <w:tcW w:w="1819" w:type="dxa"/>
          </w:tcPr>
          <w:p w:rsidR="00024FC5" w:rsidRPr="0015307E" w:rsidRDefault="00024FC5" w:rsidP="00F340BA">
            <w:pPr>
              <w:pStyle w:val="ae"/>
            </w:pPr>
            <w:r w:rsidRPr="0015307E">
              <w:t>Элисенваарское сельское поселение</w:t>
            </w:r>
          </w:p>
        </w:tc>
        <w:tc>
          <w:tcPr>
            <w:tcW w:w="2411" w:type="dxa"/>
          </w:tcPr>
          <w:p w:rsidR="00024FC5" w:rsidRPr="0015307E" w:rsidRDefault="00024FC5" w:rsidP="00F340BA">
            <w:pPr>
              <w:pStyle w:val="ae"/>
            </w:pPr>
            <w:r w:rsidRPr="0015307E">
              <w:t>п. Элисенваара</w:t>
            </w:r>
          </w:p>
        </w:tc>
        <w:tc>
          <w:tcPr>
            <w:tcW w:w="1927" w:type="dxa"/>
          </w:tcPr>
          <w:p w:rsidR="00024FC5" w:rsidRPr="0015307E" w:rsidRDefault="00024FC5" w:rsidP="00F340BA">
            <w:pPr>
              <w:pStyle w:val="ae"/>
            </w:pPr>
            <w:r w:rsidRPr="0015307E">
              <w:t xml:space="preserve">Кладбище </w:t>
            </w:r>
          </w:p>
        </w:tc>
        <w:tc>
          <w:tcPr>
            <w:tcW w:w="2490" w:type="dxa"/>
          </w:tcPr>
          <w:p w:rsidR="00024FC5" w:rsidRPr="0015307E" w:rsidRDefault="00024FC5" w:rsidP="00F340BA">
            <w:pPr>
              <w:pStyle w:val="ae"/>
              <w:rPr>
                <w:b/>
              </w:rPr>
            </w:pPr>
          </w:p>
        </w:tc>
      </w:tr>
      <w:tr w:rsidR="00780E3E" w:rsidTr="00F340BA">
        <w:tc>
          <w:tcPr>
            <w:tcW w:w="1384" w:type="dxa"/>
          </w:tcPr>
          <w:p w:rsidR="00780E3E" w:rsidRDefault="00780E3E" w:rsidP="00F340BA">
            <w:pPr>
              <w:pStyle w:val="ae"/>
            </w:pPr>
            <w:r>
              <w:t>7</w:t>
            </w:r>
          </w:p>
        </w:tc>
        <w:tc>
          <w:tcPr>
            <w:tcW w:w="1819" w:type="dxa"/>
          </w:tcPr>
          <w:p w:rsidR="00780E3E" w:rsidRPr="0015307E" w:rsidRDefault="00780E3E" w:rsidP="00F340BA">
            <w:pPr>
              <w:pStyle w:val="ae"/>
            </w:pPr>
            <w:r w:rsidRPr="0015307E">
              <w:t>Хийтольское сельское поселение</w:t>
            </w:r>
          </w:p>
        </w:tc>
        <w:tc>
          <w:tcPr>
            <w:tcW w:w="2411" w:type="dxa"/>
          </w:tcPr>
          <w:p w:rsidR="00780E3E" w:rsidRPr="0015307E" w:rsidRDefault="00780E3E" w:rsidP="00F340BA">
            <w:pPr>
              <w:pStyle w:val="ae"/>
            </w:pPr>
            <w:r w:rsidRPr="0015307E">
              <w:t>п. Хийтола</w:t>
            </w:r>
          </w:p>
        </w:tc>
        <w:tc>
          <w:tcPr>
            <w:tcW w:w="1927" w:type="dxa"/>
          </w:tcPr>
          <w:p w:rsidR="00780E3E" w:rsidRPr="0015307E" w:rsidRDefault="00780E3E" w:rsidP="00F340BA">
            <w:pPr>
              <w:pStyle w:val="ae"/>
            </w:pPr>
            <w:r w:rsidRPr="0015307E">
              <w:t xml:space="preserve">Кладбище </w:t>
            </w:r>
          </w:p>
        </w:tc>
        <w:tc>
          <w:tcPr>
            <w:tcW w:w="2490" w:type="dxa"/>
          </w:tcPr>
          <w:p w:rsidR="00780E3E" w:rsidRPr="0015307E" w:rsidRDefault="00780E3E" w:rsidP="00F340BA">
            <w:pPr>
              <w:pStyle w:val="ae"/>
              <w:rPr>
                <w:b/>
              </w:rPr>
            </w:pPr>
          </w:p>
        </w:tc>
      </w:tr>
      <w:tr w:rsidR="00780E3E" w:rsidTr="00F340BA">
        <w:tc>
          <w:tcPr>
            <w:tcW w:w="1384" w:type="dxa"/>
          </w:tcPr>
          <w:p w:rsidR="00780E3E" w:rsidRDefault="00780E3E" w:rsidP="00F340BA">
            <w:pPr>
              <w:pStyle w:val="ae"/>
            </w:pPr>
            <w:r>
              <w:t>8</w:t>
            </w:r>
          </w:p>
        </w:tc>
        <w:tc>
          <w:tcPr>
            <w:tcW w:w="1819" w:type="dxa"/>
          </w:tcPr>
          <w:p w:rsidR="00780E3E" w:rsidRPr="0015307E" w:rsidRDefault="00780E3E" w:rsidP="00F340BA">
            <w:pPr>
              <w:pStyle w:val="ae"/>
              <w:rPr>
                <w:b/>
              </w:rPr>
            </w:pPr>
          </w:p>
        </w:tc>
        <w:tc>
          <w:tcPr>
            <w:tcW w:w="2411" w:type="dxa"/>
          </w:tcPr>
          <w:p w:rsidR="00780E3E" w:rsidRPr="0015307E" w:rsidRDefault="00780E3E" w:rsidP="00F340BA">
            <w:pPr>
              <w:pStyle w:val="ae"/>
            </w:pPr>
            <w:r w:rsidRPr="0015307E">
              <w:t>п. Хийтола</w:t>
            </w:r>
          </w:p>
        </w:tc>
        <w:tc>
          <w:tcPr>
            <w:tcW w:w="1927" w:type="dxa"/>
          </w:tcPr>
          <w:p w:rsidR="00780E3E" w:rsidRPr="0015307E" w:rsidRDefault="00780E3E" w:rsidP="00F340BA">
            <w:pPr>
              <w:pStyle w:val="ae"/>
            </w:pPr>
            <w:r w:rsidRPr="0015307E">
              <w:t>Кладбище</w:t>
            </w:r>
          </w:p>
        </w:tc>
        <w:tc>
          <w:tcPr>
            <w:tcW w:w="2490" w:type="dxa"/>
          </w:tcPr>
          <w:p w:rsidR="00780E3E" w:rsidRPr="0015307E" w:rsidRDefault="00780E3E" w:rsidP="00F340BA">
            <w:pPr>
              <w:pStyle w:val="ae"/>
              <w:rPr>
                <w:b/>
              </w:rPr>
            </w:pPr>
          </w:p>
        </w:tc>
      </w:tr>
      <w:tr w:rsidR="00780E3E" w:rsidTr="00F340BA">
        <w:tc>
          <w:tcPr>
            <w:tcW w:w="1384" w:type="dxa"/>
          </w:tcPr>
          <w:p w:rsidR="00780E3E" w:rsidRDefault="00780E3E" w:rsidP="00F340BA">
            <w:pPr>
              <w:pStyle w:val="ae"/>
            </w:pPr>
            <w:r>
              <w:t>9</w:t>
            </w:r>
          </w:p>
        </w:tc>
        <w:tc>
          <w:tcPr>
            <w:tcW w:w="1819" w:type="dxa"/>
          </w:tcPr>
          <w:p w:rsidR="00780E3E" w:rsidRPr="0015307E" w:rsidRDefault="00780E3E" w:rsidP="00F340BA">
            <w:pPr>
              <w:pStyle w:val="ae"/>
              <w:rPr>
                <w:b/>
              </w:rPr>
            </w:pPr>
          </w:p>
        </w:tc>
        <w:tc>
          <w:tcPr>
            <w:tcW w:w="2411" w:type="dxa"/>
          </w:tcPr>
          <w:p w:rsidR="00780E3E" w:rsidRPr="0015307E" w:rsidRDefault="00780E3E" w:rsidP="00F340BA">
            <w:pPr>
              <w:pStyle w:val="ae"/>
            </w:pPr>
            <w:r w:rsidRPr="0015307E">
              <w:t>п. Хийтола</w:t>
            </w:r>
          </w:p>
        </w:tc>
        <w:tc>
          <w:tcPr>
            <w:tcW w:w="1927" w:type="dxa"/>
          </w:tcPr>
          <w:p w:rsidR="00780E3E" w:rsidRPr="0015307E" w:rsidRDefault="00780E3E" w:rsidP="00F340BA">
            <w:pPr>
              <w:pStyle w:val="ae"/>
            </w:pPr>
            <w:r w:rsidRPr="0015307E">
              <w:t>Кладбище</w:t>
            </w:r>
          </w:p>
        </w:tc>
        <w:tc>
          <w:tcPr>
            <w:tcW w:w="2490" w:type="dxa"/>
          </w:tcPr>
          <w:p w:rsidR="00780E3E" w:rsidRPr="0015307E" w:rsidRDefault="00780E3E" w:rsidP="00F340BA">
            <w:pPr>
              <w:pStyle w:val="ae"/>
              <w:rPr>
                <w:b/>
              </w:rPr>
            </w:pPr>
          </w:p>
        </w:tc>
      </w:tr>
    </w:tbl>
    <w:p w:rsidR="0015307E" w:rsidRDefault="00024FC5" w:rsidP="00F0789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7E2C">
        <w:rPr>
          <w:rFonts w:ascii="Times New Roman" w:hAnsi="Times New Roman" w:cs="Times New Roman"/>
          <w:sz w:val="24"/>
          <w:szCs w:val="24"/>
        </w:rPr>
        <w:t xml:space="preserve">            </w:t>
      </w:r>
    </w:p>
    <w:p w:rsidR="0015307E" w:rsidRDefault="0015307E" w:rsidP="00F07891">
      <w:pPr>
        <w:pStyle w:val="ConsNormal"/>
        <w:widowControl/>
        <w:ind w:firstLine="0"/>
        <w:jc w:val="right"/>
        <w:rPr>
          <w:rFonts w:ascii="Times New Roman" w:hAnsi="Times New Roman" w:cs="Times New Roman"/>
          <w:sz w:val="24"/>
          <w:szCs w:val="24"/>
        </w:rPr>
      </w:pPr>
    </w:p>
    <w:p w:rsidR="0015307E" w:rsidRDefault="0015307E" w:rsidP="00F07891">
      <w:pPr>
        <w:pStyle w:val="ConsNormal"/>
        <w:widowControl/>
        <w:ind w:firstLine="0"/>
        <w:jc w:val="right"/>
        <w:rPr>
          <w:rFonts w:ascii="Times New Roman" w:hAnsi="Times New Roman" w:cs="Times New Roman"/>
          <w:sz w:val="24"/>
          <w:szCs w:val="24"/>
        </w:rPr>
      </w:pPr>
    </w:p>
    <w:p w:rsidR="0015307E" w:rsidRDefault="0015307E" w:rsidP="00F07891">
      <w:pPr>
        <w:pStyle w:val="ConsNormal"/>
        <w:widowControl/>
        <w:ind w:firstLine="0"/>
        <w:jc w:val="right"/>
        <w:rPr>
          <w:rFonts w:ascii="Times New Roman" w:hAnsi="Times New Roman" w:cs="Times New Roman"/>
          <w:sz w:val="24"/>
          <w:szCs w:val="24"/>
        </w:rPr>
      </w:pPr>
    </w:p>
    <w:p w:rsidR="0015307E" w:rsidRDefault="0015307E" w:rsidP="00F07891">
      <w:pPr>
        <w:pStyle w:val="ConsNormal"/>
        <w:widowControl/>
        <w:ind w:firstLine="0"/>
        <w:jc w:val="right"/>
        <w:rPr>
          <w:rFonts w:ascii="Times New Roman" w:hAnsi="Times New Roman" w:cs="Times New Roman"/>
          <w:sz w:val="24"/>
          <w:szCs w:val="24"/>
        </w:rPr>
      </w:pPr>
    </w:p>
    <w:p w:rsidR="0015307E" w:rsidRDefault="0015307E" w:rsidP="00F07891">
      <w:pPr>
        <w:pStyle w:val="ConsNormal"/>
        <w:widowControl/>
        <w:ind w:firstLine="0"/>
        <w:jc w:val="right"/>
        <w:rPr>
          <w:rFonts w:ascii="Times New Roman" w:hAnsi="Times New Roman" w:cs="Times New Roman"/>
          <w:sz w:val="24"/>
          <w:szCs w:val="24"/>
        </w:rPr>
      </w:pPr>
    </w:p>
    <w:p w:rsidR="0015307E" w:rsidRDefault="0015307E" w:rsidP="00F07891">
      <w:pPr>
        <w:pStyle w:val="ConsNormal"/>
        <w:widowControl/>
        <w:ind w:firstLine="0"/>
        <w:jc w:val="right"/>
        <w:rPr>
          <w:rFonts w:ascii="Times New Roman" w:hAnsi="Times New Roman" w:cs="Times New Roman"/>
          <w:sz w:val="24"/>
          <w:szCs w:val="24"/>
        </w:rPr>
      </w:pPr>
    </w:p>
    <w:p w:rsidR="0015307E" w:rsidRDefault="0015307E" w:rsidP="00F07891">
      <w:pPr>
        <w:pStyle w:val="ConsNormal"/>
        <w:widowControl/>
        <w:ind w:firstLine="0"/>
        <w:jc w:val="right"/>
        <w:rPr>
          <w:rFonts w:ascii="Times New Roman" w:hAnsi="Times New Roman" w:cs="Times New Roman"/>
          <w:sz w:val="24"/>
          <w:szCs w:val="24"/>
        </w:rPr>
      </w:pPr>
    </w:p>
    <w:p w:rsidR="0015307E" w:rsidRDefault="0015307E" w:rsidP="00F07891">
      <w:pPr>
        <w:pStyle w:val="ConsNormal"/>
        <w:widowControl/>
        <w:ind w:firstLine="0"/>
        <w:jc w:val="right"/>
        <w:rPr>
          <w:rFonts w:ascii="Times New Roman" w:hAnsi="Times New Roman" w:cs="Times New Roman"/>
          <w:sz w:val="24"/>
          <w:szCs w:val="24"/>
        </w:rPr>
      </w:pPr>
    </w:p>
    <w:p w:rsidR="0015307E" w:rsidRDefault="0015307E" w:rsidP="00F07891">
      <w:pPr>
        <w:pStyle w:val="ConsNormal"/>
        <w:widowControl/>
        <w:ind w:firstLine="0"/>
        <w:jc w:val="right"/>
        <w:rPr>
          <w:rFonts w:ascii="Times New Roman" w:hAnsi="Times New Roman" w:cs="Times New Roman"/>
          <w:sz w:val="24"/>
          <w:szCs w:val="24"/>
        </w:rPr>
      </w:pPr>
    </w:p>
    <w:p w:rsidR="0015307E" w:rsidRDefault="0015307E" w:rsidP="00F07891">
      <w:pPr>
        <w:pStyle w:val="ConsNormal"/>
        <w:widowControl/>
        <w:ind w:firstLine="0"/>
        <w:jc w:val="right"/>
        <w:rPr>
          <w:rFonts w:ascii="Times New Roman" w:hAnsi="Times New Roman" w:cs="Times New Roman"/>
          <w:sz w:val="24"/>
          <w:szCs w:val="24"/>
        </w:rPr>
      </w:pPr>
    </w:p>
    <w:p w:rsidR="0015307E" w:rsidRDefault="0015307E" w:rsidP="00F07891">
      <w:pPr>
        <w:pStyle w:val="ConsNormal"/>
        <w:widowControl/>
        <w:ind w:firstLine="0"/>
        <w:jc w:val="right"/>
        <w:rPr>
          <w:rFonts w:ascii="Times New Roman" w:hAnsi="Times New Roman" w:cs="Times New Roman"/>
          <w:sz w:val="24"/>
          <w:szCs w:val="24"/>
        </w:rPr>
      </w:pPr>
    </w:p>
    <w:p w:rsidR="00467E2C" w:rsidRDefault="00467E2C" w:rsidP="00F0789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024FC5">
        <w:rPr>
          <w:rFonts w:ascii="Times New Roman" w:hAnsi="Times New Roman" w:cs="Times New Roman"/>
          <w:sz w:val="24"/>
          <w:szCs w:val="24"/>
        </w:rPr>
        <w:t xml:space="preserve">Приложение 2  </w:t>
      </w:r>
    </w:p>
    <w:p w:rsidR="00024FC5" w:rsidRDefault="00467E2C" w:rsidP="00F0789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Стоимость услуг по погребению</w:t>
      </w:r>
    </w:p>
    <w:p w:rsidR="00024FC5" w:rsidRDefault="00024FC5" w:rsidP="002246BA">
      <w:pPr>
        <w:pStyle w:val="ConsNormal"/>
        <w:widowControl/>
        <w:ind w:firstLine="0"/>
        <w:rPr>
          <w:rFonts w:ascii="Times New Roman" w:hAnsi="Times New Roman" w:cs="Times New Roman"/>
          <w:sz w:val="24"/>
          <w:szCs w:val="24"/>
        </w:rPr>
      </w:pPr>
    </w:p>
    <w:p w:rsidR="00024FC5" w:rsidRPr="00024FC5" w:rsidRDefault="00024FC5" w:rsidP="00660D56">
      <w:pPr>
        <w:ind w:firstLine="720"/>
        <w:jc w:val="center"/>
        <w:rPr>
          <w:rFonts w:ascii="Times New Roman" w:hAnsi="Times New Roman" w:cs="Times New Roman"/>
          <w:b/>
          <w:sz w:val="24"/>
          <w:szCs w:val="24"/>
        </w:rPr>
      </w:pPr>
      <w:r w:rsidRPr="00024FC5">
        <w:rPr>
          <w:rFonts w:ascii="Times New Roman" w:hAnsi="Times New Roman" w:cs="Times New Roman"/>
          <w:b/>
          <w:sz w:val="24"/>
          <w:szCs w:val="24"/>
        </w:rPr>
        <w:t>Стоимость услуг гарантированного перечня, оказываемого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551"/>
      </w:tblGrid>
      <w:tr w:rsidR="00024FC5" w:rsidRPr="00024FC5" w:rsidTr="00F07891">
        <w:trPr>
          <w:trHeight w:val="673"/>
        </w:trPr>
        <w:tc>
          <w:tcPr>
            <w:tcW w:w="7196" w:type="dxa"/>
          </w:tcPr>
          <w:p w:rsidR="00024FC5" w:rsidRPr="00024FC5" w:rsidRDefault="00024FC5" w:rsidP="00F340BA">
            <w:pPr>
              <w:jc w:val="center"/>
              <w:rPr>
                <w:rFonts w:ascii="Times New Roman" w:hAnsi="Times New Roman" w:cs="Times New Roman"/>
                <w:sz w:val="24"/>
                <w:szCs w:val="24"/>
              </w:rPr>
            </w:pPr>
            <w:r w:rsidRPr="00024FC5">
              <w:rPr>
                <w:rFonts w:ascii="Times New Roman" w:hAnsi="Times New Roman" w:cs="Times New Roman"/>
                <w:sz w:val="24"/>
                <w:szCs w:val="24"/>
              </w:rPr>
              <w:t>Наименование услуги гарантированного перечня</w:t>
            </w:r>
          </w:p>
        </w:tc>
        <w:tc>
          <w:tcPr>
            <w:tcW w:w="2551" w:type="dxa"/>
          </w:tcPr>
          <w:p w:rsidR="00024FC5" w:rsidRPr="00024FC5" w:rsidRDefault="00024FC5" w:rsidP="00F340BA">
            <w:pPr>
              <w:jc w:val="center"/>
              <w:rPr>
                <w:rFonts w:ascii="Times New Roman" w:hAnsi="Times New Roman" w:cs="Times New Roman"/>
                <w:sz w:val="24"/>
                <w:szCs w:val="24"/>
              </w:rPr>
            </w:pPr>
            <w:r w:rsidRPr="00024FC5">
              <w:rPr>
                <w:rFonts w:ascii="Times New Roman" w:hAnsi="Times New Roman" w:cs="Times New Roman"/>
                <w:sz w:val="24"/>
                <w:szCs w:val="24"/>
              </w:rPr>
              <w:t>Стоимость услуги (руб.), без НДС</w:t>
            </w:r>
          </w:p>
        </w:tc>
      </w:tr>
      <w:tr w:rsidR="00024FC5" w:rsidRPr="00024FC5" w:rsidTr="00F07891">
        <w:trPr>
          <w:trHeight w:val="626"/>
        </w:trPr>
        <w:tc>
          <w:tcPr>
            <w:tcW w:w="7196" w:type="dxa"/>
          </w:tcPr>
          <w:p w:rsidR="00024FC5" w:rsidRPr="00024FC5" w:rsidRDefault="00024FC5" w:rsidP="00F340BA">
            <w:pPr>
              <w:rPr>
                <w:rFonts w:ascii="Times New Roman" w:hAnsi="Times New Roman" w:cs="Times New Roman"/>
                <w:sz w:val="24"/>
                <w:szCs w:val="24"/>
              </w:rPr>
            </w:pPr>
            <w:r w:rsidRPr="00024FC5">
              <w:rPr>
                <w:rFonts w:ascii="Times New Roman" w:hAnsi="Times New Roman" w:cs="Times New Roman"/>
                <w:sz w:val="24"/>
                <w:szCs w:val="24"/>
              </w:rPr>
              <w:t>1. Оформление документов, необходимых для погребения</w:t>
            </w:r>
          </w:p>
        </w:tc>
        <w:tc>
          <w:tcPr>
            <w:tcW w:w="2551" w:type="dxa"/>
          </w:tcPr>
          <w:p w:rsidR="00024FC5" w:rsidRPr="00024FC5" w:rsidRDefault="00024FC5" w:rsidP="00F340BA">
            <w:pPr>
              <w:jc w:val="center"/>
              <w:rPr>
                <w:rFonts w:ascii="Times New Roman" w:hAnsi="Times New Roman" w:cs="Times New Roman"/>
                <w:sz w:val="24"/>
                <w:szCs w:val="24"/>
              </w:rPr>
            </w:pPr>
            <w:r w:rsidRPr="00024FC5">
              <w:rPr>
                <w:rFonts w:ascii="Times New Roman" w:hAnsi="Times New Roman" w:cs="Times New Roman"/>
                <w:sz w:val="24"/>
                <w:szCs w:val="24"/>
              </w:rPr>
              <w:t>безвозмездно</w:t>
            </w:r>
          </w:p>
        </w:tc>
      </w:tr>
      <w:tr w:rsidR="00024FC5" w:rsidRPr="00024FC5" w:rsidTr="00F07891">
        <w:trPr>
          <w:trHeight w:val="609"/>
        </w:trPr>
        <w:tc>
          <w:tcPr>
            <w:tcW w:w="7196" w:type="dxa"/>
          </w:tcPr>
          <w:p w:rsidR="00024FC5" w:rsidRPr="00024FC5" w:rsidRDefault="00024FC5" w:rsidP="00F340BA">
            <w:pPr>
              <w:autoSpaceDE w:val="0"/>
              <w:autoSpaceDN w:val="0"/>
              <w:adjustRightInd w:val="0"/>
              <w:rPr>
                <w:rFonts w:ascii="Times New Roman" w:hAnsi="Times New Roman" w:cs="Times New Roman"/>
                <w:sz w:val="24"/>
                <w:szCs w:val="24"/>
              </w:rPr>
            </w:pPr>
            <w:r w:rsidRPr="00024FC5">
              <w:rPr>
                <w:rFonts w:ascii="Times New Roman" w:hAnsi="Times New Roman" w:cs="Times New Roman"/>
                <w:sz w:val="24"/>
                <w:szCs w:val="24"/>
              </w:rPr>
              <w:t>2. Предоставление и доставка гроба и других предметов, необходимых для погребения, в т.ч.:</w:t>
            </w:r>
          </w:p>
        </w:tc>
        <w:tc>
          <w:tcPr>
            <w:tcW w:w="2551" w:type="dxa"/>
          </w:tcPr>
          <w:p w:rsidR="00024FC5" w:rsidRPr="00024FC5" w:rsidRDefault="00024FC5" w:rsidP="00F340BA">
            <w:pPr>
              <w:jc w:val="center"/>
              <w:rPr>
                <w:rFonts w:ascii="Times New Roman" w:hAnsi="Times New Roman" w:cs="Times New Roman"/>
                <w:sz w:val="24"/>
                <w:szCs w:val="24"/>
              </w:rPr>
            </w:pPr>
            <w:r w:rsidRPr="00024FC5">
              <w:rPr>
                <w:rFonts w:ascii="Times New Roman" w:hAnsi="Times New Roman" w:cs="Times New Roman"/>
                <w:sz w:val="24"/>
                <w:szCs w:val="24"/>
              </w:rPr>
              <w:t>1058,87</w:t>
            </w:r>
          </w:p>
        </w:tc>
      </w:tr>
      <w:tr w:rsidR="00024FC5" w:rsidRPr="00024FC5" w:rsidTr="00F07891">
        <w:tc>
          <w:tcPr>
            <w:tcW w:w="7196" w:type="dxa"/>
          </w:tcPr>
          <w:p w:rsidR="00024FC5" w:rsidRPr="00024FC5" w:rsidRDefault="0088552F" w:rsidP="00F340BA">
            <w:pPr>
              <w:rPr>
                <w:rFonts w:ascii="Times New Roman" w:hAnsi="Times New Roman" w:cs="Times New Roman"/>
                <w:sz w:val="24"/>
                <w:szCs w:val="24"/>
              </w:rPr>
            </w:pPr>
            <w:r>
              <w:rPr>
                <w:rFonts w:ascii="Times New Roman" w:hAnsi="Times New Roman" w:cs="Times New Roman"/>
                <w:sz w:val="24"/>
                <w:szCs w:val="24"/>
              </w:rPr>
              <w:t xml:space="preserve">- гроб </w:t>
            </w:r>
          </w:p>
        </w:tc>
        <w:tc>
          <w:tcPr>
            <w:tcW w:w="2551" w:type="dxa"/>
          </w:tcPr>
          <w:p w:rsidR="00024FC5" w:rsidRPr="00024FC5" w:rsidRDefault="00024FC5" w:rsidP="00F340BA">
            <w:pPr>
              <w:jc w:val="center"/>
              <w:rPr>
                <w:rFonts w:ascii="Times New Roman" w:hAnsi="Times New Roman" w:cs="Times New Roman"/>
                <w:sz w:val="24"/>
                <w:szCs w:val="24"/>
              </w:rPr>
            </w:pPr>
            <w:r w:rsidRPr="00024FC5">
              <w:rPr>
                <w:rFonts w:ascii="Times New Roman" w:hAnsi="Times New Roman" w:cs="Times New Roman"/>
                <w:sz w:val="24"/>
                <w:szCs w:val="24"/>
              </w:rPr>
              <w:t>550,00</w:t>
            </w:r>
          </w:p>
        </w:tc>
      </w:tr>
      <w:tr w:rsidR="00024FC5" w:rsidRPr="00024FC5" w:rsidTr="00F07891">
        <w:tc>
          <w:tcPr>
            <w:tcW w:w="7196" w:type="dxa"/>
          </w:tcPr>
          <w:p w:rsidR="00024FC5" w:rsidRPr="00024FC5" w:rsidRDefault="00024FC5" w:rsidP="00F340BA">
            <w:pPr>
              <w:rPr>
                <w:rFonts w:ascii="Times New Roman" w:hAnsi="Times New Roman" w:cs="Times New Roman"/>
                <w:sz w:val="24"/>
                <w:szCs w:val="24"/>
              </w:rPr>
            </w:pPr>
            <w:r w:rsidRPr="00024FC5">
              <w:rPr>
                <w:rFonts w:ascii="Times New Roman" w:hAnsi="Times New Roman" w:cs="Times New Roman"/>
                <w:sz w:val="24"/>
                <w:szCs w:val="24"/>
              </w:rPr>
              <w:t>- регистрационный номер</w:t>
            </w:r>
          </w:p>
        </w:tc>
        <w:tc>
          <w:tcPr>
            <w:tcW w:w="2551" w:type="dxa"/>
          </w:tcPr>
          <w:p w:rsidR="00024FC5" w:rsidRPr="00024FC5" w:rsidRDefault="00024FC5" w:rsidP="00F340BA">
            <w:pPr>
              <w:jc w:val="center"/>
              <w:rPr>
                <w:rFonts w:ascii="Times New Roman" w:hAnsi="Times New Roman" w:cs="Times New Roman"/>
                <w:sz w:val="24"/>
                <w:szCs w:val="24"/>
              </w:rPr>
            </w:pPr>
            <w:r w:rsidRPr="00024FC5">
              <w:rPr>
                <w:rFonts w:ascii="Times New Roman" w:hAnsi="Times New Roman" w:cs="Times New Roman"/>
                <w:sz w:val="24"/>
                <w:szCs w:val="24"/>
              </w:rPr>
              <w:t>23,87</w:t>
            </w:r>
          </w:p>
        </w:tc>
      </w:tr>
      <w:tr w:rsidR="00024FC5" w:rsidRPr="00024FC5" w:rsidTr="00F07891">
        <w:tc>
          <w:tcPr>
            <w:tcW w:w="7196" w:type="dxa"/>
          </w:tcPr>
          <w:p w:rsidR="00024FC5" w:rsidRPr="00024FC5" w:rsidRDefault="00024FC5" w:rsidP="00F340BA">
            <w:pPr>
              <w:rPr>
                <w:rFonts w:ascii="Times New Roman" w:hAnsi="Times New Roman" w:cs="Times New Roman"/>
                <w:sz w:val="24"/>
                <w:szCs w:val="24"/>
              </w:rPr>
            </w:pPr>
            <w:r w:rsidRPr="00024FC5">
              <w:rPr>
                <w:rFonts w:ascii="Times New Roman" w:hAnsi="Times New Roman" w:cs="Times New Roman"/>
                <w:sz w:val="24"/>
                <w:szCs w:val="24"/>
              </w:rPr>
              <w:t>- колышек</w:t>
            </w:r>
          </w:p>
        </w:tc>
        <w:tc>
          <w:tcPr>
            <w:tcW w:w="2551" w:type="dxa"/>
          </w:tcPr>
          <w:p w:rsidR="00024FC5" w:rsidRPr="00024FC5" w:rsidRDefault="00024FC5" w:rsidP="00F340BA">
            <w:pPr>
              <w:jc w:val="center"/>
              <w:rPr>
                <w:rFonts w:ascii="Times New Roman" w:hAnsi="Times New Roman" w:cs="Times New Roman"/>
                <w:sz w:val="24"/>
                <w:szCs w:val="24"/>
              </w:rPr>
            </w:pPr>
            <w:r w:rsidRPr="00024FC5">
              <w:rPr>
                <w:rFonts w:ascii="Times New Roman" w:hAnsi="Times New Roman" w:cs="Times New Roman"/>
                <w:sz w:val="24"/>
                <w:szCs w:val="24"/>
              </w:rPr>
              <w:t>65,00</w:t>
            </w:r>
          </w:p>
        </w:tc>
      </w:tr>
      <w:tr w:rsidR="00024FC5" w:rsidRPr="00024FC5" w:rsidTr="00F07891">
        <w:tc>
          <w:tcPr>
            <w:tcW w:w="7196" w:type="dxa"/>
          </w:tcPr>
          <w:p w:rsidR="00024FC5" w:rsidRPr="00024FC5" w:rsidRDefault="00024FC5" w:rsidP="00F340BA">
            <w:pPr>
              <w:rPr>
                <w:rFonts w:ascii="Times New Roman" w:hAnsi="Times New Roman" w:cs="Times New Roman"/>
                <w:sz w:val="24"/>
                <w:szCs w:val="24"/>
              </w:rPr>
            </w:pPr>
            <w:r w:rsidRPr="00024FC5">
              <w:rPr>
                <w:rFonts w:ascii="Times New Roman" w:hAnsi="Times New Roman" w:cs="Times New Roman"/>
                <w:sz w:val="24"/>
                <w:szCs w:val="24"/>
              </w:rPr>
              <w:t>- доставка спецпринадлежностей</w:t>
            </w:r>
          </w:p>
        </w:tc>
        <w:tc>
          <w:tcPr>
            <w:tcW w:w="2551" w:type="dxa"/>
          </w:tcPr>
          <w:p w:rsidR="00024FC5" w:rsidRPr="00024FC5" w:rsidRDefault="00024FC5" w:rsidP="00F340BA">
            <w:pPr>
              <w:jc w:val="center"/>
              <w:rPr>
                <w:rFonts w:ascii="Times New Roman" w:hAnsi="Times New Roman" w:cs="Times New Roman"/>
                <w:sz w:val="24"/>
                <w:szCs w:val="24"/>
              </w:rPr>
            </w:pPr>
            <w:r w:rsidRPr="00024FC5">
              <w:rPr>
                <w:rFonts w:ascii="Times New Roman" w:hAnsi="Times New Roman" w:cs="Times New Roman"/>
                <w:sz w:val="24"/>
                <w:szCs w:val="24"/>
              </w:rPr>
              <w:t>420,0</w:t>
            </w:r>
          </w:p>
        </w:tc>
      </w:tr>
      <w:tr w:rsidR="00024FC5" w:rsidRPr="00024FC5" w:rsidTr="00F07891">
        <w:tc>
          <w:tcPr>
            <w:tcW w:w="7196" w:type="dxa"/>
          </w:tcPr>
          <w:p w:rsidR="00024FC5" w:rsidRPr="00024FC5" w:rsidRDefault="00024FC5" w:rsidP="00F340BA">
            <w:pPr>
              <w:rPr>
                <w:rFonts w:ascii="Times New Roman" w:hAnsi="Times New Roman" w:cs="Times New Roman"/>
                <w:sz w:val="24"/>
                <w:szCs w:val="24"/>
              </w:rPr>
            </w:pPr>
            <w:r w:rsidRPr="00024FC5">
              <w:rPr>
                <w:rFonts w:ascii="Times New Roman" w:hAnsi="Times New Roman" w:cs="Times New Roman"/>
                <w:sz w:val="24"/>
                <w:szCs w:val="24"/>
              </w:rPr>
              <w:t>3. перевозка тела умершего на кладбище</w:t>
            </w:r>
          </w:p>
        </w:tc>
        <w:tc>
          <w:tcPr>
            <w:tcW w:w="2551" w:type="dxa"/>
          </w:tcPr>
          <w:p w:rsidR="00024FC5" w:rsidRPr="00024FC5" w:rsidRDefault="00024FC5" w:rsidP="00F340BA">
            <w:pPr>
              <w:jc w:val="center"/>
              <w:rPr>
                <w:rFonts w:ascii="Times New Roman" w:hAnsi="Times New Roman" w:cs="Times New Roman"/>
                <w:sz w:val="24"/>
                <w:szCs w:val="24"/>
              </w:rPr>
            </w:pPr>
            <w:r w:rsidRPr="00024FC5">
              <w:rPr>
                <w:rFonts w:ascii="Times New Roman" w:hAnsi="Times New Roman" w:cs="Times New Roman"/>
                <w:sz w:val="24"/>
                <w:szCs w:val="24"/>
              </w:rPr>
              <w:t>1130,0</w:t>
            </w:r>
          </w:p>
        </w:tc>
      </w:tr>
      <w:tr w:rsidR="00024FC5" w:rsidRPr="00024FC5" w:rsidTr="00F07891">
        <w:trPr>
          <w:trHeight w:val="250"/>
        </w:trPr>
        <w:tc>
          <w:tcPr>
            <w:tcW w:w="7196" w:type="dxa"/>
          </w:tcPr>
          <w:p w:rsidR="00024FC5" w:rsidRPr="00024FC5" w:rsidRDefault="00024FC5" w:rsidP="00F340BA">
            <w:pPr>
              <w:rPr>
                <w:rFonts w:ascii="Times New Roman" w:hAnsi="Times New Roman" w:cs="Times New Roman"/>
                <w:sz w:val="24"/>
                <w:szCs w:val="24"/>
              </w:rPr>
            </w:pPr>
            <w:r w:rsidRPr="00024FC5">
              <w:rPr>
                <w:rFonts w:ascii="Times New Roman" w:hAnsi="Times New Roman" w:cs="Times New Roman"/>
                <w:sz w:val="24"/>
                <w:szCs w:val="24"/>
              </w:rPr>
              <w:t xml:space="preserve">4. погребение </w:t>
            </w:r>
          </w:p>
        </w:tc>
        <w:tc>
          <w:tcPr>
            <w:tcW w:w="2551" w:type="dxa"/>
          </w:tcPr>
          <w:p w:rsidR="00024FC5" w:rsidRPr="00024FC5" w:rsidRDefault="00024FC5" w:rsidP="00F340BA">
            <w:pPr>
              <w:jc w:val="center"/>
              <w:rPr>
                <w:rFonts w:ascii="Times New Roman" w:hAnsi="Times New Roman" w:cs="Times New Roman"/>
                <w:sz w:val="24"/>
                <w:szCs w:val="24"/>
              </w:rPr>
            </w:pPr>
            <w:r w:rsidRPr="00024FC5">
              <w:rPr>
                <w:rFonts w:ascii="Times New Roman" w:hAnsi="Times New Roman" w:cs="Times New Roman"/>
                <w:sz w:val="24"/>
                <w:szCs w:val="24"/>
              </w:rPr>
              <w:t>3880,0</w:t>
            </w:r>
          </w:p>
        </w:tc>
      </w:tr>
      <w:tr w:rsidR="00024FC5" w:rsidRPr="00024FC5" w:rsidTr="00F07891">
        <w:tc>
          <w:tcPr>
            <w:tcW w:w="7196" w:type="dxa"/>
          </w:tcPr>
          <w:p w:rsidR="00024FC5" w:rsidRPr="00024FC5" w:rsidRDefault="00024FC5" w:rsidP="00F340BA">
            <w:pPr>
              <w:jc w:val="center"/>
              <w:rPr>
                <w:rFonts w:ascii="Times New Roman" w:hAnsi="Times New Roman" w:cs="Times New Roman"/>
                <w:b/>
                <w:sz w:val="24"/>
                <w:szCs w:val="24"/>
              </w:rPr>
            </w:pPr>
            <w:r w:rsidRPr="00024FC5">
              <w:rPr>
                <w:rFonts w:ascii="Times New Roman" w:hAnsi="Times New Roman" w:cs="Times New Roman"/>
                <w:b/>
                <w:sz w:val="24"/>
                <w:szCs w:val="24"/>
              </w:rPr>
              <w:t>Итого</w:t>
            </w:r>
            <w:r w:rsidR="00F07891">
              <w:rPr>
                <w:rFonts w:ascii="Times New Roman" w:hAnsi="Times New Roman" w:cs="Times New Roman"/>
                <w:b/>
                <w:sz w:val="24"/>
                <w:szCs w:val="24"/>
              </w:rPr>
              <w:t>:</w:t>
            </w:r>
          </w:p>
        </w:tc>
        <w:tc>
          <w:tcPr>
            <w:tcW w:w="2551" w:type="dxa"/>
          </w:tcPr>
          <w:p w:rsidR="00024FC5" w:rsidRPr="00024FC5" w:rsidRDefault="00024FC5" w:rsidP="00F340BA">
            <w:pPr>
              <w:jc w:val="center"/>
              <w:rPr>
                <w:rFonts w:ascii="Times New Roman" w:hAnsi="Times New Roman" w:cs="Times New Roman"/>
                <w:b/>
                <w:sz w:val="24"/>
                <w:szCs w:val="24"/>
              </w:rPr>
            </w:pPr>
            <w:r w:rsidRPr="00024FC5">
              <w:rPr>
                <w:rFonts w:ascii="Times New Roman" w:hAnsi="Times New Roman" w:cs="Times New Roman"/>
                <w:b/>
                <w:sz w:val="24"/>
                <w:szCs w:val="24"/>
              </w:rPr>
              <w:t xml:space="preserve">6 068,87 </w:t>
            </w:r>
          </w:p>
        </w:tc>
      </w:tr>
    </w:tbl>
    <w:p w:rsidR="00024FC5" w:rsidRPr="002850B2" w:rsidRDefault="00024FC5" w:rsidP="00024FC5">
      <w:pPr>
        <w:ind w:firstLine="720"/>
        <w:jc w:val="both"/>
        <w:rPr>
          <w:sz w:val="24"/>
          <w:szCs w:val="24"/>
        </w:rPr>
      </w:pPr>
    </w:p>
    <w:p w:rsidR="00024FC5" w:rsidRPr="002850B2" w:rsidRDefault="00024FC5" w:rsidP="00024FC5">
      <w:pPr>
        <w:jc w:val="center"/>
        <w:rPr>
          <w:b/>
          <w:sz w:val="24"/>
          <w:szCs w:val="24"/>
        </w:rPr>
      </w:pPr>
    </w:p>
    <w:p w:rsidR="00024FC5" w:rsidRPr="002850B2" w:rsidRDefault="00024FC5" w:rsidP="00024FC5">
      <w:pPr>
        <w:jc w:val="center"/>
        <w:rPr>
          <w:b/>
          <w:sz w:val="24"/>
          <w:szCs w:val="24"/>
        </w:rPr>
      </w:pPr>
    </w:p>
    <w:p w:rsidR="00024FC5" w:rsidRPr="002850B2" w:rsidRDefault="00024FC5" w:rsidP="00024FC5">
      <w:pPr>
        <w:jc w:val="center"/>
        <w:rPr>
          <w:b/>
          <w:sz w:val="24"/>
          <w:szCs w:val="24"/>
        </w:rPr>
      </w:pPr>
    </w:p>
    <w:p w:rsidR="00024FC5" w:rsidRPr="002850B2" w:rsidRDefault="00024FC5" w:rsidP="00024FC5">
      <w:pPr>
        <w:jc w:val="center"/>
        <w:rPr>
          <w:b/>
          <w:sz w:val="24"/>
          <w:szCs w:val="24"/>
        </w:rPr>
      </w:pPr>
    </w:p>
    <w:p w:rsidR="00024FC5" w:rsidRPr="002850B2" w:rsidRDefault="00024FC5" w:rsidP="00024FC5">
      <w:pPr>
        <w:jc w:val="center"/>
        <w:rPr>
          <w:b/>
          <w:sz w:val="24"/>
          <w:szCs w:val="24"/>
        </w:rPr>
      </w:pPr>
    </w:p>
    <w:p w:rsidR="00024FC5" w:rsidRPr="002850B2" w:rsidRDefault="00024FC5" w:rsidP="00024FC5">
      <w:pPr>
        <w:jc w:val="center"/>
        <w:rPr>
          <w:b/>
          <w:sz w:val="24"/>
          <w:szCs w:val="24"/>
        </w:rPr>
      </w:pPr>
    </w:p>
    <w:p w:rsidR="00024FC5" w:rsidRPr="002850B2" w:rsidRDefault="00024FC5" w:rsidP="00024FC5">
      <w:pPr>
        <w:jc w:val="center"/>
        <w:rPr>
          <w:b/>
          <w:sz w:val="24"/>
          <w:szCs w:val="24"/>
        </w:rPr>
      </w:pPr>
    </w:p>
    <w:p w:rsidR="00024FC5" w:rsidRPr="002850B2" w:rsidRDefault="00024FC5" w:rsidP="00024FC5">
      <w:pPr>
        <w:jc w:val="center"/>
        <w:rPr>
          <w:b/>
          <w:sz w:val="24"/>
          <w:szCs w:val="24"/>
        </w:rPr>
      </w:pPr>
    </w:p>
    <w:p w:rsidR="00024FC5" w:rsidRPr="002850B2" w:rsidRDefault="00024FC5" w:rsidP="00024FC5">
      <w:pPr>
        <w:rPr>
          <w:b/>
          <w:sz w:val="24"/>
          <w:szCs w:val="24"/>
        </w:rPr>
      </w:pPr>
    </w:p>
    <w:p w:rsidR="00024FC5" w:rsidRPr="002850B2" w:rsidRDefault="00024FC5" w:rsidP="00024FC5">
      <w:pPr>
        <w:ind w:left="5245"/>
        <w:jc w:val="right"/>
        <w:rPr>
          <w:sz w:val="24"/>
          <w:szCs w:val="24"/>
        </w:rPr>
      </w:pPr>
    </w:p>
    <w:p w:rsidR="00024FC5" w:rsidRPr="002850B2" w:rsidRDefault="00024FC5" w:rsidP="00024FC5">
      <w:pPr>
        <w:ind w:firstLine="720"/>
        <w:jc w:val="center"/>
        <w:rPr>
          <w:b/>
          <w:sz w:val="24"/>
          <w:szCs w:val="24"/>
        </w:rPr>
      </w:pPr>
    </w:p>
    <w:p w:rsidR="00024FC5" w:rsidRPr="00024FC5" w:rsidRDefault="00024FC5" w:rsidP="00024FC5">
      <w:pPr>
        <w:ind w:firstLine="720"/>
        <w:jc w:val="center"/>
        <w:rPr>
          <w:rFonts w:ascii="Times New Roman" w:hAnsi="Times New Roman" w:cs="Times New Roman"/>
          <w:b/>
          <w:sz w:val="24"/>
          <w:szCs w:val="24"/>
        </w:rPr>
      </w:pPr>
      <w:r w:rsidRPr="00024FC5">
        <w:rPr>
          <w:rFonts w:ascii="Times New Roman" w:hAnsi="Times New Roman" w:cs="Times New Roman"/>
          <w:b/>
          <w:sz w:val="24"/>
          <w:szCs w:val="24"/>
        </w:rPr>
        <w:lastRenderedPageBreak/>
        <w:t>Стоимость услуг гарантированного перечня, оказываемого на безвозмездной основе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2409"/>
      </w:tblGrid>
      <w:tr w:rsidR="00024FC5" w:rsidRPr="00024FC5" w:rsidTr="00F07891">
        <w:tc>
          <w:tcPr>
            <w:tcW w:w="7338" w:type="dxa"/>
          </w:tcPr>
          <w:p w:rsidR="00024FC5" w:rsidRPr="00024FC5" w:rsidRDefault="00024FC5" w:rsidP="00F340BA">
            <w:pPr>
              <w:jc w:val="center"/>
              <w:rPr>
                <w:rFonts w:ascii="Times New Roman" w:hAnsi="Times New Roman" w:cs="Times New Roman"/>
                <w:sz w:val="24"/>
                <w:szCs w:val="24"/>
              </w:rPr>
            </w:pPr>
            <w:r w:rsidRPr="00024FC5">
              <w:rPr>
                <w:rFonts w:ascii="Times New Roman" w:hAnsi="Times New Roman" w:cs="Times New Roman"/>
                <w:sz w:val="24"/>
                <w:szCs w:val="24"/>
              </w:rPr>
              <w:t>Наименование услуги гарантированного перечня</w:t>
            </w:r>
          </w:p>
        </w:tc>
        <w:tc>
          <w:tcPr>
            <w:tcW w:w="2409" w:type="dxa"/>
          </w:tcPr>
          <w:p w:rsidR="00024FC5" w:rsidRPr="00024FC5" w:rsidRDefault="00024FC5" w:rsidP="00F340BA">
            <w:pPr>
              <w:jc w:val="center"/>
              <w:rPr>
                <w:rFonts w:ascii="Times New Roman" w:hAnsi="Times New Roman" w:cs="Times New Roman"/>
                <w:sz w:val="24"/>
                <w:szCs w:val="24"/>
              </w:rPr>
            </w:pPr>
            <w:r w:rsidRPr="00024FC5">
              <w:rPr>
                <w:rFonts w:ascii="Times New Roman" w:hAnsi="Times New Roman" w:cs="Times New Roman"/>
                <w:sz w:val="24"/>
                <w:szCs w:val="24"/>
              </w:rPr>
              <w:t>Стоимость услуги (руб.), без НДС</w:t>
            </w:r>
          </w:p>
        </w:tc>
      </w:tr>
      <w:tr w:rsidR="00024FC5" w:rsidRPr="00024FC5" w:rsidTr="00F07891">
        <w:tc>
          <w:tcPr>
            <w:tcW w:w="7338" w:type="dxa"/>
          </w:tcPr>
          <w:p w:rsidR="00024FC5" w:rsidRPr="00024FC5" w:rsidRDefault="00024FC5" w:rsidP="00F340BA">
            <w:pPr>
              <w:rPr>
                <w:rFonts w:ascii="Times New Roman" w:hAnsi="Times New Roman" w:cs="Times New Roman"/>
                <w:sz w:val="24"/>
                <w:szCs w:val="24"/>
              </w:rPr>
            </w:pPr>
            <w:r w:rsidRPr="00024FC5">
              <w:rPr>
                <w:rFonts w:ascii="Times New Roman" w:hAnsi="Times New Roman" w:cs="Times New Roman"/>
                <w:sz w:val="24"/>
                <w:szCs w:val="24"/>
              </w:rPr>
              <w:t>1. Оформление документов, необходимых для погребения</w:t>
            </w:r>
          </w:p>
        </w:tc>
        <w:tc>
          <w:tcPr>
            <w:tcW w:w="2409" w:type="dxa"/>
          </w:tcPr>
          <w:p w:rsidR="00024FC5" w:rsidRPr="00024FC5" w:rsidRDefault="00024FC5" w:rsidP="00F340BA">
            <w:pPr>
              <w:jc w:val="center"/>
              <w:rPr>
                <w:rFonts w:ascii="Times New Roman" w:hAnsi="Times New Roman" w:cs="Times New Roman"/>
                <w:sz w:val="24"/>
                <w:szCs w:val="24"/>
              </w:rPr>
            </w:pPr>
            <w:r w:rsidRPr="00024FC5">
              <w:rPr>
                <w:rFonts w:ascii="Times New Roman" w:hAnsi="Times New Roman" w:cs="Times New Roman"/>
                <w:sz w:val="24"/>
                <w:szCs w:val="24"/>
              </w:rPr>
              <w:t>безвозмездно</w:t>
            </w:r>
          </w:p>
        </w:tc>
      </w:tr>
      <w:tr w:rsidR="00024FC5" w:rsidRPr="00024FC5" w:rsidTr="00F07891">
        <w:tc>
          <w:tcPr>
            <w:tcW w:w="7338" w:type="dxa"/>
          </w:tcPr>
          <w:p w:rsidR="00024FC5" w:rsidRPr="00024FC5" w:rsidRDefault="00024FC5" w:rsidP="00F340BA">
            <w:pPr>
              <w:rPr>
                <w:rFonts w:ascii="Times New Roman" w:hAnsi="Times New Roman" w:cs="Times New Roman"/>
                <w:sz w:val="24"/>
                <w:szCs w:val="24"/>
              </w:rPr>
            </w:pPr>
            <w:r w:rsidRPr="00024FC5">
              <w:rPr>
                <w:rFonts w:ascii="Times New Roman" w:hAnsi="Times New Roman" w:cs="Times New Roman"/>
                <w:sz w:val="24"/>
                <w:szCs w:val="24"/>
              </w:rPr>
              <w:t>2. Облачение тела</w:t>
            </w:r>
          </w:p>
        </w:tc>
        <w:tc>
          <w:tcPr>
            <w:tcW w:w="2409" w:type="dxa"/>
          </w:tcPr>
          <w:p w:rsidR="00024FC5" w:rsidRPr="00024FC5" w:rsidRDefault="00024FC5" w:rsidP="00F340BA">
            <w:pPr>
              <w:jc w:val="center"/>
              <w:rPr>
                <w:rFonts w:ascii="Times New Roman" w:hAnsi="Times New Roman" w:cs="Times New Roman"/>
                <w:sz w:val="24"/>
                <w:szCs w:val="24"/>
              </w:rPr>
            </w:pPr>
            <w:r w:rsidRPr="00024FC5">
              <w:rPr>
                <w:rFonts w:ascii="Times New Roman" w:hAnsi="Times New Roman" w:cs="Times New Roman"/>
                <w:sz w:val="24"/>
                <w:szCs w:val="24"/>
              </w:rPr>
              <w:t>безвозмездно</w:t>
            </w:r>
          </w:p>
        </w:tc>
      </w:tr>
      <w:tr w:rsidR="00024FC5" w:rsidRPr="00024FC5" w:rsidTr="00F07891">
        <w:trPr>
          <w:trHeight w:val="609"/>
        </w:trPr>
        <w:tc>
          <w:tcPr>
            <w:tcW w:w="7338" w:type="dxa"/>
          </w:tcPr>
          <w:p w:rsidR="00024FC5" w:rsidRPr="00024FC5" w:rsidRDefault="00024FC5" w:rsidP="00F340BA">
            <w:pPr>
              <w:autoSpaceDE w:val="0"/>
              <w:autoSpaceDN w:val="0"/>
              <w:adjustRightInd w:val="0"/>
              <w:rPr>
                <w:rFonts w:ascii="Times New Roman" w:hAnsi="Times New Roman" w:cs="Times New Roman"/>
                <w:sz w:val="24"/>
                <w:szCs w:val="24"/>
              </w:rPr>
            </w:pPr>
            <w:r w:rsidRPr="00024FC5">
              <w:rPr>
                <w:rFonts w:ascii="Times New Roman" w:hAnsi="Times New Roman" w:cs="Times New Roman"/>
                <w:sz w:val="24"/>
                <w:szCs w:val="24"/>
              </w:rPr>
              <w:t>3. Предоставление и доставка гроба и других предметов, необходимых для погребения, в т.ч.:</w:t>
            </w:r>
          </w:p>
        </w:tc>
        <w:tc>
          <w:tcPr>
            <w:tcW w:w="2409" w:type="dxa"/>
          </w:tcPr>
          <w:p w:rsidR="00024FC5" w:rsidRPr="00024FC5" w:rsidRDefault="00024FC5" w:rsidP="00F340BA">
            <w:pPr>
              <w:jc w:val="center"/>
              <w:rPr>
                <w:rFonts w:ascii="Times New Roman" w:hAnsi="Times New Roman" w:cs="Times New Roman"/>
                <w:b/>
                <w:sz w:val="24"/>
                <w:szCs w:val="24"/>
              </w:rPr>
            </w:pPr>
            <w:r w:rsidRPr="00024FC5">
              <w:rPr>
                <w:rFonts w:ascii="Times New Roman" w:hAnsi="Times New Roman" w:cs="Times New Roman"/>
                <w:sz w:val="24"/>
                <w:szCs w:val="24"/>
              </w:rPr>
              <w:t>1058,87</w:t>
            </w:r>
          </w:p>
        </w:tc>
      </w:tr>
      <w:tr w:rsidR="00024FC5" w:rsidRPr="00024FC5" w:rsidTr="00F07891">
        <w:tc>
          <w:tcPr>
            <w:tcW w:w="7338" w:type="dxa"/>
          </w:tcPr>
          <w:p w:rsidR="00024FC5" w:rsidRPr="00024FC5" w:rsidRDefault="00024FC5" w:rsidP="00F340BA">
            <w:pPr>
              <w:rPr>
                <w:rFonts w:ascii="Times New Roman" w:hAnsi="Times New Roman" w:cs="Times New Roman"/>
                <w:sz w:val="24"/>
                <w:szCs w:val="24"/>
              </w:rPr>
            </w:pPr>
            <w:r w:rsidRPr="00024FC5">
              <w:rPr>
                <w:rFonts w:ascii="Times New Roman" w:hAnsi="Times New Roman" w:cs="Times New Roman"/>
                <w:sz w:val="24"/>
                <w:szCs w:val="24"/>
              </w:rPr>
              <w:t xml:space="preserve">- гроб </w:t>
            </w:r>
          </w:p>
        </w:tc>
        <w:tc>
          <w:tcPr>
            <w:tcW w:w="2409" w:type="dxa"/>
          </w:tcPr>
          <w:p w:rsidR="00024FC5" w:rsidRPr="00024FC5" w:rsidRDefault="00024FC5" w:rsidP="00F340BA">
            <w:pPr>
              <w:jc w:val="center"/>
              <w:rPr>
                <w:rFonts w:ascii="Times New Roman" w:hAnsi="Times New Roman" w:cs="Times New Roman"/>
                <w:sz w:val="24"/>
                <w:szCs w:val="24"/>
              </w:rPr>
            </w:pPr>
            <w:r w:rsidRPr="00024FC5">
              <w:rPr>
                <w:rFonts w:ascii="Times New Roman" w:hAnsi="Times New Roman" w:cs="Times New Roman"/>
                <w:sz w:val="24"/>
                <w:szCs w:val="24"/>
              </w:rPr>
              <w:t>550,00</w:t>
            </w:r>
          </w:p>
        </w:tc>
      </w:tr>
      <w:tr w:rsidR="00024FC5" w:rsidRPr="00024FC5" w:rsidTr="00F07891">
        <w:tc>
          <w:tcPr>
            <w:tcW w:w="7338" w:type="dxa"/>
          </w:tcPr>
          <w:p w:rsidR="00024FC5" w:rsidRPr="00024FC5" w:rsidRDefault="00024FC5" w:rsidP="00F340BA">
            <w:pPr>
              <w:rPr>
                <w:rFonts w:ascii="Times New Roman" w:hAnsi="Times New Roman" w:cs="Times New Roman"/>
                <w:sz w:val="24"/>
                <w:szCs w:val="24"/>
              </w:rPr>
            </w:pPr>
            <w:r w:rsidRPr="00024FC5">
              <w:rPr>
                <w:rFonts w:ascii="Times New Roman" w:hAnsi="Times New Roman" w:cs="Times New Roman"/>
                <w:sz w:val="24"/>
                <w:szCs w:val="24"/>
              </w:rPr>
              <w:t>- регистрационный номер</w:t>
            </w:r>
          </w:p>
        </w:tc>
        <w:tc>
          <w:tcPr>
            <w:tcW w:w="2409" w:type="dxa"/>
          </w:tcPr>
          <w:p w:rsidR="00024FC5" w:rsidRPr="00024FC5" w:rsidRDefault="00024FC5" w:rsidP="00F340BA">
            <w:pPr>
              <w:jc w:val="center"/>
              <w:rPr>
                <w:rFonts w:ascii="Times New Roman" w:hAnsi="Times New Roman" w:cs="Times New Roman"/>
                <w:sz w:val="24"/>
                <w:szCs w:val="24"/>
              </w:rPr>
            </w:pPr>
            <w:r w:rsidRPr="00024FC5">
              <w:rPr>
                <w:rFonts w:ascii="Times New Roman" w:hAnsi="Times New Roman" w:cs="Times New Roman"/>
                <w:sz w:val="24"/>
                <w:szCs w:val="24"/>
              </w:rPr>
              <w:t>23,87</w:t>
            </w:r>
          </w:p>
        </w:tc>
      </w:tr>
      <w:tr w:rsidR="00024FC5" w:rsidRPr="00024FC5" w:rsidTr="00F07891">
        <w:tc>
          <w:tcPr>
            <w:tcW w:w="7338" w:type="dxa"/>
          </w:tcPr>
          <w:p w:rsidR="00024FC5" w:rsidRPr="00024FC5" w:rsidRDefault="00024FC5" w:rsidP="00F340BA">
            <w:pPr>
              <w:rPr>
                <w:rFonts w:ascii="Times New Roman" w:hAnsi="Times New Roman" w:cs="Times New Roman"/>
                <w:sz w:val="24"/>
                <w:szCs w:val="24"/>
              </w:rPr>
            </w:pPr>
            <w:r w:rsidRPr="00024FC5">
              <w:rPr>
                <w:rFonts w:ascii="Times New Roman" w:hAnsi="Times New Roman" w:cs="Times New Roman"/>
                <w:sz w:val="24"/>
                <w:szCs w:val="24"/>
              </w:rPr>
              <w:t xml:space="preserve">- колышек </w:t>
            </w:r>
          </w:p>
        </w:tc>
        <w:tc>
          <w:tcPr>
            <w:tcW w:w="2409" w:type="dxa"/>
          </w:tcPr>
          <w:p w:rsidR="00024FC5" w:rsidRPr="00024FC5" w:rsidRDefault="00024FC5" w:rsidP="00F340BA">
            <w:pPr>
              <w:jc w:val="center"/>
              <w:rPr>
                <w:rFonts w:ascii="Times New Roman" w:hAnsi="Times New Roman" w:cs="Times New Roman"/>
                <w:sz w:val="24"/>
                <w:szCs w:val="24"/>
              </w:rPr>
            </w:pPr>
            <w:r w:rsidRPr="00024FC5">
              <w:rPr>
                <w:rFonts w:ascii="Times New Roman" w:hAnsi="Times New Roman" w:cs="Times New Roman"/>
                <w:sz w:val="24"/>
                <w:szCs w:val="24"/>
              </w:rPr>
              <w:t>65,00</w:t>
            </w:r>
          </w:p>
        </w:tc>
      </w:tr>
      <w:tr w:rsidR="00024FC5" w:rsidRPr="00024FC5" w:rsidTr="00F07891">
        <w:tc>
          <w:tcPr>
            <w:tcW w:w="7338" w:type="dxa"/>
          </w:tcPr>
          <w:p w:rsidR="00024FC5" w:rsidRPr="00024FC5" w:rsidRDefault="00024FC5" w:rsidP="00F340BA">
            <w:pPr>
              <w:rPr>
                <w:rFonts w:ascii="Times New Roman" w:hAnsi="Times New Roman" w:cs="Times New Roman"/>
                <w:sz w:val="24"/>
                <w:szCs w:val="24"/>
              </w:rPr>
            </w:pPr>
            <w:r w:rsidRPr="00024FC5">
              <w:rPr>
                <w:rFonts w:ascii="Times New Roman" w:hAnsi="Times New Roman" w:cs="Times New Roman"/>
                <w:sz w:val="24"/>
                <w:szCs w:val="24"/>
              </w:rPr>
              <w:t>- доставка спецпринадлежностей</w:t>
            </w:r>
          </w:p>
        </w:tc>
        <w:tc>
          <w:tcPr>
            <w:tcW w:w="2409" w:type="dxa"/>
          </w:tcPr>
          <w:p w:rsidR="00024FC5" w:rsidRPr="00024FC5" w:rsidRDefault="00024FC5" w:rsidP="00F340BA">
            <w:pPr>
              <w:jc w:val="center"/>
              <w:rPr>
                <w:rFonts w:ascii="Times New Roman" w:hAnsi="Times New Roman" w:cs="Times New Roman"/>
                <w:sz w:val="24"/>
                <w:szCs w:val="24"/>
              </w:rPr>
            </w:pPr>
            <w:r w:rsidRPr="00024FC5">
              <w:rPr>
                <w:rFonts w:ascii="Times New Roman" w:hAnsi="Times New Roman" w:cs="Times New Roman"/>
                <w:sz w:val="24"/>
                <w:szCs w:val="24"/>
              </w:rPr>
              <w:t>420,0</w:t>
            </w:r>
          </w:p>
        </w:tc>
      </w:tr>
      <w:tr w:rsidR="00024FC5" w:rsidRPr="00024FC5" w:rsidTr="00F07891">
        <w:tc>
          <w:tcPr>
            <w:tcW w:w="7338" w:type="dxa"/>
          </w:tcPr>
          <w:p w:rsidR="00024FC5" w:rsidRPr="00024FC5" w:rsidRDefault="00024FC5" w:rsidP="00F340BA">
            <w:pPr>
              <w:rPr>
                <w:rFonts w:ascii="Times New Roman" w:hAnsi="Times New Roman" w:cs="Times New Roman"/>
                <w:sz w:val="24"/>
                <w:szCs w:val="24"/>
              </w:rPr>
            </w:pPr>
            <w:r w:rsidRPr="00024FC5">
              <w:rPr>
                <w:rFonts w:ascii="Times New Roman" w:hAnsi="Times New Roman" w:cs="Times New Roman"/>
                <w:sz w:val="24"/>
                <w:szCs w:val="24"/>
              </w:rPr>
              <w:t>4. перевозка тела умершего на кладбище</w:t>
            </w:r>
          </w:p>
        </w:tc>
        <w:tc>
          <w:tcPr>
            <w:tcW w:w="2409" w:type="dxa"/>
          </w:tcPr>
          <w:p w:rsidR="00024FC5" w:rsidRPr="00024FC5" w:rsidRDefault="00024FC5" w:rsidP="00F340BA">
            <w:pPr>
              <w:jc w:val="center"/>
              <w:rPr>
                <w:rFonts w:ascii="Times New Roman" w:hAnsi="Times New Roman" w:cs="Times New Roman"/>
                <w:sz w:val="24"/>
                <w:szCs w:val="24"/>
              </w:rPr>
            </w:pPr>
            <w:r w:rsidRPr="00024FC5">
              <w:rPr>
                <w:rFonts w:ascii="Times New Roman" w:hAnsi="Times New Roman" w:cs="Times New Roman"/>
                <w:sz w:val="24"/>
                <w:szCs w:val="24"/>
              </w:rPr>
              <w:t>1130,0</w:t>
            </w:r>
          </w:p>
        </w:tc>
      </w:tr>
      <w:tr w:rsidR="00024FC5" w:rsidRPr="00024FC5" w:rsidTr="00F07891">
        <w:tc>
          <w:tcPr>
            <w:tcW w:w="7338" w:type="dxa"/>
          </w:tcPr>
          <w:p w:rsidR="00024FC5" w:rsidRPr="00024FC5" w:rsidRDefault="00024FC5" w:rsidP="00F340BA">
            <w:pPr>
              <w:rPr>
                <w:rFonts w:ascii="Times New Roman" w:hAnsi="Times New Roman" w:cs="Times New Roman"/>
                <w:sz w:val="24"/>
                <w:szCs w:val="24"/>
              </w:rPr>
            </w:pPr>
            <w:r w:rsidRPr="00024FC5">
              <w:rPr>
                <w:rFonts w:ascii="Times New Roman" w:hAnsi="Times New Roman" w:cs="Times New Roman"/>
                <w:sz w:val="24"/>
                <w:szCs w:val="24"/>
              </w:rPr>
              <w:t>5. погребение</w:t>
            </w:r>
          </w:p>
        </w:tc>
        <w:tc>
          <w:tcPr>
            <w:tcW w:w="2409" w:type="dxa"/>
          </w:tcPr>
          <w:p w:rsidR="00024FC5" w:rsidRPr="00024FC5" w:rsidRDefault="00024FC5" w:rsidP="00F340BA">
            <w:pPr>
              <w:jc w:val="center"/>
              <w:rPr>
                <w:rFonts w:ascii="Times New Roman" w:hAnsi="Times New Roman" w:cs="Times New Roman"/>
                <w:sz w:val="24"/>
                <w:szCs w:val="24"/>
              </w:rPr>
            </w:pPr>
            <w:r w:rsidRPr="00024FC5">
              <w:rPr>
                <w:rFonts w:ascii="Times New Roman" w:hAnsi="Times New Roman" w:cs="Times New Roman"/>
                <w:sz w:val="24"/>
                <w:szCs w:val="24"/>
              </w:rPr>
              <w:t>3880,0</w:t>
            </w:r>
          </w:p>
        </w:tc>
      </w:tr>
      <w:tr w:rsidR="00024FC5" w:rsidRPr="00024FC5" w:rsidTr="00F07891">
        <w:tc>
          <w:tcPr>
            <w:tcW w:w="7338" w:type="dxa"/>
          </w:tcPr>
          <w:p w:rsidR="00024FC5" w:rsidRPr="00024FC5" w:rsidRDefault="00024FC5" w:rsidP="00F340BA">
            <w:pPr>
              <w:jc w:val="center"/>
              <w:rPr>
                <w:rFonts w:ascii="Times New Roman" w:hAnsi="Times New Roman" w:cs="Times New Roman"/>
                <w:b/>
                <w:sz w:val="24"/>
                <w:szCs w:val="24"/>
              </w:rPr>
            </w:pPr>
            <w:r w:rsidRPr="00024FC5">
              <w:rPr>
                <w:rFonts w:ascii="Times New Roman" w:hAnsi="Times New Roman" w:cs="Times New Roman"/>
                <w:b/>
                <w:sz w:val="24"/>
                <w:szCs w:val="24"/>
              </w:rPr>
              <w:t>Итого</w:t>
            </w:r>
            <w:r w:rsidR="00F07891">
              <w:rPr>
                <w:rFonts w:ascii="Times New Roman" w:hAnsi="Times New Roman" w:cs="Times New Roman"/>
                <w:b/>
                <w:sz w:val="24"/>
                <w:szCs w:val="24"/>
              </w:rPr>
              <w:t>:</w:t>
            </w:r>
          </w:p>
        </w:tc>
        <w:tc>
          <w:tcPr>
            <w:tcW w:w="2409" w:type="dxa"/>
          </w:tcPr>
          <w:p w:rsidR="00024FC5" w:rsidRPr="00024FC5" w:rsidRDefault="00024FC5" w:rsidP="00F340BA">
            <w:pPr>
              <w:jc w:val="center"/>
              <w:rPr>
                <w:rFonts w:ascii="Times New Roman" w:hAnsi="Times New Roman" w:cs="Times New Roman"/>
                <w:b/>
                <w:sz w:val="24"/>
                <w:szCs w:val="24"/>
              </w:rPr>
            </w:pPr>
            <w:r w:rsidRPr="00024FC5">
              <w:rPr>
                <w:rFonts w:ascii="Times New Roman" w:hAnsi="Times New Roman" w:cs="Times New Roman"/>
                <w:b/>
                <w:sz w:val="24"/>
                <w:szCs w:val="24"/>
              </w:rPr>
              <w:t>6 068,87</w:t>
            </w:r>
          </w:p>
        </w:tc>
      </w:tr>
    </w:tbl>
    <w:p w:rsidR="00024FC5" w:rsidRPr="00024FC5" w:rsidRDefault="00024FC5" w:rsidP="00024FC5">
      <w:pPr>
        <w:ind w:firstLine="720"/>
        <w:jc w:val="both"/>
        <w:rPr>
          <w:rFonts w:ascii="Times New Roman" w:hAnsi="Times New Roman" w:cs="Times New Roman"/>
          <w:sz w:val="24"/>
          <w:szCs w:val="24"/>
        </w:rPr>
      </w:pPr>
    </w:p>
    <w:p w:rsidR="00024FC5" w:rsidRPr="002850B2" w:rsidRDefault="00024FC5" w:rsidP="00024FC5">
      <w:pPr>
        <w:jc w:val="center"/>
        <w:rPr>
          <w:b/>
          <w:sz w:val="24"/>
          <w:szCs w:val="24"/>
        </w:rPr>
      </w:pPr>
    </w:p>
    <w:p w:rsidR="00024FC5" w:rsidRPr="002850B2" w:rsidRDefault="00024FC5" w:rsidP="00024FC5">
      <w:pPr>
        <w:jc w:val="center"/>
        <w:rPr>
          <w:b/>
          <w:sz w:val="24"/>
          <w:szCs w:val="24"/>
        </w:rPr>
      </w:pPr>
    </w:p>
    <w:p w:rsidR="00024FC5" w:rsidRPr="002850B2" w:rsidRDefault="00024FC5" w:rsidP="00024FC5">
      <w:pPr>
        <w:jc w:val="center"/>
        <w:rPr>
          <w:b/>
          <w:sz w:val="24"/>
          <w:szCs w:val="24"/>
        </w:rPr>
      </w:pPr>
    </w:p>
    <w:p w:rsidR="00024FC5" w:rsidRPr="002850B2" w:rsidRDefault="00024FC5" w:rsidP="00024FC5">
      <w:pPr>
        <w:jc w:val="center"/>
        <w:rPr>
          <w:b/>
          <w:sz w:val="24"/>
          <w:szCs w:val="24"/>
        </w:rPr>
      </w:pPr>
    </w:p>
    <w:p w:rsidR="00024FC5" w:rsidRPr="002850B2" w:rsidRDefault="00024FC5" w:rsidP="00024FC5">
      <w:pPr>
        <w:rPr>
          <w:sz w:val="24"/>
          <w:szCs w:val="24"/>
        </w:rPr>
      </w:pPr>
    </w:p>
    <w:p w:rsidR="00024FC5" w:rsidRPr="002246BA" w:rsidRDefault="00024FC5" w:rsidP="002246BA">
      <w:pPr>
        <w:pStyle w:val="ConsNormal"/>
        <w:widowControl/>
        <w:ind w:firstLine="0"/>
        <w:rPr>
          <w:rFonts w:ascii="Times New Roman" w:hAnsi="Times New Roman" w:cs="Times New Roman"/>
          <w:sz w:val="24"/>
          <w:szCs w:val="24"/>
        </w:rPr>
      </w:pPr>
    </w:p>
    <w:sectPr w:rsidR="00024FC5" w:rsidRPr="002246BA" w:rsidSect="004B1474">
      <w:footerReference w:type="default" r:id="rId16"/>
      <w:pgSz w:w="11906" w:h="16838"/>
      <w:pgMar w:top="851" w:right="567" w:bottom="1134"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AFC" w:rsidRDefault="00A51AFC" w:rsidP="00ED35DA">
      <w:pPr>
        <w:spacing w:after="0" w:line="240" w:lineRule="auto"/>
      </w:pPr>
      <w:r>
        <w:separator/>
      </w:r>
    </w:p>
  </w:endnote>
  <w:endnote w:type="continuationSeparator" w:id="1">
    <w:p w:rsidR="00A51AFC" w:rsidRDefault="00A51AFC" w:rsidP="00ED3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6A" w:rsidRDefault="00A27E6A" w:rsidP="00ED35DA">
    <w:pPr>
      <w:pStyle w:val="ac"/>
      <w:tabs>
        <w:tab w:val="clear" w:pos="4677"/>
        <w:tab w:val="clear" w:pos="9355"/>
        <w:tab w:val="left" w:pos="395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AFC" w:rsidRDefault="00A51AFC" w:rsidP="00ED35DA">
      <w:pPr>
        <w:spacing w:after="0" w:line="240" w:lineRule="auto"/>
      </w:pPr>
      <w:r>
        <w:separator/>
      </w:r>
    </w:p>
  </w:footnote>
  <w:footnote w:type="continuationSeparator" w:id="1">
    <w:p w:rsidR="00A51AFC" w:rsidRDefault="00A51AFC" w:rsidP="00ED35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F2AA3"/>
    <w:multiLevelType w:val="hybridMultilevel"/>
    <w:tmpl w:val="BBC89FF6"/>
    <w:lvl w:ilvl="0" w:tplc="1FC072F6">
      <w:start w:val="2"/>
      <w:numFmt w:val="decimal"/>
      <w:lvlText w:val="%1."/>
      <w:lvlJc w:val="left"/>
      <w:pPr>
        <w:ind w:left="732" w:hanging="360"/>
      </w:pPr>
      <w:rPr>
        <w:rFonts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seFELayout/>
  </w:compat>
  <w:rsids>
    <w:rsidRoot w:val="00AA09DF"/>
    <w:rsid w:val="00011792"/>
    <w:rsid w:val="00017DB5"/>
    <w:rsid w:val="00024FC5"/>
    <w:rsid w:val="000278D3"/>
    <w:rsid w:val="00031A68"/>
    <w:rsid w:val="00051CE8"/>
    <w:rsid w:val="00075131"/>
    <w:rsid w:val="000845AE"/>
    <w:rsid w:val="000C25CC"/>
    <w:rsid w:val="000F77E3"/>
    <w:rsid w:val="001039F0"/>
    <w:rsid w:val="0011419C"/>
    <w:rsid w:val="001276B4"/>
    <w:rsid w:val="00143640"/>
    <w:rsid w:val="00145740"/>
    <w:rsid w:val="0015116D"/>
    <w:rsid w:val="0015307E"/>
    <w:rsid w:val="001648DE"/>
    <w:rsid w:val="001840AB"/>
    <w:rsid w:val="001C6D5A"/>
    <w:rsid w:val="001D50FF"/>
    <w:rsid w:val="001D613B"/>
    <w:rsid w:val="001D717A"/>
    <w:rsid w:val="001E161D"/>
    <w:rsid w:val="0020148A"/>
    <w:rsid w:val="0020394A"/>
    <w:rsid w:val="002046AA"/>
    <w:rsid w:val="00220106"/>
    <w:rsid w:val="002246BA"/>
    <w:rsid w:val="00225D4C"/>
    <w:rsid w:val="00227ACD"/>
    <w:rsid w:val="00232D44"/>
    <w:rsid w:val="00255ED8"/>
    <w:rsid w:val="0025749A"/>
    <w:rsid w:val="00262EE0"/>
    <w:rsid w:val="00277654"/>
    <w:rsid w:val="00297D37"/>
    <w:rsid w:val="00297DD5"/>
    <w:rsid w:val="002A25D2"/>
    <w:rsid w:val="002E50D7"/>
    <w:rsid w:val="003031F2"/>
    <w:rsid w:val="00326B9D"/>
    <w:rsid w:val="003423B8"/>
    <w:rsid w:val="0035309A"/>
    <w:rsid w:val="00375EDE"/>
    <w:rsid w:val="00376294"/>
    <w:rsid w:val="003C1FEB"/>
    <w:rsid w:val="003F138E"/>
    <w:rsid w:val="004058EC"/>
    <w:rsid w:val="0044351C"/>
    <w:rsid w:val="004653B8"/>
    <w:rsid w:val="00467E2C"/>
    <w:rsid w:val="004968DE"/>
    <w:rsid w:val="004A568B"/>
    <w:rsid w:val="004B1474"/>
    <w:rsid w:val="004C1978"/>
    <w:rsid w:val="004C4CC2"/>
    <w:rsid w:val="004E678A"/>
    <w:rsid w:val="004F2BE3"/>
    <w:rsid w:val="004F33A7"/>
    <w:rsid w:val="0050096F"/>
    <w:rsid w:val="0052041F"/>
    <w:rsid w:val="00527D78"/>
    <w:rsid w:val="00535662"/>
    <w:rsid w:val="00545B9F"/>
    <w:rsid w:val="00553CA6"/>
    <w:rsid w:val="00565FBD"/>
    <w:rsid w:val="00595A29"/>
    <w:rsid w:val="005A2291"/>
    <w:rsid w:val="005B6B84"/>
    <w:rsid w:val="005C0A5A"/>
    <w:rsid w:val="005C454D"/>
    <w:rsid w:val="005C5A31"/>
    <w:rsid w:val="005D63B6"/>
    <w:rsid w:val="005E7C5B"/>
    <w:rsid w:val="005F00BA"/>
    <w:rsid w:val="005F2730"/>
    <w:rsid w:val="005F3247"/>
    <w:rsid w:val="005F7A68"/>
    <w:rsid w:val="006126C9"/>
    <w:rsid w:val="006175AC"/>
    <w:rsid w:val="00634625"/>
    <w:rsid w:val="006424B9"/>
    <w:rsid w:val="006527FB"/>
    <w:rsid w:val="00660D56"/>
    <w:rsid w:val="00676DDF"/>
    <w:rsid w:val="006771E8"/>
    <w:rsid w:val="006814E5"/>
    <w:rsid w:val="006B29A8"/>
    <w:rsid w:val="007121ED"/>
    <w:rsid w:val="007268AC"/>
    <w:rsid w:val="00735C75"/>
    <w:rsid w:val="0076195B"/>
    <w:rsid w:val="0076260E"/>
    <w:rsid w:val="00780E3E"/>
    <w:rsid w:val="00781E39"/>
    <w:rsid w:val="007B19AB"/>
    <w:rsid w:val="007B471F"/>
    <w:rsid w:val="007E23DF"/>
    <w:rsid w:val="007E66BA"/>
    <w:rsid w:val="007E70D4"/>
    <w:rsid w:val="007F52D3"/>
    <w:rsid w:val="0080278B"/>
    <w:rsid w:val="00803721"/>
    <w:rsid w:val="00813BEA"/>
    <w:rsid w:val="008146E3"/>
    <w:rsid w:val="0082794A"/>
    <w:rsid w:val="00852399"/>
    <w:rsid w:val="008661A9"/>
    <w:rsid w:val="00873E07"/>
    <w:rsid w:val="0088386D"/>
    <w:rsid w:val="0088552F"/>
    <w:rsid w:val="008E5700"/>
    <w:rsid w:val="008F5A9A"/>
    <w:rsid w:val="00902C2E"/>
    <w:rsid w:val="00907C08"/>
    <w:rsid w:val="00907D2A"/>
    <w:rsid w:val="0091397A"/>
    <w:rsid w:val="00917AD2"/>
    <w:rsid w:val="009327B7"/>
    <w:rsid w:val="00935819"/>
    <w:rsid w:val="00951758"/>
    <w:rsid w:val="009522CA"/>
    <w:rsid w:val="0095374B"/>
    <w:rsid w:val="00960CB6"/>
    <w:rsid w:val="0096680D"/>
    <w:rsid w:val="009846A0"/>
    <w:rsid w:val="00993197"/>
    <w:rsid w:val="009A1E0B"/>
    <w:rsid w:val="009C3217"/>
    <w:rsid w:val="009C6A3A"/>
    <w:rsid w:val="009D54DE"/>
    <w:rsid w:val="009E66DE"/>
    <w:rsid w:val="00A010D7"/>
    <w:rsid w:val="00A147B1"/>
    <w:rsid w:val="00A27E6A"/>
    <w:rsid w:val="00A4205C"/>
    <w:rsid w:val="00A51AFC"/>
    <w:rsid w:val="00A722DA"/>
    <w:rsid w:val="00A76B4F"/>
    <w:rsid w:val="00A8236F"/>
    <w:rsid w:val="00A87078"/>
    <w:rsid w:val="00A96915"/>
    <w:rsid w:val="00AA09DF"/>
    <w:rsid w:val="00AA1AEF"/>
    <w:rsid w:val="00AA6BC9"/>
    <w:rsid w:val="00AB7320"/>
    <w:rsid w:val="00AC28AD"/>
    <w:rsid w:val="00B058AD"/>
    <w:rsid w:val="00B21CC1"/>
    <w:rsid w:val="00B25332"/>
    <w:rsid w:val="00B273AD"/>
    <w:rsid w:val="00B33A08"/>
    <w:rsid w:val="00B55667"/>
    <w:rsid w:val="00B661FC"/>
    <w:rsid w:val="00B85CF4"/>
    <w:rsid w:val="00B93F73"/>
    <w:rsid w:val="00B97A10"/>
    <w:rsid w:val="00BC5DD5"/>
    <w:rsid w:val="00BE2467"/>
    <w:rsid w:val="00BF1793"/>
    <w:rsid w:val="00BF3D9E"/>
    <w:rsid w:val="00C13663"/>
    <w:rsid w:val="00C235C9"/>
    <w:rsid w:val="00C27850"/>
    <w:rsid w:val="00C33922"/>
    <w:rsid w:val="00C4477D"/>
    <w:rsid w:val="00C707B6"/>
    <w:rsid w:val="00C71E32"/>
    <w:rsid w:val="00C74859"/>
    <w:rsid w:val="00C77CB9"/>
    <w:rsid w:val="00C818A0"/>
    <w:rsid w:val="00C82D24"/>
    <w:rsid w:val="00C84D2E"/>
    <w:rsid w:val="00C92E89"/>
    <w:rsid w:val="00CA256E"/>
    <w:rsid w:val="00CC6341"/>
    <w:rsid w:val="00D2206F"/>
    <w:rsid w:val="00D333D2"/>
    <w:rsid w:val="00D41F65"/>
    <w:rsid w:val="00D45571"/>
    <w:rsid w:val="00D57B40"/>
    <w:rsid w:val="00D734DD"/>
    <w:rsid w:val="00D73608"/>
    <w:rsid w:val="00D922B1"/>
    <w:rsid w:val="00DD62AF"/>
    <w:rsid w:val="00DF398A"/>
    <w:rsid w:val="00E12B8E"/>
    <w:rsid w:val="00E25459"/>
    <w:rsid w:val="00E3343B"/>
    <w:rsid w:val="00E60CD0"/>
    <w:rsid w:val="00E62BEA"/>
    <w:rsid w:val="00E7745C"/>
    <w:rsid w:val="00E9259E"/>
    <w:rsid w:val="00E93468"/>
    <w:rsid w:val="00EB0FB5"/>
    <w:rsid w:val="00EB1F1B"/>
    <w:rsid w:val="00EC2498"/>
    <w:rsid w:val="00ED35DA"/>
    <w:rsid w:val="00EE4667"/>
    <w:rsid w:val="00F0370A"/>
    <w:rsid w:val="00F07891"/>
    <w:rsid w:val="00F14D2F"/>
    <w:rsid w:val="00F15F07"/>
    <w:rsid w:val="00F20A60"/>
    <w:rsid w:val="00F30E6F"/>
    <w:rsid w:val="00F340BA"/>
    <w:rsid w:val="00F42B80"/>
    <w:rsid w:val="00F46691"/>
    <w:rsid w:val="00F60085"/>
    <w:rsid w:val="00F74EAC"/>
    <w:rsid w:val="00F86CA0"/>
    <w:rsid w:val="00F9329D"/>
    <w:rsid w:val="00FA434F"/>
    <w:rsid w:val="00FD3F88"/>
    <w:rsid w:val="00FE7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468"/>
  </w:style>
  <w:style w:type="paragraph" w:styleId="1">
    <w:name w:val="heading 1"/>
    <w:basedOn w:val="a"/>
    <w:next w:val="a"/>
    <w:link w:val="10"/>
    <w:uiPriority w:val="99"/>
    <w:qFormat/>
    <w:rsid w:val="00553CA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A09D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AA09D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AA09DF"/>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List Paragraph"/>
    <w:basedOn w:val="a"/>
    <w:uiPriority w:val="34"/>
    <w:qFormat/>
    <w:rsid w:val="00AA09DF"/>
    <w:pPr>
      <w:ind w:left="720"/>
      <w:contextualSpacing/>
    </w:pPr>
    <w:rPr>
      <w:rFonts w:ascii="Calibri" w:eastAsia="Calibri" w:hAnsi="Calibri" w:cs="Times New Roman"/>
      <w:lang w:eastAsia="en-US"/>
    </w:rPr>
  </w:style>
  <w:style w:type="paragraph" w:styleId="a4">
    <w:name w:val="Body Text"/>
    <w:basedOn w:val="a"/>
    <w:link w:val="a5"/>
    <w:rsid w:val="00F86CA0"/>
    <w:pPr>
      <w:spacing w:after="0" w:line="240" w:lineRule="auto"/>
      <w:ind w:right="4676"/>
      <w:jc w:val="both"/>
    </w:pPr>
    <w:rPr>
      <w:rFonts w:ascii="Times New Roman" w:eastAsia="Times New Roman" w:hAnsi="Times New Roman" w:cs="Times New Roman"/>
      <w:bCs/>
      <w:sz w:val="28"/>
      <w:szCs w:val="28"/>
    </w:rPr>
  </w:style>
  <w:style w:type="character" w:customStyle="1" w:styleId="a5">
    <w:name w:val="Основной текст Знак"/>
    <w:basedOn w:val="a0"/>
    <w:link w:val="a4"/>
    <w:rsid w:val="00F86CA0"/>
    <w:rPr>
      <w:rFonts w:ascii="Times New Roman" w:eastAsia="Times New Roman" w:hAnsi="Times New Roman" w:cs="Times New Roman"/>
      <w:bCs/>
      <w:sz w:val="28"/>
      <w:szCs w:val="28"/>
    </w:rPr>
  </w:style>
  <w:style w:type="paragraph" w:styleId="a6">
    <w:name w:val="Body Text Indent"/>
    <w:basedOn w:val="a"/>
    <w:link w:val="a7"/>
    <w:rsid w:val="00F86CA0"/>
    <w:pPr>
      <w:spacing w:after="0" w:line="240" w:lineRule="auto"/>
      <w:ind w:firstLine="540"/>
      <w:jc w:val="both"/>
    </w:pPr>
    <w:rPr>
      <w:rFonts w:ascii="Times New Roman" w:eastAsia="Times New Roman" w:hAnsi="Times New Roman" w:cs="Times New Roman"/>
      <w:sz w:val="28"/>
      <w:szCs w:val="28"/>
    </w:rPr>
  </w:style>
  <w:style w:type="character" w:customStyle="1" w:styleId="a7">
    <w:name w:val="Основной текст с отступом Знак"/>
    <w:basedOn w:val="a0"/>
    <w:link w:val="a6"/>
    <w:rsid w:val="00F86CA0"/>
    <w:rPr>
      <w:rFonts w:ascii="Times New Roman" w:eastAsia="Times New Roman" w:hAnsi="Times New Roman" w:cs="Times New Roman"/>
      <w:sz w:val="28"/>
      <w:szCs w:val="28"/>
    </w:rPr>
  </w:style>
  <w:style w:type="paragraph" w:styleId="a8">
    <w:name w:val="Normal (Web)"/>
    <w:basedOn w:val="a"/>
    <w:uiPriority w:val="99"/>
    <w:semiHidden/>
    <w:unhideWhenUsed/>
    <w:rsid w:val="00F86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F86CA0"/>
    <w:pPr>
      <w:widowControl w:val="0"/>
      <w:snapToGrid w:val="0"/>
      <w:spacing w:before="180" w:after="0" w:line="300" w:lineRule="auto"/>
      <w:ind w:firstLine="480"/>
      <w:jc w:val="both"/>
    </w:pPr>
    <w:rPr>
      <w:rFonts w:ascii="Arial" w:eastAsia="Times New Roman" w:hAnsi="Arial" w:cs="Times New Roman"/>
      <w:sz w:val="16"/>
      <w:szCs w:val="20"/>
    </w:rPr>
  </w:style>
  <w:style w:type="character" w:customStyle="1" w:styleId="10">
    <w:name w:val="Заголовок 1 Знак"/>
    <w:basedOn w:val="a0"/>
    <w:link w:val="1"/>
    <w:uiPriority w:val="99"/>
    <w:rsid w:val="00553CA6"/>
    <w:rPr>
      <w:rFonts w:ascii="Arial" w:eastAsia="Times New Roman" w:hAnsi="Arial" w:cs="Arial"/>
      <w:b/>
      <w:bCs/>
      <w:color w:val="000080"/>
      <w:sz w:val="24"/>
      <w:szCs w:val="24"/>
    </w:rPr>
  </w:style>
  <w:style w:type="character" w:customStyle="1" w:styleId="a9">
    <w:name w:val="Гипертекстовая ссылка"/>
    <w:basedOn w:val="a0"/>
    <w:uiPriority w:val="99"/>
    <w:rsid w:val="00553CA6"/>
    <w:rPr>
      <w:color w:val="008000"/>
    </w:rPr>
  </w:style>
  <w:style w:type="paragraph" w:styleId="aa">
    <w:name w:val="header"/>
    <w:basedOn w:val="a"/>
    <w:link w:val="ab"/>
    <w:uiPriority w:val="99"/>
    <w:semiHidden/>
    <w:unhideWhenUsed/>
    <w:rsid w:val="00ED35D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D35DA"/>
  </w:style>
  <w:style w:type="paragraph" w:styleId="ac">
    <w:name w:val="footer"/>
    <w:basedOn w:val="a"/>
    <w:link w:val="ad"/>
    <w:uiPriority w:val="99"/>
    <w:unhideWhenUsed/>
    <w:rsid w:val="00ED35D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D35DA"/>
  </w:style>
  <w:style w:type="paragraph" w:customStyle="1" w:styleId="ConsPlusNormal">
    <w:name w:val="ConsPlusNormal"/>
    <w:uiPriority w:val="99"/>
    <w:rsid w:val="00D45571"/>
    <w:pPr>
      <w:autoSpaceDE w:val="0"/>
      <w:autoSpaceDN w:val="0"/>
      <w:adjustRightInd w:val="0"/>
      <w:spacing w:after="0" w:line="240" w:lineRule="auto"/>
    </w:pPr>
    <w:rPr>
      <w:rFonts w:ascii="Times New Roman" w:hAnsi="Times New Roman" w:cs="Times New Roman"/>
      <w:sz w:val="24"/>
      <w:szCs w:val="24"/>
    </w:rPr>
  </w:style>
  <w:style w:type="paragraph" w:styleId="ae">
    <w:name w:val="No Spacing"/>
    <w:uiPriority w:val="1"/>
    <w:qFormat/>
    <w:rsid w:val="009327B7"/>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4477D"/>
  </w:style>
  <w:style w:type="character" w:styleId="af">
    <w:name w:val="Hyperlink"/>
    <w:basedOn w:val="a0"/>
    <w:uiPriority w:val="99"/>
    <w:semiHidden/>
    <w:unhideWhenUsed/>
    <w:rsid w:val="00C4477D"/>
    <w:rPr>
      <w:color w:val="0000FF"/>
      <w:u w:val="single"/>
    </w:rPr>
  </w:style>
  <w:style w:type="paragraph" w:customStyle="1" w:styleId="s1">
    <w:name w:val="s_1"/>
    <w:basedOn w:val="a"/>
    <w:rsid w:val="00C4477D"/>
    <w:pPr>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59"/>
    <w:rsid w:val="00024FC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500834">
      <w:bodyDiv w:val="1"/>
      <w:marLeft w:val="0"/>
      <w:marRight w:val="0"/>
      <w:marTop w:val="0"/>
      <w:marBottom w:val="0"/>
      <w:divBdr>
        <w:top w:val="none" w:sz="0" w:space="0" w:color="auto"/>
        <w:left w:val="none" w:sz="0" w:space="0" w:color="auto"/>
        <w:bottom w:val="none" w:sz="0" w:space="0" w:color="auto"/>
        <w:right w:val="none" w:sz="0" w:space="0" w:color="auto"/>
      </w:divBdr>
      <w:divsChild>
        <w:div w:id="1438061831">
          <w:marLeft w:val="0"/>
          <w:marRight w:val="0"/>
          <w:marTop w:val="0"/>
          <w:marBottom w:val="0"/>
          <w:divBdr>
            <w:top w:val="none" w:sz="0" w:space="0" w:color="auto"/>
            <w:left w:val="none" w:sz="0" w:space="0" w:color="auto"/>
            <w:bottom w:val="none" w:sz="0" w:space="0" w:color="auto"/>
            <w:right w:val="none" w:sz="0" w:space="0" w:color="auto"/>
          </w:divBdr>
          <w:divsChild>
            <w:div w:id="1552811701">
              <w:marLeft w:val="0"/>
              <w:marRight w:val="0"/>
              <w:marTop w:val="0"/>
              <w:marBottom w:val="0"/>
              <w:divBdr>
                <w:top w:val="none" w:sz="0" w:space="0" w:color="auto"/>
                <w:left w:val="none" w:sz="0" w:space="0" w:color="auto"/>
                <w:bottom w:val="none" w:sz="0" w:space="0" w:color="auto"/>
                <w:right w:val="none" w:sz="0" w:space="0" w:color="auto"/>
              </w:divBdr>
              <w:divsChild>
                <w:div w:id="20299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80608">
      <w:bodyDiv w:val="1"/>
      <w:marLeft w:val="0"/>
      <w:marRight w:val="0"/>
      <w:marTop w:val="0"/>
      <w:marBottom w:val="0"/>
      <w:divBdr>
        <w:top w:val="none" w:sz="0" w:space="0" w:color="auto"/>
        <w:left w:val="none" w:sz="0" w:space="0" w:color="auto"/>
        <w:bottom w:val="none" w:sz="0" w:space="0" w:color="auto"/>
        <w:right w:val="none" w:sz="0" w:space="0" w:color="auto"/>
      </w:divBdr>
      <w:divsChild>
        <w:div w:id="1356466695">
          <w:marLeft w:val="0"/>
          <w:marRight w:val="0"/>
          <w:marTop w:val="0"/>
          <w:marBottom w:val="0"/>
          <w:divBdr>
            <w:top w:val="none" w:sz="0" w:space="0" w:color="auto"/>
            <w:left w:val="none" w:sz="0" w:space="0" w:color="auto"/>
            <w:bottom w:val="none" w:sz="0" w:space="0" w:color="auto"/>
            <w:right w:val="none" w:sz="0" w:space="0" w:color="auto"/>
          </w:divBdr>
          <w:divsChild>
            <w:div w:id="209611589">
              <w:marLeft w:val="0"/>
              <w:marRight w:val="0"/>
              <w:marTop w:val="0"/>
              <w:marBottom w:val="0"/>
              <w:divBdr>
                <w:top w:val="none" w:sz="0" w:space="0" w:color="auto"/>
                <w:left w:val="none" w:sz="0" w:space="0" w:color="auto"/>
                <w:bottom w:val="none" w:sz="0" w:space="0" w:color="auto"/>
                <w:right w:val="none" w:sz="0" w:space="0" w:color="auto"/>
              </w:divBdr>
              <w:divsChild>
                <w:div w:id="481967559">
                  <w:marLeft w:val="0"/>
                  <w:marRight w:val="0"/>
                  <w:marTop w:val="0"/>
                  <w:marBottom w:val="0"/>
                  <w:divBdr>
                    <w:top w:val="none" w:sz="0" w:space="0" w:color="auto"/>
                    <w:left w:val="none" w:sz="0" w:space="0" w:color="auto"/>
                    <w:bottom w:val="none" w:sz="0" w:space="0" w:color="auto"/>
                    <w:right w:val="none" w:sz="0" w:space="0" w:color="auto"/>
                  </w:divBdr>
                  <w:divsChild>
                    <w:div w:id="2020041836">
                      <w:marLeft w:val="0"/>
                      <w:marRight w:val="0"/>
                      <w:marTop w:val="0"/>
                      <w:marBottom w:val="0"/>
                      <w:divBdr>
                        <w:top w:val="none" w:sz="0" w:space="0" w:color="auto"/>
                        <w:left w:val="none" w:sz="0" w:space="0" w:color="auto"/>
                        <w:bottom w:val="none" w:sz="0" w:space="0" w:color="auto"/>
                        <w:right w:val="none" w:sz="0" w:space="0" w:color="auto"/>
                      </w:divBdr>
                      <w:divsChild>
                        <w:div w:id="20883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965674">
      <w:bodyDiv w:val="1"/>
      <w:marLeft w:val="0"/>
      <w:marRight w:val="0"/>
      <w:marTop w:val="0"/>
      <w:marBottom w:val="0"/>
      <w:divBdr>
        <w:top w:val="none" w:sz="0" w:space="0" w:color="auto"/>
        <w:left w:val="none" w:sz="0" w:space="0" w:color="auto"/>
        <w:bottom w:val="none" w:sz="0" w:space="0" w:color="auto"/>
        <w:right w:val="none" w:sz="0" w:space="0" w:color="auto"/>
      </w:divBdr>
      <w:divsChild>
        <w:div w:id="306714465">
          <w:marLeft w:val="0"/>
          <w:marRight w:val="0"/>
          <w:marTop w:val="0"/>
          <w:marBottom w:val="0"/>
          <w:divBdr>
            <w:top w:val="none" w:sz="0" w:space="0" w:color="auto"/>
            <w:left w:val="none" w:sz="0" w:space="0" w:color="auto"/>
            <w:bottom w:val="none" w:sz="0" w:space="0" w:color="auto"/>
            <w:right w:val="none" w:sz="0" w:space="0" w:color="auto"/>
          </w:divBdr>
          <w:divsChild>
            <w:div w:id="2059158633">
              <w:marLeft w:val="25"/>
              <w:marRight w:val="27"/>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F2B1FC70AFD99825447F6DEA53CD89B72390316800F2372884F9C5Al21AH" TargetMode="External"/><Relationship Id="rId13" Type="http://schemas.openxmlformats.org/officeDocument/2006/relationships/hyperlink" Target="http://base.garant.ru/121266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5847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7AE3E633E836D1F938661BBAAB3AFE06CC770E2BB86CBBD96C4D1BDA167E02FA22DECF5D569ADAk2H" TargetMode="External"/><Relationship Id="rId5" Type="http://schemas.openxmlformats.org/officeDocument/2006/relationships/webSettings" Target="webSettings.xml"/><Relationship Id="rId15" Type="http://schemas.openxmlformats.org/officeDocument/2006/relationships/hyperlink" Target="consultantplus://offline/ref=85745209F135D8C6B9F593E8795EABD87AFD346D29ABEBB5E426137Dm4v2G" TargetMode="External"/><Relationship Id="rId10" Type="http://schemas.openxmlformats.org/officeDocument/2006/relationships/hyperlink" Target="consultantplus://offline/ref=57AF2B1FC70AFD99825459FBC8C963DD9C78600812870D7D27D714C10D237462163F1FB564B39D7CDB471Al51BH" TargetMode="External"/><Relationship Id="rId4" Type="http://schemas.openxmlformats.org/officeDocument/2006/relationships/settings" Target="settings.xml"/><Relationship Id="rId9" Type="http://schemas.openxmlformats.org/officeDocument/2006/relationships/hyperlink" Target="consultantplus://offline/ref=57AF2B1FC70AFD99825447F6DEA53CD89B72380C18860F2372884F9C5A2A7E35517046F720BE9C7DlD1EH" TargetMode="External"/><Relationship Id="rId14" Type="http://schemas.openxmlformats.org/officeDocument/2006/relationships/hyperlink" Target="http://base.garant.ru/1058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96F4F-1F9B-4759-9C88-B488CEB2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17</Pages>
  <Words>7182</Words>
  <Characters>40939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XXXxXxxxX</Company>
  <LinksUpToDate>false</LinksUpToDate>
  <CharactersWithSpaces>48025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Admin</cp:lastModifiedBy>
  <cp:revision>58</cp:revision>
  <cp:lastPrinted>2016-10-10T08:25:00Z</cp:lastPrinted>
  <dcterms:created xsi:type="dcterms:W3CDTF">2016-03-22T08:26:00Z</dcterms:created>
  <dcterms:modified xsi:type="dcterms:W3CDTF">2016-11-09T11:18:00Z</dcterms:modified>
</cp:coreProperties>
</file>