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31" w:rsidRDefault="00AC77E4">
      <w:pPr>
        <w:pStyle w:val="a9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36"/>
          <w:szCs w:val="36"/>
        </w:rPr>
        <w:t>О Т Ч Е Т</w:t>
      </w:r>
    </w:p>
    <w:p w:rsidR="00693F31" w:rsidRDefault="00AC77E4">
      <w:pPr>
        <w:pStyle w:val="a9"/>
      </w:pP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ОБ    ИСПОЛНЕНИИ   ПЛАНА</w:t>
      </w:r>
    </w:p>
    <w:p w:rsidR="00693F31" w:rsidRPr="007143C0" w:rsidRDefault="00AC77E4">
      <w:pPr>
        <w:pStyle w:val="a9"/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противодействия коррупции и</w:t>
      </w:r>
      <w:r w:rsidR="007143C0">
        <w:t xml:space="preserve"> </w:t>
      </w:r>
      <w:r>
        <w:rPr>
          <w:rFonts w:ascii="Times New Roman" w:hAnsi="Times New Roman"/>
          <w:b/>
          <w:sz w:val="24"/>
          <w:szCs w:val="24"/>
        </w:rPr>
        <w:t>иных правонарушений</w:t>
      </w:r>
    </w:p>
    <w:p w:rsidR="007143C0" w:rsidRDefault="00AC77E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казенного учреждения «</w:t>
      </w:r>
      <w:r w:rsidR="00C75AFB">
        <w:rPr>
          <w:rFonts w:ascii="Times New Roman" w:hAnsi="Times New Roman"/>
          <w:b/>
          <w:sz w:val="24"/>
          <w:szCs w:val="24"/>
        </w:rPr>
        <w:t xml:space="preserve">Комитет имущественных отношений и </w:t>
      </w:r>
      <w:r w:rsidR="007143C0">
        <w:rPr>
          <w:rFonts w:ascii="Times New Roman" w:hAnsi="Times New Roman"/>
          <w:b/>
          <w:sz w:val="24"/>
          <w:szCs w:val="24"/>
        </w:rPr>
        <w:t>жилищно-коммунального хозяйства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693F31" w:rsidRDefault="00AC77E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(Учреждение, МКУ)</w:t>
      </w:r>
      <w:r w:rsidR="007143C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  202</w:t>
      </w:r>
      <w:r w:rsidR="007143C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7143C0" w:rsidRDefault="007143C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92" w:type="dxa"/>
        <w:tblInd w:w="-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4512"/>
        <w:gridCol w:w="1775"/>
        <w:gridCol w:w="1368"/>
        <w:gridCol w:w="4968"/>
        <w:gridCol w:w="2163"/>
      </w:tblGrid>
      <w:tr w:rsidR="00693F31" w:rsidTr="007143C0">
        <w:trPr>
          <w:trHeight w:val="3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</w:t>
            </w:r>
          </w:p>
          <w:p w:rsidR="00693F31" w:rsidRDefault="00AC77E4">
            <w:pPr>
              <w:pStyle w:val="a9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 w:rsidR="00AC77E4"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</w:p>
          <w:p w:rsidR="00693F31" w:rsidRDefault="00AC77E4">
            <w:pPr>
              <w:pStyle w:val="a9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143C0">
              <w:rPr>
                <w:rFonts w:ascii="Times New Roman" w:hAnsi="Times New Roman"/>
                <w:sz w:val="24"/>
                <w:szCs w:val="24"/>
              </w:rPr>
              <w:t>исполне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</w:t>
            </w:r>
          </w:p>
          <w:p w:rsidR="00693F31" w:rsidRDefault="00AC77E4">
            <w:pPr>
              <w:pStyle w:val="a9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</w:pPr>
            <w:r>
              <w:t xml:space="preserve">    </w:t>
            </w:r>
          </w:p>
          <w:p w:rsidR="00693F31" w:rsidRDefault="00AC77E4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Исполнение</w:t>
            </w:r>
          </w:p>
        </w:tc>
      </w:tr>
      <w:tr w:rsidR="00693F31" w:rsidTr="007143C0">
        <w:trPr>
          <w:trHeight w:val="3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75AFB" w:rsidTr="007143C0">
        <w:trPr>
          <w:trHeight w:val="375"/>
        </w:trPr>
        <w:tc>
          <w:tcPr>
            <w:tcW w:w="15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FB" w:rsidRPr="00C75AFB" w:rsidRDefault="00C75AFB" w:rsidP="007143C0">
            <w:pPr>
              <w:pStyle w:val="a9"/>
              <w:rPr>
                <w:sz w:val="24"/>
                <w:szCs w:val="24"/>
              </w:rPr>
            </w:pPr>
            <w:r w:rsidRPr="00C75AFB">
              <w:rPr>
                <w:rFonts w:ascii="Times New Roman" w:hAnsi="Times New Roman"/>
                <w:b/>
                <w:sz w:val="24"/>
                <w:szCs w:val="24"/>
              </w:rPr>
              <w:t xml:space="preserve">1.Обеспечение соблюдения работниками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МКУ</w:t>
            </w:r>
            <w:r w:rsidRPr="00C75AFB">
              <w:rPr>
                <w:rFonts w:ascii="Times New Roman" w:hAnsi="Times New Roman"/>
                <w:b/>
                <w:sz w:val="24"/>
                <w:szCs w:val="24"/>
              </w:rPr>
              <w:t xml:space="preserve"> ограничений, запретов,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693F31" w:rsidTr="007143C0">
        <w:trPr>
          <w:trHeight w:val="3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 соблюдения работниками  Учреждения ограничений,   запретов   и  принципов   служебного поведения   в  связи  с исполнением  ими   должностных обязанностей,   а  также ответственности  за  их нарушение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 МКУ,</w:t>
            </w:r>
          </w:p>
          <w:p w:rsidR="00693F31" w:rsidRDefault="00AC77E4">
            <w:pPr>
              <w:pStyle w:val="a9"/>
              <w:ind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МКУ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работниками ограничений, запретов и принципов служебного поведения в связи с исполнением ими должностных обязанностей, а также  ответственности за их нарушение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Выполнено</w:t>
            </w:r>
          </w:p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F31" w:rsidTr="007143C0">
        <w:trPr>
          <w:trHeight w:val="3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bookmarkStart w:id="0" w:name="__DdeLink__235_2535694540"/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требований к служебному поведению работников Учреждения  и  урегулированию конфликта интересов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 специалист МКУ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Урегулирование конфликта интересов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работников Учреждения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Выполнено</w:t>
            </w:r>
          </w:p>
        </w:tc>
      </w:tr>
      <w:tr w:rsidR="00693F31" w:rsidTr="007143C0">
        <w:trPr>
          <w:trHeight w:val="3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 усиления  работы  ответственного  за работу  по  профилактике  коррупционных  и  иных правонарушений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 МКУ,</w:t>
            </w:r>
          </w:p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МКУ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работы по противодействию коррупции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Выполнено</w:t>
            </w:r>
          </w:p>
        </w:tc>
      </w:tr>
      <w:tr w:rsidR="00693F31" w:rsidTr="007143C0">
        <w:trPr>
          <w:trHeight w:val="3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проверок по случаям несоблюдения работниками ограничений, запретов и неисполнения обязанностей, установленных  в целях противодействия коррупции, нарушения ограничений, касающихся получения подарков в связи с исполнением ими служебных обязанностей, порядка сдачи подарка, а также применение соответствующих мер юридической ответственности в порядке, предусмотренном нормативными правовыми актами.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МКУ, специалист МКУ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возникновения оснований для        проведения проверки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Предотвращение случаев коррупционных или иных правонарушений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Случаев несоблюдения ограничений, запретов и неисполнения обязанностей в 202</w:t>
            </w:r>
            <w:r w:rsidR="007143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693F31" w:rsidTr="007143C0">
        <w:trPr>
          <w:trHeight w:val="3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систематического проведения оценок коррупционных рисков, возникающих при реализации  им своих функций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Недопущение возникновения коррупционных и иных правонарушений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93F31" w:rsidTr="007143C0">
        <w:trPr>
          <w:trHeight w:val="3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</w:t>
            </w:r>
            <w:r w:rsidR="007143C0">
              <w:rPr>
                <w:rFonts w:ascii="Times New Roman" w:hAnsi="Times New Roman"/>
                <w:sz w:val="24"/>
                <w:szCs w:val="24"/>
              </w:rPr>
              <w:t>ствление комплекса организацион</w:t>
            </w:r>
            <w:r>
              <w:rPr>
                <w:rFonts w:ascii="Times New Roman" w:hAnsi="Times New Roman"/>
                <w:sz w:val="24"/>
                <w:szCs w:val="24"/>
              </w:rPr>
              <w:t>ных, разъяснительных и иных мер по соблюдению ограничений, запретов и по исполнению обязанностей, установленных законодательством в целях противодействия коррупции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</w:t>
            </w:r>
            <w:r w:rsidR="007143C0">
              <w:rPr>
                <w:rFonts w:ascii="Times New Roman" w:hAnsi="Times New Roman"/>
                <w:sz w:val="24"/>
                <w:szCs w:val="24"/>
              </w:rPr>
              <w:t>о, оперативно по принятии норма</w:t>
            </w:r>
            <w:r>
              <w:rPr>
                <w:rFonts w:ascii="Times New Roman" w:hAnsi="Times New Roman"/>
                <w:sz w:val="24"/>
                <w:szCs w:val="24"/>
              </w:rPr>
              <w:t>тивных правовых документов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работниками общих принципов служебного поведения, положений о противодействии коррупции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93F31" w:rsidTr="007143C0">
        <w:trPr>
          <w:trHeight w:val="3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143C0">
              <w:rPr>
                <w:rFonts w:ascii="Times New Roman" w:hAnsi="Times New Roman"/>
                <w:sz w:val="24"/>
                <w:szCs w:val="24"/>
              </w:rPr>
              <w:t>существление комплекса организа</w:t>
            </w:r>
            <w:r>
              <w:rPr>
                <w:rFonts w:ascii="Times New Roman" w:hAnsi="Times New Roman"/>
                <w:sz w:val="24"/>
                <w:szCs w:val="24"/>
              </w:rPr>
              <w:t>ционных, разъяснительных и иных мер по соблюдению работниками ограничений, касающихся получения подарков, в том числе направленных на формирование негативного отношения к дарению подарков работникам в связи с исполнением ими служебных обязанностей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работниками положений законодательства РФ, касающихся получения подарков,  предотвращение нарушений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93F31" w:rsidTr="007143C0">
        <w:trPr>
          <w:trHeight w:val="3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доведению до работников положений законодательства РФ о противодействии коррупции,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 установлении наказания за получение и дачу взятки, посредничество во взяточничестве, об увольнении в связи с утратой доверия, о порядке проверки сведений, представляемых работниками в соответствии с законодательством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МКУ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работниками положений законодательства, касающихся получения взяток, проверки сведений, представляемых работниками, предотвращение правонарушений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93F31" w:rsidTr="007143C0">
        <w:trPr>
          <w:trHeight w:val="3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прохождения повышения квалификации работниками, в должностные обязанности которых входит участие в противодействии коррупции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программами обучения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профессионализма в области </w:t>
            </w:r>
            <w:r w:rsidR="007143C0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тиводействия коррупции  у сотрудников, в должностные обязанности которых входит участие в этой работе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</w:t>
            </w:r>
            <w:r w:rsidR="00EF199D">
              <w:rPr>
                <w:rFonts w:ascii="Times New Roman" w:hAnsi="Times New Roman"/>
                <w:sz w:val="24"/>
                <w:szCs w:val="24"/>
              </w:rPr>
              <w:t>ение квалификации проводится через изучение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законодательства</w:t>
            </w:r>
          </w:p>
        </w:tc>
      </w:tr>
      <w:tr w:rsidR="00693F31" w:rsidTr="007143C0">
        <w:trPr>
          <w:trHeight w:val="3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представления сведений о своих доходах, об имуществе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обязательствах имущественного характера, а также о доходах, об имуществе и обязательствах имущественного характера своих супруг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супруга) и несовершеннолетних детей в соответствии с действующим законодательством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 МКУ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 - апрель</w:t>
            </w: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Предотвращения случаев нарушения законодательства о противодействии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Выполнено </w:t>
            </w:r>
          </w:p>
        </w:tc>
      </w:tr>
      <w:tr w:rsidR="00693F31" w:rsidTr="007143C0">
        <w:trPr>
          <w:trHeight w:val="3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143C0">
              <w:rPr>
                <w:rFonts w:ascii="Times New Roman" w:hAnsi="Times New Roman"/>
                <w:sz w:val="24"/>
                <w:szCs w:val="24"/>
              </w:rPr>
              <w:t>существление комплекса организа</w:t>
            </w:r>
            <w:r>
              <w:rPr>
                <w:rFonts w:ascii="Times New Roman" w:hAnsi="Times New Roman"/>
                <w:sz w:val="24"/>
                <w:szCs w:val="24"/>
              </w:rPr>
              <w:t>ционных, разъяснительных и иных мер по недопущению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работниками положений законодательства РФ, касающихся получения взятки или дачи взятки, предотвращение нарушения законодательства о противодействии коррупции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EF199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C77E4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93F31" w:rsidTr="007143C0">
        <w:trPr>
          <w:trHeight w:val="3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доведению до работников, поступающих на работу в Учреждение, положений действующего законодательства о противодействии коррупции, в том числе:</w:t>
            </w:r>
          </w:p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 ответственности за коррупционные правонарушения;</w:t>
            </w:r>
          </w:p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порядке проверки достоверности полноты сведений, представляемых гражданами, претендующих на работу в Учреждении,  в соответствии с действующим законодательством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гражданами, поступающими на работу  законодательства о противодействии коррупции, о порядке проверки сведений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Выполнено </w:t>
            </w:r>
          </w:p>
        </w:tc>
      </w:tr>
      <w:tr w:rsidR="00C75AFB" w:rsidTr="007143C0">
        <w:trPr>
          <w:trHeight w:val="375"/>
        </w:trPr>
        <w:tc>
          <w:tcPr>
            <w:tcW w:w="15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FB" w:rsidRDefault="00C75AFB" w:rsidP="007143C0">
            <w:pPr>
              <w:pStyle w:val="a9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Выявление и систематизация причин и условий проявления коррупции в деятельности Учреждения, мониторинг коррупционных рисков и их устранение</w:t>
            </w:r>
          </w:p>
          <w:p w:rsidR="00C75AFB" w:rsidRDefault="00C75AFB" w:rsidP="007143C0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F31" w:rsidTr="007143C0">
        <w:trPr>
          <w:trHeight w:val="3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bookmarkStart w:id="1" w:name="_GoBack" w:colFirst="4" w:colLast="4"/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  эффективного   взаимодействия    с правоохранительными органами и иными государственными  органами   по  вопросам  организации противодействия   коррупции   в   Учреждении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работы по вопросам организации противодействия коррупции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Выполнено</w:t>
            </w:r>
          </w:p>
        </w:tc>
      </w:tr>
      <w:tr w:rsidR="00693F31" w:rsidTr="007143C0">
        <w:trPr>
          <w:trHeight w:val="3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условий, процедур и механизмов государственных закупок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и прозрачности в области  организации государственных закупок.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требованиями законодательства</w:t>
            </w:r>
          </w:p>
        </w:tc>
      </w:tr>
      <w:tr w:rsidR="00693F31" w:rsidTr="007143C0">
        <w:trPr>
          <w:trHeight w:val="3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и выявление коррупционных рисков,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причин и условий коррупции, в деятельности по размещению муниципальных  заказов и устранение выявленных  коррупционных  рисков</w:t>
            </w:r>
          </w:p>
          <w:p w:rsidR="00693F31" w:rsidRDefault="00693F31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Предотвращение коррупционных правонарушений и неэффективного расходования бюджетных средств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F199D" w:rsidRDefault="00EF19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F199D" w:rsidRDefault="00EF19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Выполнено</w:t>
            </w:r>
          </w:p>
        </w:tc>
      </w:tr>
      <w:bookmarkEnd w:id="1"/>
      <w:tr w:rsidR="00C75AFB" w:rsidTr="007143C0">
        <w:trPr>
          <w:trHeight w:val="375"/>
        </w:trPr>
        <w:tc>
          <w:tcPr>
            <w:tcW w:w="15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FB" w:rsidRDefault="00C75AFB" w:rsidP="007143C0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3.Обеспечение   доступности   информации   о деятельности Учреждения</w:t>
            </w:r>
          </w:p>
        </w:tc>
      </w:tr>
      <w:tr w:rsidR="00693F31" w:rsidTr="007143C0">
        <w:trPr>
          <w:trHeight w:val="3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размещения на официальном сайте Администрации Лахденпохского муниципального района информации об антикоррупционной деятельности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Прозрачность и доступность информации об антикоррупционной деятельности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7143C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</w:t>
            </w:r>
            <w:r w:rsidR="00EF199D">
              <w:rPr>
                <w:rFonts w:ascii="Times New Roman" w:hAnsi="Times New Roman"/>
                <w:sz w:val="24"/>
                <w:szCs w:val="24"/>
              </w:rPr>
              <w:t xml:space="preserve">мости информация размещается </w:t>
            </w:r>
          </w:p>
        </w:tc>
      </w:tr>
      <w:tr w:rsidR="00693F31" w:rsidTr="007143C0">
        <w:trPr>
          <w:trHeight w:val="3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  возможности   оперативного представления   гражданами   и   организациями информации о фактах  коррупции в Учреждении или нарушениях требований к служебному поведению работников посредством: </w:t>
            </w:r>
          </w:p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функционирования «телефона доверия»;</w:t>
            </w:r>
          </w:p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приема  сообщений на адрес электронной почты.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посетителями; учет информации о фактах проявления коррупции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EF199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 Администрации указан тел. Учреждения  и адрес электронной почты.</w:t>
            </w:r>
          </w:p>
          <w:p w:rsidR="00EF199D" w:rsidRDefault="00EF199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Информаций не поступало</w:t>
            </w:r>
          </w:p>
        </w:tc>
      </w:tr>
      <w:tr w:rsidR="00693F31" w:rsidTr="007143C0">
        <w:trPr>
          <w:trHeight w:val="3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результативности и эффективности рассмотрения обращений граждан и организаций по фактам проявления коррупции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EF199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143C0">
              <w:rPr>
                <w:rFonts w:ascii="Times New Roman" w:hAnsi="Times New Roman"/>
                <w:sz w:val="24"/>
                <w:szCs w:val="24"/>
              </w:rPr>
              <w:t>Обращений граждан и организаций  по фактам проявле</w:t>
            </w:r>
            <w:r>
              <w:rPr>
                <w:rFonts w:ascii="Times New Roman" w:hAnsi="Times New Roman"/>
                <w:sz w:val="24"/>
                <w:szCs w:val="24"/>
              </w:rPr>
              <w:t>ния коррупции нет</w:t>
            </w:r>
          </w:p>
        </w:tc>
      </w:tr>
      <w:tr w:rsidR="00693F31" w:rsidTr="007143C0">
        <w:trPr>
          <w:trHeight w:val="3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содействия средствам массовой информации в широком освещении мер противодействия коррупции, принимаемых Учреждением, и придании гласности фактов коррупции в Учреждении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открытости и прозрачности работы Учреждения в вопросах борьбы с коррупцией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199D" w:rsidRDefault="00EF199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Фактов коррупции в Учреждении нет</w:t>
            </w:r>
          </w:p>
        </w:tc>
      </w:tr>
      <w:tr w:rsidR="00C75AFB" w:rsidTr="007143C0">
        <w:trPr>
          <w:trHeight w:val="375"/>
        </w:trPr>
        <w:tc>
          <w:tcPr>
            <w:tcW w:w="15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AFB" w:rsidRDefault="00C75AFB" w:rsidP="007143C0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Мероприятия Учреждения, направленные на противодействие коррупции с учетом специфики его деятельности</w:t>
            </w:r>
          </w:p>
        </w:tc>
      </w:tr>
      <w:tr w:rsidR="00693F31" w:rsidTr="007143C0">
        <w:trPr>
          <w:trHeight w:val="3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Оптимизация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Учреждением услуг, а также внедрение в деятельность Учреждения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админи-стративных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реглам</w:t>
            </w:r>
            <w:r w:rsidR="00EF199D">
              <w:rPr>
                <w:rFonts w:ascii="Times New Roman" w:hAnsi="Times New Roman"/>
                <w:sz w:val="24"/>
                <w:szCs w:val="24"/>
              </w:rPr>
              <w:t>ентов, осуществления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ных функций, предоставления муниципальных услуг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Достижение максимальной эффективности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Учреждения по исполнению муниципальных функций и предоставлению муниципальных услуг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77E4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77E4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Выполнено</w:t>
            </w:r>
          </w:p>
        </w:tc>
      </w:tr>
      <w:tr w:rsidR="00693F31" w:rsidTr="007143C0">
        <w:trPr>
          <w:trHeight w:val="3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 w:rsidP="007143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совещаний по вопросам организации исполнения положений законодательства по противодействию коррупции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Предотвращение случаев коррупционных проявлений, нарушения законодательства о противодействии коррупции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77E4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Выполнено </w:t>
            </w:r>
          </w:p>
        </w:tc>
      </w:tr>
    </w:tbl>
    <w:p w:rsidR="00693F31" w:rsidRDefault="00693F31">
      <w:pPr>
        <w:pStyle w:val="a9"/>
        <w:rPr>
          <w:rFonts w:ascii="Times New Roman" w:hAnsi="Times New Roman"/>
          <w:sz w:val="24"/>
          <w:szCs w:val="24"/>
        </w:rPr>
      </w:pPr>
    </w:p>
    <w:sectPr w:rsidR="00693F31" w:rsidSect="007143C0">
      <w:pgSz w:w="16838" w:h="11906" w:orient="landscape"/>
      <w:pgMar w:top="426" w:right="536" w:bottom="56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31"/>
    <w:rsid w:val="00550B36"/>
    <w:rsid w:val="00693F31"/>
    <w:rsid w:val="007143C0"/>
    <w:rsid w:val="00AC77E4"/>
    <w:rsid w:val="00C75AFB"/>
    <w:rsid w:val="00E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qFormat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ocumentMap">
    <w:name w:val="DocumentMap"/>
    <w:qFormat/>
    <w:rPr>
      <w:rFonts w:cs="Liberation Serif"/>
    </w:rPr>
  </w:style>
  <w:style w:type="paragraph" w:styleId="ad">
    <w:name w:val="header"/>
    <w:basedOn w:val="a"/>
    <w:pPr>
      <w:suppressLineNumbers/>
      <w:tabs>
        <w:tab w:val="center" w:pos="7584"/>
        <w:tab w:val="right" w:pos="1516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qFormat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ocumentMap">
    <w:name w:val="DocumentMap"/>
    <w:qFormat/>
    <w:rPr>
      <w:rFonts w:cs="Liberation Serif"/>
    </w:rPr>
  </w:style>
  <w:style w:type="paragraph" w:styleId="ad">
    <w:name w:val="header"/>
    <w:basedOn w:val="a"/>
    <w:pPr>
      <w:suppressLineNumbers/>
      <w:tabs>
        <w:tab w:val="center" w:pos="7584"/>
        <w:tab w:val="right" w:pos="1516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Ольга</cp:lastModifiedBy>
  <cp:revision>2</cp:revision>
  <cp:lastPrinted>2023-03-21T11:13:00Z</cp:lastPrinted>
  <dcterms:created xsi:type="dcterms:W3CDTF">2023-03-21T11:13:00Z</dcterms:created>
  <dcterms:modified xsi:type="dcterms:W3CDTF">2023-03-21T11:13:00Z</dcterms:modified>
  <dc:language>ru-RU</dc:language>
</cp:coreProperties>
</file>