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60" w:rsidRDefault="00BC2760">
      <w:pPr>
        <w:spacing w:line="11" w:lineRule="atLeast"/>
        <w:jc w:val="center"/>
      </w:pPr>
      <w:bookmarkStart w:id="0" w:name="__DdeLink__58_445601914"/>
      <w:bookmarkStart w:id="1" w:name="__DdeLink__55_917285900"/>
      <w:bookmarkEnd w:id="0"/>
      <w:bookmarkEnd w:id="1"/>
    </w:p>
    <w:p w:rsidR="00BC2760" w:rsidRDefault="00BC2760">
      <w:pPr>
        <w:spacing w:line="11" w:lineRule="atLeast"/>
        <w:jc w:val="center"/>
      </w:pPr>
    </w:p>
    <w:p w:rsidR="0033487C" w:rsidRDefault="00F97635">
      <w:pPr>
        <w:spacing w:line="11" w:lineRule="atLeast"/>
        <w:jc w:val="center"/>
      </w:pPr>
      <w:r>
        <w:rPr>
          <w:noProof/>
          <w:lang w:eastAsia="ru-RU"/>
        </w:rPr>
        <w:drawing>
          <wp:inline distT="0" distB="0" distL="0" distR="0">
            <wp:extent cx="504825" cy="70993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87C" w:rsidRDefault="00F97635">
      <w:pPr>
        <w:spacing w:line="11" w:lineRule="atLeast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33487C" w:rsidRDefault="00F97635">
      <w:pPr>
        <w:spacing w:line="11" w:lineRule="atLeast"/>
        <w:jc w:val="center"/>
      </w:pPr>
      <w:r>
        <w:rPr>
          <w:b/>
          <w:bCs/>
          <w:sz w:val="28"/>
          <w:szCs w:val="28"/>
        </w:rPr>
        <w:t>РЕСПУБЛИКА КАРЕЛИЯ</w:t>
      </w:r>
    </w:p>
    <w:p w:rsidR="0033487C" w:rsidRDefault="0033487C">
      <w:pPr>
        <w:spacing w:line="11" w:lineRule="atLeast"/>
        <w:jc w:val="center"/>
        <w:rPr>
          <w:b/>
          <w:bCs/>
          <w:sz w:val="28"/>
          <w:szCs w:val="28"/>
        </w:rPr>
      </w:pPr>
    </w:p>
    <w:p w:rsidR="0033487C" w:rsidRDefault="00F97635">
      <w:pPr>
        <w:spacing w:line="11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33487C" w:rsidRDefault="00F97635">
      <w:pPr>
        <w:spacing w:line="11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33487C" w:rsidRDefault="0033487C">
      <w:pPr>
        <w:spacing w:line="11" w:lineRule="atLeast"/>
        <w:jc w:val="center"/>
        <w:rPr>
          <w:sz w:val="28"/>
          <w:szCs w:val="28"/>
        </w:rPr>
      </w:pPr>
    </w:p>
    <w:p w:rsidR="0033487C" w:rsidRDefault="00F97635">
      <w:pPr>
        <w:spacing w:line="11" w:lineRule="atLeast"/>
        <w:jc w:val="center"/>
      </w:pPr>
      <w:r>
        <w:rPr>
          <w:b/>
          <w:bCs/>
          <w:sz w:val="28"/>
          <w:szCs w:val="28"/>
        </w:rPr>
        <w:t>ПОСТАНОВЛЕНИЕ</w:t>
      </w:r>
    </w:p>
    <w:p w:rsidR="0033487C" w:rsidRDefault="00CA4E66">
      <w:r>
        <w:rPr>
          <w:sz w:val="28"/>
          <w:szCs w:val="28"/>
        </w:rPr>
        <w:t xml:space="preserve">24 </w:t>
      </w:r>
      <w:r w:rsidR="000E6456">
        <w:rPr>
          <w:sz w:val="28"/>
          <w:szCs w:val="28"/>
        </w:rPr>
        <w:t xml:space="preserve">января </w:t>
      </w:r>
      <w:r w:rsidR="00F97635">
        <w:rPr>
          <w:sz w:val="28"/>
          <w:szCs w:val="28"/>
        </w:rPr>
        <w:t>202</w:t>
      </w:r>
      <w:r w:rsidR="004B79C1">
        <w:rPr>
          <w:sz w:val="28"/>
          <w:szCs w:val="28"/>
        </w:rPr>
        <w:t>2</w:t>
      </w:r>
      <w:r w:rsidR="00F97635">
        <w:rPr>
          <w:sz w:val="28"/>
          <w:szCs w:val="28"/>
        </w:rPr>
        <w:t xml:space="preserve"> г.</w:t>
      </w:r>
      <w:r w:rsidR="00F97635">
        <w:rPr>
          <w:sz w:val="28"/>
          <w:szCs w:val="28"/>
        </w:rPr>
        <w:tab/>
      </w:r>
      <w:r w:rsidR="00F97635">
        <w:rPr>
          <w:sz w:val="28"/>
          <w:szCs w:val="28"/>
        </w:rPr>
        <w:tab/>
      </w:r>
      <w:r w:rsidR="00F97635">
        <w:rPr>
          <w:sz w:val="28"/>
          <w:szCs w:val="28"/>
        </w:rPr>
        <w:tab/>
      </w:r>
      <w:r w:rsidR="00F97635">
        <w:rPr>
          <w:sz w:val="28"/>
          <w:szCs w:val="28"/>
        </w:rPr>
        <w:tab/>
      </w:r>
      <w:r w:rsidR="00F97635">
        <w:rPr>
          <w:sz w:val="28"/>
          <w:szCs w:val="28"/>
        </w:rPr>
        <w:tab/>
      </w:r>
      <w:r w:rsidR="00F97635">
        <w:rPr>
          <w:sz w:val="28"/>
          <w:szCs w:val="28"/>
        </w:rPr>
        <w:tab/>
      </w:r>
      <w:r w:rsidR="00F97635">
        <w:rPr>
          <w:sz w:val="28"/>
          <w:szCs w:val="28"/>
        </w:rPr>
        <w:tab/>
      </w:r>
      <w:r w:rsidR="00F97635">
        <w:rPr>
          <w:sz w:val="28"/>
          <w:szCs w:val="28"/>
        </w:rPr>
        <w:tab/>
        <w:t xml:space="preserve">     №  </w:t>
      </w:r>
      <w:r>
        <w:rPr>
          <w:sz w:val="28"/>
          <w:szCs w:val="28"/>
        </w:rPr>
        <w:t>46</w:t>
      </w:r>
      <w:bookmarkStart w:id="2" w:name="_GoBack"/>
      <w:bookmarkEnd w:id="2"/>
      <w:r w:rsidR="00F97635">
        <w:rPr>
          <w:sz w:val="28"/>
          <w:szCs w:val="28"/>
        </w:rPr>
        <w:t xml:space="preserve">  </w:t>
      </w:r>
    </w:p>
    <w:p w:rsidR="004D4971" w:rsidRDefault="004D4971" w:rsidP="004D4971">
      <w:pPr>
        <w:ind w:right="5216"/>
        <w:jc w:val="both"/>
        <w:rPr>
          <w:sz w:val="28"/>
          <w:szCs w:val="28"/>
        </w:rPr>
      </w:pPr>
    </w:p>
    <w:p w:rsidR="0033487C" w:rsidRDefault="004D4971" w:rsidP="000E6456">
      <w:pPr>
        <w:ind w:right="521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E6456">
        <w:rPr>
          <w:sz w:val="28"/>
          <w:szCs w:val="28"/>
        </w:rPr>
        <w:t>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</w:p>
    <w:p w:rsidR="000E6456" w:rsidRDefault="000E6456" w:rsidP="000E6456">
      <w:pPr>
        <w:ind w:right="5216"/>
        <w:jc w:val="both"/>
        <w:rPr>
          <w:sz w:val="28"/>
          <w:szCs w:val="28"/>
        </w:rPr>
      </w:pPr>
    </w:p>
    <w:p w:rsidR="0033487C" w:rsidRPr="004D1318" w:rsidRDefault="00F97635" w:rsidP="000E6456">
      <w:pPr>
        <w:pStyle w:val="a9"/>
        <w:ind w:firstLine="708"/>
        <w:jc w:val="both"/>
        <w:rPr>
          <w:rFonts w:cs="Times New Roman"/>
          <w:sz w:val="28"/>
          <w:szCs w:val="28"/>
        </w:rPr>
      </w:pPr>
      <w:r w:rsidRPr="004D1318">
        <w:rPr>
          <w:rFonts w:cs="Times New Roman"/>
          <w:sz w:val="28"/>
          <w:szCs w:val="28"/>
        </w:rPr>
        <w:t xml:space="preserve">На основании </w:t>
      </w:r>
      <w:r w:rsidR="000E6456" w:rsidRPr="004D1318">
        <w:rPr>
          <w:rFonts w:cs="Times New Roman"/>
          <w:sz w:val="28"/>
          <w:szCs w:val="28"/>
        </w:rPr>
        <w:t xml:space="preserve">части 4 статьи 18 Федерального закона  от 24 июля 2007 года № 209-ФЗ «О развитии малого и среднего предпринимательства в Российской Федерации»   Администрация </w:t>
      </w:r>
      <w:proofErr w:type="spellStart"/>
      <w:r w:rsidR="000E6456" w:rsidRPr="004D1318">
        <w:rPr>
          <w:rFonts w:cs="Times New Roman"/>
          <w:sz w:val="28"/>
          <w:szCs w:val="28"/>
        </w:rPr>
        <w:t>Лахденпохского</w:t>
      </w:r>
      <w:proofErr w:type="spellEnd"/>
      <w:r w:rsidR="000E6456" w:rsidRPr="004D1318">
        <w:rPr>
          <w:rFonts w:cs="Times New Roman"/>
          <w:sz w:val="28"/>
          <w:szCs w:val="28"/>
        </w:rPr>
        <w:t xml:space="preserve"> муниципального района </w:t>
      </w:r>
      <w:r w:rsidR="00130E33" w:rsidRPr="004D1318">
        <w:rPr>
          <w:rFonts w:cs="Times New Roman"/>
          <w:sz w:val="28"/>
          <w:szCs w:val="28"/>
        </w:rPr>
        <w:t xml:space="preserve"> </w:t>
      </w:r>
      <w:proofErr w:type="gramStart"/>
      <w:r w:rsidRPr="004D1318">
        <w:rPr>
          <w:rFonts w:cs="Times New Roman"/>
          <w:sz w:val="28"/>
          <w:szCs w:val="28"/>
        </w:rPr>
        <w:t>П</w:t>
      </w:r>
      <w:proofErr w:type="gramEnd"/>
      <w:r w:rsidRPr="004D1318">
        <w:rPr>
          <w:rFonts w:cs="Times New Roman"/>
          <w:sz w:val="28"/>
          <w:szCs w:val="28"/>
        </w:rPr>
        <w:t xml:space="preserve"> О С Т А Н О В Л Я </w:t>
      </w:r>
      <w:r w:rsidR="0036730B" w:rsidRPr="004D1318">
        <w:rPr>
          <w:rFonts w:cs="Times New Roman"/>
          <w:sz w:val="28"/>
          <w:szCs w:val="28"/>
        </w:rPr>
        <w:t>ЕТ</w:t>
      </w:r>
      <w:r w:rsidRPr="004D1318">
        <w:rPr>
          <w:rFonts w:cs="Times New Roman"/>
          <w:sz w:val="28"/>
          <w:szCs w:val="28"/>
        </w:rPr>
        <w:t>:</w:t>
      </w:r>
    </w:p>
    <w:p w:rsidR="0033487C" w:rsidRPr="004D1318" w:rsidRDefault="0033487C">
      <w:pPr>
        <w:pStyle w:val="a9"/>
        <w:jc w:val="both"/>
        <w:rPr>
          <w:rFonts w:cs="Times New Roman"/>
          <w:sz w:val="28"/>
          <w:szCs w:val="28"/>
        </w:rPr>
      </w:pPr>
    </w:p>
    <w:p w:rsidR="000E6456" w:rsidRPr="004D1318" w:rsidRDefault="000E6456" w:rsidP="00130E33">
      <w:pPr>
        <w:pStyle w:val="a9"/>
        <w:numPr>
          <w:ilvl w:val="0"/>
          <w:numId w:val="7"/>
        </w:numPr>
        <w:ind w:left="0" w:hanging="11"/>
        <w:jc w:val="both"/>
        <w:rPr>
          <w:rFonts w:cs="Times New Roman"/>
          <w:sz w:val="28"/>
          <w:szCs w:val="28"/>
        </w:rPr>
      </w:pPr>
      <w:r w:rsidRPr="004D1318">
        <w:rPr>
          <w:rFonts w:cs="Times New Roman"/>
          <w:sz w:val="28"/>
          <w:szCs w:val="28"/>
        </w:rPr>
        <w:t>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  <w:r w:rsidR="00130E33" w:rsidRPr="004D1318">
        <w:rPr>
          <w:rFonts w:cs="Times New Roman"/>
          <w:sz w:val="28"/>
          <w:szCs w:val="28"/>
        </w:rPr>
        <w:t>,</w:t>
      </w:r>
      <w:r w:rsidRPr="004D1318">
        <w:rPr>
          <w:rFonts w:cs="Times New Roman"/>
          <w:sz w:val="28"/>
          <w:szCs w:val="28"/>
        </w:rPr>
        <w:t xml:space="preserve"> приложение № 1</w:t>
      </w:r>
      <w:r w:rsidR="004B79C1" w:rsidRPr="004D1318">
        <w:rPr>
          <w:rFonts w:cs="Times New Roman"/>
          <w:sz w:val="28"/>
          <w:szCs w:val="28"/>
        </w:rPr>
        <w:t>.</w:t>
      </w:r>
      <w:r w:rsidRPr="004D1318">
        <w:rPr>
          <w:rFonts w:cs="Times New Roman"/>
          <w:sz w:val="28"/>
          <w:szCs w:val="28"/>
        </w:rPr>
        <w:t xml:space="preserve"> </w:t>
      </w:r>
    </w:p>
    <w:p w:rsidR="00130E33" w:rsidRPr="004D1318" w:rsidRDefault="000E6456" w:rsidP="00130E33">
      <w:pPr>
        <w:pStyle w:val="a9"/>
        <w:numPr>
          <w:ilvl w:val="0"/>
          <w:numId w:val="7"/>
        </w:numPr>
        <w:ind w:left="0" w:hanging="11"/>
        <w:jc w:val="both"/>
        <w:rPr>
          <w:rFonts w:cs="Times New Roman"/>
          <w:sz w:val="28"/>
          <w:szCs w:val="28"/>
          <w:u w:val="single"/>
        </w:rPr>
      </w:pPr>
      <w:r w:rsidRPr="004D1318">
        <w:rPr>
          <w:rFonts w:cs="Times New Roman"/>
          <w:sz w:val="28"/>
          <w:szCs w:val="28"/>
        </w:rPr>
        <w:t xml:space="preserve">Настоящее постановление опубликовать в районной газете «Призыв»  и </w:t>
      </w:r>
      <w:r w:rsidR="004B79C1" w:rsidRPr="004D1318">
        <w:rPr>
          <w:rFonts w:cs="Times New Roman"/>
          <w:sz w:val="28"/>
          <w:szCs w:val="28"/>
        </w:rPr>
        <w:t xml:space="preserve">разместить </w:t>
      </w:r>
      <w:r w:rsidRPr="004D1318">
        <w:rPr>
          <w:rFonts w:cs="Times New Roman"/>
          <w:sz w:val="28"/>
          <w:szCs w:val="28"/>
        </w:rPr>
        <w:t xml:space="preserve">на официальном сайте Администрации </w:t>
      </w:r>
      <w:proofErr w:type="spellStart"/>
      <w:r w:rsidRPr="004D1318">
        <w:rPr>
          <w:rFonts w:cs="Times New Roman"/>
          <w:sz w:val="28"/>
          <w:szCs w:val="28"/>
        </w:rPr>
        <w:t>Лахденпохского</w:t>
      </w:r>
      <w:proofErr w:type="spellEnd"/>
      <w:r w:rsidRPr="004D1318">
        <w:rPr>
          <w:rFonts w:cs="Times New Roman"/>
          <w:sz w:val="28"/>
          <w:szCs w:val="28"/>
        </w:rPr>
        <w:t xml:space="preserve"> муниципального района </w:t>
      </w:r>
      <w:hyperlink r:id="rId10" w:history="1">
        <w:r w:rsidR="00130E33" w:rsidRPr="004D1318">
          <w:rPr>
            <w:rStyle w:val="af0"/>
            <w:rFonts w:cs="Times New Roman"/>
            <w:sz w:val="28"/>
            <w:szCs w:val="28"/>
            <w:lang w:val="en-US"/>
          </w:rPr>
          <w:t>http</w:t>
        </w:r>
        <w:r w:rsidR="00130E33" w:rsidRPr="004D1318">
          <w:rPr>
            <w:rStyle w:val="af0"/>
            <w:rFonts w:cs="Times New Roman"/>
            <w:sz w:val="28"/>
            <w:szCs w:val="28"/>
          </w:rPr>
          <w:t>://</w:t>
        </w:r>
        <w:proofErr w:type="spellStart"/>
        <w:r w:rsidR="00130E33" w:rsidRPr="004D1318">
          <w:rPr>
            <w:rStyle w:val="af0"/>
            <w:rFonts w:cs="Times New Roman"/>
            <w:sz w:val="28"/>
            <w:szCs w:val="28"/>
            <w:lang w:val="en-US"/>
          </w:rPr>
          <w:t>lah</w:t>
        </w:r>
        <w:proofErr w:type="spellEnd"/>
        <w:r w:rsidR="00130E33" w:rsidRPr="004D1318">
          <w:rPr>
            <w:rStyle w:val="af0"/>
            <w:rFonts w:cs="Times New Roman"/>
            <w:sz w:val="28"/>
            <w:szCs w:val="28"/>
          </w:rPr>
          <w:t>-</w:t>
        </w:r>
        <w:proofErr w:type="spellStart"/>
        <w:r w:rsidR="00130E33" w:rsidRPr="004D1318">
          <w:rPr>
            <w:rStyle w:val="af0"/>
            <w:rFonts w:cs="Times New Roman"/>
            <w:sz w:val="28"/>
            <w:szCs w:val="28"/>
            <w:lang w:val="en-US"/>
          </w:rPr>
          <w:t>mr</w:t>
        </w:r>
        <w:proofErr w:type="spellEnd"/>
        <w:r w:rsidR="00130E33" w:rsidRPr="004D1318">
          <w:rPr>
            <w:rStyle w:val="af0"/>
            <w:rFonts w:cs="Times New Roman"/>
            <w:sz w:val="28"/>
            <w:szCs w:val="28"/>
          </w:rPr>
          <w:t>.</w:t>
        </w:r>
        <w:proofErr w:type="spellStart"/>
        <w:r w:rsidR="00130E33" w:rsidRPr="004D1318">
          <w:rPr>
            <w:rStyle w:val="af0"/>
            <w:rFonts w:cs="Times New Roman"/>
            <w:sz w:val="28"/>
            <w:szCs w:val="28"/>
            <w:lang w:val="en-US"/>
          </w:rPr>
          <w:t>ru</w:t>
        </w:r>
        <w:proofErr w:type="spellEnd"/>
        <w:r w:rsidR="00130E33" w:rsidRPr="004D1318">
          <w:rPr>
            <w:rStyle w:val="af0"/>
            <w:rFonts w:cs="Times New Roman"/>
            <w:sz w:val="28"/>
            <w:szCs w:val="28"/>
          </w:rPr>
          <w:t>/</w:t>
        </w:r>
      </w:hyperlink>
      <w:r w:rsidR="004B79C1" w:rsidRPr="004D1318">
        <w:rPr>
          <w:rFonts w:cs="Times New Roman"/>
          <w:sz w:val="28"/>
          <w:szCs w:val="28"/>
          <w:u w:val="single"/>
        </w:rPr>
        <w:t>.</w:t>
      </w:r>
    </w:p>
    <w:p w:rsidR="00C74F1E" w:rsidRPr="004D1318" w:rsidRDefault="000E6456" w:rsidP="004D1318">
      <w:pPr>
        <w:pStyle w:val="a9"/>
        <w:numPr>
          <w:ilvl w:val="0"/>
          <w:numId w:val="7"/>
        </w:numPr>
        <w:ind w:left="0" w:hanging="11"/>
        <w:jc w:val="both"/>
        <w:rPr>
          <w:sz w:val="28"/>
          <w:szCs w:val="28"/>
        </w:rPr>
      </w:pPr>
      <w:r w:rsidRPr="004D1318">
        <w:rPr>
          <w:sz w:val="28"/>
          <w:szCs w:val="28"/>
        </w:rPr>
        <w:t xml:space="preserve">Постановление Администрации </w:t>
      </w:r>
      <w:proofErr w:type="spellStart"/>
      <w:r w:rsidRPr="004D1318">
        <w:rPr>
          <w:sz w:val="28"/>
          <w:szCs w:val="28"/>
        </w:rPr>
        <w:t>Лахденпохского</w:t>
      </w:r>
      <w:proofErr w:type="spellEnd"/>
      <w:r w:rsidRPr="004D1318">
        <w:rPr>
          <w:sz w:val="28"/>
          <w:szCs w:val="28"/>
        </w:rPr>
        <w:t xml:space="preserve"> муниципального района </w:t>
      </w:r>
      <w:r w:rsidR="004B79C1" w:rsidRPr="004D1318">
        <w:rPr>
          <w:sz w:val="28"/>
          <w:szCs w:val="28"/>
        </w:rPr>
        <w:t>№</w:t>
      </w:r>
      <w:r w:rsidRPr="004D1318">
        <w:rPr>
          <w:sz w:val="28"/>
          <w:szCs w:val="28"/>
        </w:rPr>
        <w:t xml:space="preserve"> 79 от 28.02.2017 г. </w:t>
      </w:r>
      <w:r w:rsidR="004B79C1" w:rsidRPr="004D1318">
        <w:rPr>
          <w:sz w:val="28"/>
          <w:szCs w:val="28"/>
        </w:rPr>
        <w:t>признать</w:t>
      </w:r>
      <w:r w:rsidRPr="004D1318">
        <w:rPr>
          <w:sz w:val="28"/>
          <w:szCs w:val="28"/>
        </w:rPr>
        <w:t xml:space="preserve"> </w:t>
      </w:r>
      <w:r w:rsidR="004B79C1" w:rsidRPr="004D1318">
        <w:rPr>
          <w:sz w:val="28"/>
          <w:szCs w:val="28"/>
        </w:rPr>
        <w:t>утратившим силу</w:t>
      </w:r>
      <w:r w:rsidR="00C74F1E" w:rsidRPr="004D1318">
        <w:rPr>
          <w:rFonts w:cs="Times New Roman"/>
          <w:sz w:val="28"/>
          <w:szCs w:val="28"/>
        </w:rPr>
        <w:t>.</w:t>
      </w:r>
    </w:p>
    <w:p w:rsidR="0033487C" w:rsidRPr="004D1318" w:rsidRDefault="0036730B" w:rsidP="00130E33">
      <w:pPr>
        <w:pStyle w:val="aa"/>
        <w:numPr>
          <w:ilvl w:val="0"/>
          <w:numId w:val="7"/>
        </w:numPr>
        <w:ind w:left="0" w:hanging="11"/>
        <w:jc w:val="both"/>
        <w:rPr>
          <w:sz w:val="28"/>
          <w:szCs w:val="28"/>
        </w:rPr>
      </w:pPr>
      <w:proofErr w:type="gramStart"/>
      <w:r w:rsidRPr="004D1318">
        <w:rPr>
          <w:sz w:val="28"/>
          <w:szCs w:val="28"/>
        </w:rPr>
        <w:t>К</w:t>
      </w:r>
      <w:r w:rsidR="00F97635" w:rsidRPr="004D1318">
        <w:rPr>
          <w:sz w:val="28"/>
          <w:szCs w:val="28"/>
        </w:rPr>
        <w:t>онтроль</w:t>
      </w:r>
      <w:r w:rsidR="00600FD7" w:rsidRPr="004D1318">
        <w:rPr>
          <w:sz w:val="28"/>
          <w:szCs w:val="28"/>
        </w:rPr>
        <w:t xml:space="preserve">  </w:t>
      </w:r>
      <w:r w:rsidR="00916E26" w:rsidRPr="004D1318">
        <w:rPr>
          <w:sz w:val="28"/>
          <w:szCs w:val="28"/>
        </w:rPr>
        <w:t xml:space="preserve"> </w:t>
      </w:r>
      <w:r w:rsidR="00F97635" w:rsidRPr="004D1318">
        <w:rPr>
          <w:sz w:val="28"/>
          <w:szCs w:val="28"/>
        </w:rPr>
        <w:t>за</w:t>
      </w:r>
      <w:proofErr w:type="gramEnd"/>
      <w:r w:rsidR="00F97635" w:rsidRPr="004D1318">
        <w:rPr>
          <w:sz w:val="28"/>
          <w:szCs w:val="28"/>
        </w:rPr>
        <w:t xml:space="preserve"> </w:t>
      </w:r>
      <w:r w:rsidR="00AA10C9" w:rsidRPr="004D1318">
        <w:rPr>
          <w:sz w:val="28"/>
          <w:szCs w:val="28"/>
        </w:rPr>
        <w:t xml:space="preserve"> </w:t>
      </w:r>
      <w:r w:rsidR="00F97635" w:rsidRPr="004D1318">
        <w:rPr>
          <w:sz w:val="28"/>
          <w:szCs w:val="28"/>
        </w:rPr>
        <w:t xml:space="preserve">исполнением настоящего постановления </w:t>
      </w:r>
      <w:r w:rsidR="00600FD7" w:rsidRPr="004D1318">
        <w:rPr>
          <w:sz w:val="28"/>
          <w:szCs w:val="28"/>
        </w:rPr>
        <w:t>оставляю за собой.</w:t>
      </w:r>
    </w:p>
    <w:p w:rsidR="0033487C" w:rsidRPr="004D1318" w:rsidRDefault="00F97635">
      <w:pPr>
        <w:rPr>
          <w:sz w:val="28"/>
          <w:szCs w:val="28"/>
        </w:rPr>
      </w:pPr>
      <w:bookmarkStart w:id="3" w:name="__DdeLink__58_4456019141"/>
      <w:bookmarkEnd w:id="3"/>
      <w:r w:rsidRPr="004D1318">
        <w:rPr>
          <w:sz w:val="28"/>
          <w:szCs w:val="28"/>
        </w:rPr>
        <w:t xml:space="preserve"> </w:t>
      </w:r>
    </w:p>
    <w:p w:rsidR="00600FD7" w:rsidRDefault="00F9763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6456" w:rsidRDefault="000E6456">
      <w:pPr>
        <w:rPr>
          <w:sz w:val="28"/>
          <w:szCs w:val="28"/>
        </w:rPr>
      </w:pPr>
    </w:p>
    <w:p w:rsidR="0033487C" w:rsidRDefault="00F97635">
      <w:r>
        <w:rPr>
          <w:sz w:val="28"/>
          <w:szCs w:val="28"/>
        </w:rPr>
        <w:t>Глав</w:t>
      </w:r>
      <w:r w:rsidR="00AA10C9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 </w:t>
      </w:r>
      <w:proofErr w:type="spellStart"/>
      <w:r>
        <w:rPr>
          <w:sz w:val="28"/>
          <w:szCs w:val="28"/>
        </w:rPr>
        <w:t>Лахденпохского</w:t>
      </w:r>
      <w:proofErr w:type="spellEnd"/>
    </w:p>
    <w:p w:rsidR="0033487C" w:rsidRPr="00600FD7" w:rsidRDefault="00F97635" w:rsidP="00600FD7">
      <w:pPr>
        <w:rPr>
          <w:u w:val="single"/>
        </w:rPr>
      </w:pPr>
      <w:r w:rsidRPr="00600FD7">
        <w:rPr>
          <w:sz w:val="28"/>
          <w:szCs w:val="28"/>
          <w:u w:val="single"/>
        </w:rPr>
        <w:t xml:space="preserve">муниципального района                                                              </w:t>
      </w:r>
      <w:r w:rsidR="00AA10C9">
        <w:rPr>
          <w:sz w:val="28"/>
          <w:szCs w:val="28"/>
          <w:u w:val="single"/>
        </w:rPr>
        <w:t xml:space="preserve">  </w:t>
      </w:r>
      <w:r w:rsidRPr="00600FD7">
        <w:rPr>
          <w:sz w:val="28"/>
          <w:szCs w:val="28"/>
          <w:u w:val="single"/>
        </w:rPr>
        <w:t xml:space="preserve"> </w:t>
      </w:r>
      <w:r w:rsidR="00600FD7" w:rsidRPr="00600FD7">
        <w:rPr>
          <w:sz w:val="28"/>
          <w:szCs w:val="28"/>
          <w:u w:val="single"/>
        </w:rPr>
        <w:t xml:space="preserve">     </w:t>
      </w:r>
      <w:r w:rsidR="00AA10C9">
        <w:rPr>
          <w:sz w:val="28"/>
          <w:szCs w:val="28"/>
          <w:u w:val="single"/>
        </w:rPr>
        <w:t xml:space="preserve">О.В. </w:t>
      </w:r>
      <w:proofErr w:type="spellStart"/>
      <w:r w:rsidR="00AA10C9">
        <w:rPr>
          <w:sz w:val="28"/>
          <w:szCs w:val="28"/>
          <w:u w:val="single"/>
        </w:rPr>
        <w:t>Болгов</w:t>
      </w:r>
      <w:proofErr w:type="spellEnd"/>
    </w:p>
    <w:p w:rsidR="0033487C" w:rsidRDefault="00F97635">
      <w:pPr>
        <w:spacing w:line="11" w:lineRule="atLeast"/>
        <w:rPr>
          <w:sz w:val="20"/>
          <w:szCs w:val="20"/>
        </w:rPr>
      </w:pPr>
      <w:r>
        <w:rPr>
          <w:sz w:val="20"/>
          <w:szCs w:val="20"/>
        </w:rPr>
        <w:t xml:space="preserve">Разослать  в дело, МКУ «КИО ЖКХ», </w:t>
      </w:r>
      <w:r w:rsidR="004B79C1">
        <w:rPr>
          <w:sz w:val="20"/>
          <w:szCs w:val="20"/>
        </w:rPr>
        <w:t>отдел экономики и инвестиционной политики  АЛМР</w:t>
      </w:r>
    </w:p>
    <w:p w:rsidR="009765B8" w:rsidRDefault="009765B8">
      <w:pPr>
        <w:spacing w:line="11" w:lineRule="atLeast"/>
        <w:rPr>
          <w:sz w:val="20"/>
          <w:szCs w:val="20"/>
        </w:rPr>
      </w:pPr>
    </w:p>
    <w:p w:rsidR="009765B8" w:rsidRDefault="009765B8">
      <w:pPr>
        <w:spacing w:line="11" w:lineRule="atLeast"/>
        <w:rPr>
          <w:sz w:val="20"/>
          <w:szCs w:val="20"/>
        </w:rPr>
      </w:pPr>
    </w:p>
    <w:sectPr w:rsidR="009765B8" w:rsidSect="0033487C">
      <w:pgSz w:w="11906" w:h="16838"/>
      <w:pgMar w:top="227" w:right="850" w:bottom="227" w:left="1701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B81" w:rsidRDefault="00E05B81" w:rsidP="00C06204">
      <w:r>
        <w:separator/>
      </w:r>
    </w:p>
  </w:endnote>
  <w:endnote w:type="continuationSeparator" w:id="0">
    <w:p w:rsidR="00E05B81" w:rsidRDefault="00E05B81" w:rsidP="00C0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B81" w:rsidRDefault="00E05B81" w:rsidP="00C06204">
      <w:r>
        <w:separator/>
      </w:r>
    </w:p>
  </w:footnote>
  <w:footnote w:type="continuationSeparator" w:id="0">
    <w:p w:rsidR="00E05B81" w:rsidRDefault="00E05B81" w:rsidP="00C06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7DA"/>
    <w:multiLevelType w:val="hybridMultilevel"/>
    <w:tmpl w:val="4EA6B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B6D6A"/>
    <w:multiLevelType w:val="hybridMultilevel"/>
    <w:tmpl w:val="AD505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93D84"/>
    <w:multiLevelType w:val="hybridMultilevel"/>
    <w:tmpl w:val="FDC06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E0A70"/>
    <w:multiLevelType w:val="hybridMultilevel"/>
    <w:tmpl w:val="5E123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E15DCE"/>
    <w:multiLevelType w:val="hybridMultilevel"/>
    <w:tmpl w:val="A45AA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86DC6"/>
    <w:multiLevelType w:val="hybridMultilevel"/>
    <w:tmpl w:val="89C6E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B763D4"/>
    <w:multiLevelType w:val="hybridMultilevel"/>
    <w:tmpl w:val="55609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7C"/>
    <w:rsid w:val="000428E1"/>
    <w:rsid w:val="000A5C72"/>
    <w:rsid w:val="000C0F87"/>
    <w:rsid w:val="000C137C"/>
    <w:rsid w:val="000E6456"/>
    <w:rsid w:val="00130E33"/>
    <w:rsid w:val="00180B2C"/>
    <w:rsid w:val="001C459E"/>
    <w:rsid w:val="001C7B15"/>
    <w:rsid w:val="001D13FB"/>
    <w:rsid w:val="0030448C"/>
    <w:rsid w:val="00304EE8"/>
    <w:rsid w:val="0033487C"/>
    <w:rsid w:val="0036108B"/>
    <w:rsid w:val="0036730B"/>
    <w:rsid w:val="00415B4F"/>
    <w:rsid w:val="00433881"/>
    <w:rsid w:val="004465BC"/>
    <w:rsid w:val="00446FCE"/>
    <w:rsid w:val="004873DB"/>
    <w:rsid w:val="004B1EEC"/>
    <w:rsid w:val="004B79C1"/>
    <w:rsid w:val="004D1318"/>
    <w:rsid w:val="004D4971"/>
    <w:rsid w:val="005264B0"/>
    <w:rsid w:val="00535861"/>
    <w:rsid w:val="00545999"/>
    <w:rsid w:val="005B76E0"/>
    <w:rsid w:val="005F3CD9"/>
    <w:rsid w:val="00600FD7"/>
    <w:rsid w:val="006B1C7F"/>
    <w:rsid w:val="006B2A3B"/>
    <w:rsid w:val="006B779B"/>
    <w:rsid w:val="006F40CA"/>
    <w:rsid w:val="00785989"/>
    <w:rsid w:val="007901C6"/>
    <w:rsid w:val="008B1304"/>
    <w:rsid w:val="008D03A0"/>
    <w:rsid w:val="00916E26"/>
    <w:rsid w:val="00940E30"/>
    <w:rsid w:val="009765B8"/>
    <w:rsid w:val="00A22CA5"/>
    <w:rsid w:val="00A919F2"/>
    <w:rsid w:val="00AA10C9"/>
    <w:rsid w:val="00AC7903"/>
    <w:rsid w:val="00B454DB"/>
    <w:rsid w:val="00BC2760"/>
    <w:rsid w:val="00BC6903"/>
    <w:rsid w:val="00BD73F6"/>
    <w:rsid w:val="00C06204"/>
    <w:rsid w:val="00C74F1E"/>
    <w:rsid w:val="00CA4E66"/>
    <w:rsid w:val="00D271C7"/>
    <w:rsid w:val="00DB1238"/>
    <w:rsid w:val="00DB503C"/>
    <w:rsid w:val="00E05B81"/>
    <w:rsid w:val="00E05DD1"/>
    <w:rsid w:val="00E61493"/>
    <w:rsid w:val="00E96CFB"/>
    <w:rsid w:val="00F1639C"/>
    <w:rsid w:val="00F226DE"/>
    <w:rsid w:val="00F9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33487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3487C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33487C"/>
  </w:style>
  <w:style w:type="paragraph" w:customStyle="1" w:styleId="a4">
    <w:name w:val="Заголовок"/>
    <w:basedOn w:val="a"/>
    <w:next w:val="a5"/>
    <w:qFormat/>
    <w:rsid w:val="0033487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33487C"/>
    <w:pPr>
      <w:spacing w:after="120"/>
    </w:pPr>
    <w:rPr>
      <w:sz w:val="28"/>
      <w:szCs w:val="28"/>
    </w:rPr>
  </w:style>
  <w:style w:type="paragraph" w:styleId="a6">
    <w:name w:val="List"/>
    <w:basedOn w:val="a5"/>
    <w:rsid w:val="0033487C"/>
    <w:rPr>
      <w:rFonts w:cs="Mangal"/>
    </w:rPr>
  </w:style>
  <w:style w:type="paragraph" w:customStyle="1" w:styleId="1">
    <w:name w:val="Название объекта1"/>
    <w:basedOn w:val="a"/>
    <w:qFormat/>
    <w:rsid w:val="0033487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33487C"/>
    <w:pPr>
      <w:suppressLineNumbers/>
    </w:pPr>
    <w:rPr>
      <w:rFonts w:cs="Mangal"/>
    </w:rPr>
  </w:style>
  <w:style w:type="paragraph" w:styleId="a8">
    <w:name w:val="Balloon Text"/>
    <w:basedOn w:val="a"/>
    <w:qFormat/>
    <w:rsid w:val="0033487C"/>
    <w:rPr>
      <w:rFonts w:ascii="Tahoma" w:hAnsi="Tahoma" w:cs="Tahoma"/>
      <w:sz w:val="16"/>
      <w:szCs w:val="16"/>
    </w:rPr>
  </w:style>
  <w:style w:type="paragraph" w:styleId="a9">
    <w:name w:val="No Spacing"/>
    <w:qFormat/>
    <w:rsid w:val="0033487C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a">
    <w:name w:val="List Paragraph"/>
    <w:basedOn w:val="a"/>
    <w:qFormat/>
    <w:rsid w:val="0033487C"/>
    <w:pPr>
      <w:ind w:left="720"/>
      <w:contextualSpacing/>
    </w:pPr>
  </w:style>
  <w:style w:type="paragraph" w:customStyle="1" w:styleId="10">
    <w:name w:val="Верх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qFormat/>
    <w:rsid w:val="0033487C"/>
    <w:pPr>
      <w:suppressLineNumbers/>
    </w:pPr>
  </w:style>
  <w:style w:type="paragraph" w:customStyle="1" w:styleId="ac">
    <w:name w:val="Заголовок таблицы"/>
    <w:basedOn w:val="ab"/>
    <w:qFormat/>
    <w:rsid w:val="0033487C"/>
    <w:pPr>
      <w:jc w:val="center"/>
    </w:pPr>
    <w:rPr>
      <w:b/>
      <w:bCs/>
    </w:rPr>
  </w:style>
  <w:style w:type="paragraph" w:styleId="ad">
    <w:name w:val="endnote text"/>
    <w:basedOn w:val="a"/>
    <w:link w:val="ae"/>
    <w:uiPriority w:val="99"/>
    <w:semiHidden/>
    <w:unhideWhenUsed/>
    <w:rsid w:val="00C0620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06204"/>
    <w:rPr>
      <w:color w:val="00000A"/>
    </w:rPr>
  </w:style>
  <w:style w:type="character" w:styleId="af">
    <w:name w:val="endnote reference"/>
    <w:basedOn w:val="a0"/>
    <w:uiPriority w:val="99"/>
    <w:semiHidden/>
    <w:unhideWhenUsed/>
    <w:rsid w:val="00C06204"/>
    <w:rPr>
      <w:vertAlign w:val="superscript"/>
    </w:rPr>
  </w:style>
  <w:style w:type="character" w:styleId="af0">
    <w:name w:val="Hyperlink"/>
    <w:basedOn w:val="a0"/>
    <w:uiPriority w:val="99"/>
    <w:unhideWhenUsed/>
    <w:rsid w:val="00130E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33487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3487C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33487C"/>
  </w:style>
  <w:style w:type="paragraph" w:customStyle="1" w:styleId="a4">
    <w:name w:val="Заголовок"/>
    <w:basedOn w:val="a"/>
    <w:next w:val="a5"/>
    <w:qFormat/>
    <w:rsid w:val="0033487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33487C"/>
    <w:pPr>
      <w:spacing w:after="120"/>
    </w:pPr>
    <w:rPr>
      <w:sz w:val="28"/>
      <w:szCs w:val="28"/>
    </w:rPr>
  </w:style>
  <w:style w:type="paragraph" w:styleId="a6">
    <w:name w:val="List"/>
    <w:basedOn w:val="a5"/>
    <w:rsid w:val="0033487C"/>
    <w:rPr>
      <w:rFonts w:cs="Mangal"/>
    </w:rPr>
  </w:style>
  <w:style w:type="paragraph" w:customStyle="1" w:styleId="1">
    <w:name w:val="Название объекта1"/>
    <w:basedOn w:val="a"/>
    <w:qFormat/>
    <w:rsid w:val="0033487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33487C"/>
    <w:pPr>
      <w:suppressLineNumbers/>
    </w:pPr>
    <w:rPr>
      <w:rFonts w:cs="Mangal"/>
    </w:rPr>
  </w:style>
  <w:style w:type="paragraph" w:styleId="a8">
    <w:name w:val="Balloon Text"/>
    <w:basedOn w:val="a"/>
    <w:qFormat/>
    <w:rsid w:val="0033487C"/>
    <w:rPr>
      <w:rFonts w:ascii="Tahoma" w:hAnsi="Tahoma" w:cs="Tahoma"/>
      <w:sz w:val="16"/>
      <w:szCs w:val="16"/>
    </w:rPr>
  </w:style>
  <w:style w:type="paragraph" w:styleId="a9">
    <w:name w:val="No Spacing"/>
    <w:qFormat/>
    <w:rsid w:val="0033487C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a">
    <w:name w:val="List Paragraph"/>
    <w:basedOn w:val="a"/>
    <w:qFormat/>
    <w:rsid w:val="0033487C"/>
    <w:pPr>
      <w:ind w:left="720"/>
      <w:contextualSpacing/>
    </w:pPr>
  </w:style>
  <w:style w:type="paragraph" w:customStyle="1" w:styleId="10">
    <w:name w:val="Верх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qFormat/>
    <w:rsid w:val="0033487C"/>
    <w:pPr>
      <w:suppressLineNumbers/>
    </w:pPr>
  </w:style>
  <w:style w:type="paragraph" w:customStyle="1" w:styleId="ac">
    <w:name w:val="Заголовок таблицы"/>
    <w:basedOn w:val="ab"/>
    <w:qFormat/>
    <w:rsid w:val="0033487C"/>
    <w:pPr>
      <w:jc w:val="center"/>
    </w:pPr>
    <w:rPr>
      <w:b/>
      <w:bCs/>
    </w:rPr>
  </w:style>
  <w:style w:type="paragraph" w:styleId="ad">
    <w:name w:val="endnote text"/>
    <w:basedOn w:val="a"/>
    <w:link w:val="ae"/>
    <w:uiPriority w:val="99"/>
    <w:semiHidden/>
    <w:unhideWhenUsed/>
    <w:rsid w:val="00C0620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06204"/>
    <w:rPr>
      <w:color w:val="00000A"/>
    </w:rPr>
  </w:style>
  <w:style w:type="character" w:styleId="af">
    <w:name w:val="endnote reference"/>
    <w:basedOn w:val="a0"/>
    <w:uiPriority w:val="99"/>
    <w:semiHidden/>
    <w:unhideWhenUsed/>
    <w:rsid w:val="00C06204"/>
    <w:rPr>
      <w:vertAlign w:val="superscript"/>
    </w:rPr>
  </w:style>
  <w:style w:type="character" w:styleId="af0">
    <w:name w:val="Hyperlink"/>
    <w:basedOn w:val="a0"/>
    <w:uiPriority w:val="99"/>
    <w:unhideWhenUsed/>
    <w:rsid w:val="00130E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lah-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60E72-9F14-4297-B4AD-8CA30ABD0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 2</cp:lastModifiedBy>
  <cp:revision>8</cp:revision>
  <cp:lastPrinted>2022-01-24T07:51:00Z</cp:lastPrinted>
  <dcterms:created xsi:type="dcterms:W3CDTF">2022-01-24T07:18:00Z</dcterms:created>
  <dcterms:modified xsi:type="dcterms:W3CDTF">2022-01-25T08:37:00Z</dcterms:modified>
  <dc:language>ru-RU</dc:language>
</cp:coreProperties>
</file>