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>ноября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971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«ГеоРусь» подготовить проект межевания территории, расположенной по адресу: Республика Карелия, Лахденпохский муниципальный район, Куркиекское сельское поселение, п.Куркиеки, ул.Совхозная, д.13, под объектом жилой застройки- «малоэтажная многоквартирная жилая застройка»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 о разрешении подготовки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п.Куркиеки, ул.Совхозная, д.13, под объектом жилой застройки- «малоэтажная многоквартирная жилая застройка» (вх. № 8959 от 25.11.2021),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«ГеоРусь» подготовку проекта межевания территории, расположенной по адресу: Республика Карелия, Лахденпохский муниципальный район, Куркиекское сельское поселение, п.Куркиеки, ул.Совхозная, д.13, под объектом жилой застройки- малоэтажная многоквартирная жилая застройка».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Ж,Л.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LibreOffice/6.1.0.3$Windows_X86_64 LibreOffice_project/efb621ed25068d70781dc026f7e9c5187a4decd1</Application>
  <Pages>2</Pages>
  <Words>268</Words>
  <Characters>2085</Characters>
  <CharactersWithSpaces>2441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2021-10-27T16:01:15Z</cp:lastPrinted>
  <dcterms:modified xsi:type="dcterms:W3CDTF">2021-12-06T11:15:45Z</dcterms:modified>
  <cp:revision>114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