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ConsPlusTitlePage"/>
      </w:pPr>
      <w:r>
        <w:br w:type="textWrapping"/>
      </w:r>
    </w:p>
    <w:p>
      <w:pPr>
        <w:pStyle w:val="ConsPlusTitlePage"/>
      </w:pPr>
      <w:r/>
    </w:p>
    <w:p>
      <w:pPr>
        <w:pStyle w:val="ConsPlusTitlePage"/>
      </w:pPr>
      <w:r/>
    </w:p>
    <w:p>
      <w:pPr>
        <w:spacing/>
        <w:jc w:val="center"/>
      </w:pPr>
      <w:r>
        <w:t>РЕСПУБЛИКА КАРЕЛИЯ</w:t>
      </w:r>
    </w:p>
    <w:p>
      <w:pPr>
        <w:spacing/>
        <w:jc w:val="center"/>
      </w:pPr>
      <w:r/>
    </w:p>
    <w:p>
      <w:pPr>
        <w:spacing/>
        <w:jc w:val="center"/>
      </w:pPr>
      <w:r>
        <w:t>АДМИНИСТРАЦИЯ ЛАХДЕНПОХСКОГО МУНИЦИПАЛЬНОГО РАЙОНА</w:t>
      </w:r>
    </w:p>
    <w:p>
      <w:pPr>
        <w:spacing/>
        <w:jc w:val="center"/>
      </w:pPr>
      <w:r/>
    </w:p>
    <w:p>
      <w:pPr>
        <w:spacing/>
        <w:jc w:val="center"/>
      </w:pPr>
      <w:r>
        <w:t xml:space="preserve">ПОСТАНОВЛЕНИЕ </w:t>
      </w:r>
    </w:p>
    <w:p>
      <w:r/>
    </w:p>
    <w:p>
      <w:r/>
    </w:p>
    <w:p>
      <w:pPr>
        <w:rPr>
          <w:u w:color="auto" w:val="single"/>
        </w:rPr>
      </w:pPr>
      <w:r>
        <w:t>28 декабря 2017 года                                                                                  №</w:t>
      </w:r>
      <w:r>
        <w:rPr>
          <w:u w:color="auto" w:val="single"/>
        </w:rPr>
        <w:t xml:space="preserve"> 614</w:t>
      </w:r>
    </w:p>
    <w:p>
      <w:r>
        <w:t xml:space="preserve">       г. Лахденпохья </w:t>
      </w:r>
    </w:p>
    <w:p>
      <w:r/>
    </w:p>
    <w:p>
      <w:r/>
    </w:p>
    <w:p>
      <w:pPr>
        <w:ind w:right="4535"/>
        <w:spacing/>
        <w:jc w:val="both"/>
        <w:tabs>
          <w:tab w:val="left" w:pos="4820" w:leader="none"/>
        </w:tabs>
      </w:pPr>
      <w:r>
        <w:t>Об  утверждении плана проведения плановых проверок соблюдения земельного законодательства Российской Федерации физическими лицами на  2018 год на территории Лахденпохского муниципального района</w:t>
      </w:r>
    </w:p>
    <w:p>
      <w:r/>
    </w:p>
    <w:p>
      <w:pPr>
        <w:spacing/>
        <w:jc w:val="both"/>
      </w:pPr>
      <w:r>
        <w:t xml:space="preserve">           В соответствии с Федеральным законом от 06.10.2003г. №131-ФЗ «Об общих принципах организации местного самоуправления в Российской Федерации», ст.72 Земельного кодекса Российской Федерации от 25.10.2001 N 136-ФЗ, Администрация Лахденпохского муниципального района ПОСТАНОВЛЯЕТ:</w:t>
      </w:r>
    </w:p>
    <w:p>
      <w:pPr>
        <w:spacing/>
        <w:jc w:val="both"/>
      </w:pPr>
      <w:r/>
    </w:p>
    <w:p>
      <w:pPr>
        <w:spacing/>
        <w:jc w:val="both"/>
      </w:pPr>
      <w:r>
        <w:t>1.Утвердить План проведения плановых проверок соблюдения земельного законодательства Российской Федерации физическими лицами на  2018 год на территории Лахденпохского муниципального района (Приложение №1).</w:t>
      </w:r>
    </w:p>
    <w:p>
      <w:pPr>
        <w:spacing/>
        <w:jc w:val="both"/>
      </w:pPr>
      <w:r/>
    </w:p>
    <w:p>
      <w:pPr>
        <w:spacing/>
        <w:jc w:val="both"/>
      </w:pPr>
      <w:r>
        <w:t>2.Отделу организационной работы и правового обеспечения обеспечить опубликование настоящего постановления на официальном сайте Администрации Лахденпохского муниципального района www. lah-mr.ru.</w:t>
      </w:r>
    </w:p>
    <w:p>
      <w:pPr>
        <w:spacing/>
        <w:jc w:val="both"/>
      </w:pPr>
      <w:r/>
    </w:p>
    <w:p>
      <w:pPr>
        <w:spacing/>
        <w:jc w:val="both"/>
      </w:pPr>
      <w:r>
        <w:t>3. Контроль за исполнением настоящего постановления оставляю за собой.</w:t>
      </w:r>
    </w:p>
    <w:p>
      <w:pPr>
        <w:spacing/>
        <w:jc w:val="both"/>
      </w:pPr>
      <w:r/>
    </w:p>
    <w:p>
      <w:r/>
    </w:p>
    <w:p>
      <w:r/>
    </w:p>
    <w:p>
      <w:r>
        <w:t>Глава Администрации</w:t>
      </w:r>
    </w:p>
    <w:p>
      <w:pPr>
        <w:tabs>
          <w:tab w:val="left" w:pos="7125" w:leader="none"/>
        </w:tabs>
      </w:pPr>
      <w:r>
        <w:t>Лахденпохского    муниципального   района</w:t>
        <w:tab/>
        <w:t xml:space="preserve">          В. Д. Вохмин</w:t>
      </w:r>
    </w:p>
    <w:p>
      <w:r/>
    </w:p>
    <w:p>
      <w:pPr>
        <w:pStyle w:val="ConsPlusTitlePage"/>
      </w:pPr>
      <w:r/>
    </w:p>
    <w:p>
      <w:pPr>
        <w:pStyle w:val="ConsPlusTitlePage"/>
      </w:pPr>
      <w:r/>
    </w:p>
    <w:p>
      <w:pPr>
        <w:pStyle w:val="ConsPlusNormal"/>
        <w:ind w:firstLine="540"/>
        <w:spacing/>
        <w:jc w:val="both"/>
      </w:pPr>
      <w:r/>
    </w:p>
    <w:p>
      <w:pPr>
        <w:pStyle w:val="ConsPlusNormal"/>
        <w:ind w:firstLine="540"/>
        <w:spacing/>
        <w:jc w:val="both"/>
      </w:pPr>
      <w:r/>
    </w:p>
    <w:p>
      <w:pPr>
        <w:pStyle w:val="ConsPlusNormal"/>
        <w:ind w:firstLine="540"/>
        <w:spacing/>
        <w:jc w:val="both"/>
      </w:pPr>
      <w:r/>
    </w:p>
    <w:p>
      <w:pPr>
        <w:pStyle w:val="ConsPlusNormal"/>
        <w:ind w:firstLine="540"/>
        <w:spacing/>
        <w:jc w:val="both"/>
      </w:pPr>
      <w:r/>
    </w:p>
    <w:p>
      <w:pPr>
        <w:pStyle w:val="ConsPlusNormal"/>
        <w:ind w:firstLine="540"/>
        <w:spacing/>
        <w:jc w:val="both"/>
      </w:pPr>
      <w:r/>
    </w:p>
    <w:p>
      <w:pPr>
        <w:pStyle w:val="ConsPlusNormal"/>
        <w:ind w:firstLine="540"/>
        <w:spacing/>
        <w:jc w:val="both"/>
      </w:pPr>
      <w:r/>
    </w:p>
    <w:p>
      <w:pPr>
        <w:pStyle w:val="ConsPlusNormal"/>
        <w:ind w:firstLine="540"/>
        <w:spacing/>
        <w:jc w:val="both"/>
      </w:pPr>
      <w:r/>
    </w:p>
    <w:p>
      <w:pPr>
        <w:pStyle w:val="ConsPlusNormal"/>
        <w:ind w:firstLine="540"/>
        <w:spacing/>
        <w:jc w:val="both"/>
      </w:pPr>
      <w:r/>
    </w:p>
    <w:p>
      <w:pPr>
        <w:spacing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type w:val="nextPage"/>
      <w:pgSz w:h="16838" w:w="11906"/>
      <w:pgMar w:left="1701" w:top="1134" w:right="850" w:bottom="1134"/>
      <w:paperSrc w:first="0" w:other="0"/>
      <w:tmGutter w:val="3"/>
      <w:mirrorMargins w:val="0"/>
      <w:tmSection w:h="-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cc"/>
    <w:family w:val="swiss"/>
    <w:pitch w:val="default"/>
  </w:font>
  <w:font w:name="Calibri">
    <w:panose1 w:val="020F0502020204030204"/>
    <w:charset w:val="cc"/>
    <w:family w:val="swiss"/>
    <w:pitch w:val="default"/>
  </w:font>
  <w:font w:name="Tahoma">
    <w:panose1 w:val="020B0604030504040204"/>
    <w:charset w:val="cc"/>
    <w:family w:val="swiss"/>
    <w:pitch w:val="default"/>
  </w:font>
  <w:font w:name="Cambria">
    <w:panose1 w:val="02040503050406030204"/>
    <w:charset w:val="cc"/>
    <w:family w:val="roman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08"/>
  <w:autoHyphenation w:val="0"/>
  <w:doNotShadeFormData w:val="0"/>
  <w:captions>
    <w:caption w:name="Таблица" w:pos="below" w:numFmt="decimal"/>
    <w:caption w:name="Рисунок" w:pos="below" w:numFmt="decimal"/>
    <w:caption w:name="Изображение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>
    <w:doNotUseHTMLParagraphAutoSpacing w:val="1"/>
  </w:compat>
  <w:shapeDefaults>
    <o:shapedefaults v:ext="edit" spidmax="1026"/>
    <o:shapelayout v:ext="edit">
      <o:rules v:ext="edit"/>
    </o:shapelayout>
  </w:shapeDefaults>
  <w:tmPrefOne w:val="17"/>
  <w:tmPrefTwo w:val="1"/>
  <w:tmFmtPref w:val="55063659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6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0"/>
  </w:tmReviewPr>
  <w:tmLastPos>
    <w:tmLastPosPage w:val="0"/>
    <w:tmLastPosSelect w:val="0"/>
    <w:tmLastPosFrameIdx w:val="0"/>
    <w:tmLastPosCaret>
      <w:tmLastPosPgfIdx w:val="10"/>
      <w:tmLastPosIdx w:val="107"/>
    </w:tmLastPosCaret>
    <w:tmLastPosAnchor>
      <w:tmLastPosPgfIdx w:val="0"/>
      <w:tmLastPosIdx w:val="0"/>
    </w:tmLastPosAnchor>
    <w:tmLastPosTblRect w:left="0" w:top="0" w:right="0" w:bottom="0"/>
  </w:tmLastPos>
  <w:tmAppRevision w:date="1514459909" w:val="768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Times New Roman" w:cs="Times New Roman"/>
        <w:sz w:val="24"/>
        <w:szCs w:val="24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" w:default="1">
    <w:name w:val="Normal"/>
    <w:qFormat/>
  </w:style>
  <w:style w:type="paragraph" w:styleId="ConsPlusNormal" w:customStyle="1">
    <w:name w:val="ConsPlusNormal"/>
    <w:qFormat/>
    <w:pPr>
      <w:widowControl w:val="0"/>
    </w:pPr>
    <w:rPr>
      <w:rFonts w:ascii="Calibri" w:hAnsi="Calibri" w:cs="Calibri"/>
      <w:sz w:val="22"/>
      <w:szCs w:val="20"/>
    </w:rPr>
  </w:style>
  <w:style w:type="paragraph" w:styleId="ConsPlusTitle" w:customStyle="1">
    <w:name w:val="ConsPlusTitle"/>
    <w:qFormat/>
    <w:pPr>
      <w:widowControl w:val="0"/>
    </w:pPr>
    <w:rPr>
      <w:rFonts w:ascii="Calibri" w:hAnsi="Calibri" w:cs="Calibri"/>
      <w:b/>
      <w:sz w:val="22"/>
      <w:szCs w:val="20"/>
    </w:rPr>
  </w:style>
  <w:style w:type="paragraph" w:styleId="ConsPlusTitlePage" w:customStyle="1">
    <w:name w:val="ConsPlusTitlePage"/>
    <w:qFormat/>
    <w:pPr>
      <w:widowControl w:val="0"/>
    </w:pPr>
    <w:rPr>
      <w:rFonts w:ascii="Tahoma" w:hAnsi="Tahoma" w:cs="Tahoma"/>
      <w:sz w:val="20"/>
      <w:szCs w:val="20"/>
    </w:rPr>
  </w:style>
  <w:style w:type="paragraph" w:styleId="">
    <w:name w:val="List Paragraph"/>
    <w:qFormat/>
    <w:pPr>
      <w:ind w:left="720"/>
      <w:contextualSpacing/>
    </w:pPr>
  </w:style>
  <w:style w:type="character" w:styleId="" w:default="1">
    <w:name w:val="Default Paragraph Font"/>
    <w:rPr>
      <w:rFonts w:ascii="Calibri" w:hAnsi="Calibri" w:eastAsia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hAnsi="Times New Roman" w:eastAsia="Times New Roman" w:cs="Times New Roman"/>
        <w:sz w:val="24"/>
        <w:szCs w:val="24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" w:default="1">
    <w:name w:val="Normal"/>
    <w:qFormat/>
  </w:style>
  <w:style w:type="paragraph" w:styleId="ConsPlusNormal" w:customStyle="1">
    <w:name w:val="ConsPlusNormal"/>
    <w:qFormat/>
    <w:pPr>
      <w:widowControl w:val="0"/>
    </w:pPr>
    <w:rPr>
      <w:rFonts w:ascii="Calibri" w:hAnsi="Calibri" w:cs="Calibri"/>
      <w:sz w:val="22"/>
      <w:szCs w:val="20"/>
    </w:rPr>
  </w:style>
  <w:style w:type="paragraph" w:styleId="ConsPlusTitle" w:customStyle="1">
    <w:name w:val="ConsPlusTitle"/>
    <w:qFormat/>
    <w:pPr>
      <w:widowControl w:val="0"/>
    </w:pPr>
    <w:rPr>
      <w:rFonts w:ascii="Calibri" w:hAnsi="Calibri" w:cs="Calibri"/>
      <w:b/>
      <w:sz w:val="22"/>
      <w:szCs w:val="20"/>
    </w:rPr>
  </w:style>
  <w:style w:type="paragraph" w:styleId="ConsPlusTitlePage" w:customStyle="1">
    <w:name w:val="ConsPlusTitlePage"/>
    <w:qFormat/>
    <w:pPr>
      <w:widowControl w:val="0"/>
    </w:pPr>
    <w:rPr>
      <w:rFonts w:ascii="Tahoma" w:hAnsi="Tahoma" w:cs="Tahoma"/>
      <w:sz w:val="20"/>
      <w:szCs w:val="20"/>
    </w:rPr>
  </w:style>
  <w:style w:type="paragraph" w:styleId="">
    <w:name w:val="List Paragraph"/>
    <w:qFormat/>
    <w:pPr>
      <w:ind w:left="720"/>
      <w:contextualSpacing/>
    </w:pPr>
  </w:style>
  <w:style w:type="character" w:styleId="" w:default="1">
    <w:name w:val="Default Paragraph Font"/>
    <w:rPr>
      <w:rFonts w:ascii="Calibri" w:hAnsi="Calibri" w:eastAsia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styles" Target="styles.xml"/><Relationship Id="rId6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2016 rev.768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/>
  <cp:revision>6</cp:revision>
  <cp:lastPrinted>2017-12-26T09:24:00Z</cp:lastPrinted>
  <dcterms:created xsi:type="dcterms:W3CDTF">2017-12-26T09:23:00Z</dcterms:created>
  <dcterms:modified xsi:type="dcterms:W3CDTF">2017-12-28T14:18:29Z</dcterms:modified>
</cp:coreProperties>
</file>