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817CF" w14:textId="77777777"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_DdeLink__58_445601914"/>
      <w:bookmarkStart w:id="1" w:name="__DdeLink__55_917285900"/>
      <w:bookmarkEnd w:id="0"/>
      <w:bookmarkEnd w:id="1"/>
      <w:r w:rsidRPr="00B8245A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646ED90A" wp14:editId="0B89440E">
            <wp:extent cx="504825" cy="70993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65323" w14:textId="77777777" w:rsidR="006B1608" w:rsidRPr="00B8245A" w:rsidRDefault="006B1608" w:rsidP="00B824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C405821" w14:textId="77777777"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>РОССИЙСКАЯ ФЕДЕРАЦИЯ</w:t>
      </w:r>
    </w:p>
    <w:p w14:paraId="7B81D1D6" w14:textId="77777777"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>РЕСПУБЛИКА КАРЕЛИЯ</w:t>
      </w:r>
    </w:p>
    <w:p w14:paraId="3E5BF5A7" w14:textId="77777777" w:rsidR="0033487C" w:rsidRPr="00B8245A" w:rsidRDefault="0033487C" w:rsidP="00B824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8EBEBB2" w14:textId="77777777"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 xml:space="preserve">АДМИНИСТРАЦИЯ </w:t>
      </w:r>
    </w:p>
    <w:p w14:paraId="3DBDF850" w14:textId="77777777"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>ЛАХДЕНПОХСКОГО МУНИЦИПАЛЬНОГО РАЙОНА</w:t>
      </w:r>
    </w:p>
    <w:p w14:paraId="3BEBD713" w14:textId="77777777" w:rsidR="0033487C" w:rsidRDefault="0033487C" w:rsidP="00B8245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1A6CEB7" w14:textId="77777777" w:rsidR="008F2B13" w:rsidRPr="00B8245A" w:rsidRDefault="008F2B13" w:rsidP="00B8245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7552203" w14:textId="77777777" w:rsidR="0033487C" w:rsidRPr="00B8245A" w:rsidRDefault="00DA2F4F" w:rsidP="00DA2F4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</w:t>
      </w:r>
      <w:r w:rsidR="007B39EC">
        <w:rPr>
          <w:rFonts w:asciiTheme="minorHAnsi" w:hAnsiTheme="minorHAnsi" w:cstheme="minorHAnsi"/>
          <w:b/>
          <w:bCs/>
          <w:sz w:val="28"/>
          <w:szCs w:val="28"/>
        </w:rPr>
        <w:t>ПОСТАНОВЛЕНИЕ</w:t>
      </w:r>
    </w:p>
    <w:p w14:paraId="7806BDA1" w14:textId="77777777" w:rsidR="00BE7E93" w:rsidRPr="00B8245A" w:rsidRDefault="00BE7E93" w:rsidP="00B8245A">
      <w:pPr>
        <w:rPr>
          <w:rFonts w:asciiTheme="minorHAnsi" w:hAnsiTheme="minorHAnsi" w:cstheme="minorHAnsi"/>
          <w:sz w:val="28"/>
          <w:szCs w:val="28"/>
        </w:rPr>
      </w:pPr>
    </w:p>
    <w:p w14:paraId="35A5C2F3" w14:textId="7A8ECCFA" w:rsidR="0033487C" w:rsidRPr="00B8245A" w:rsidRDefault="00A14332" w:rsidP="00C86C78">
      <w:pPr>
        <w:ind w:left="-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525876">
        <w:rPr>
          <w:rFonts w:asciiTheme="minorHAnsi" w:hAnsiTheme="minorHAnsi" w:cstheme="minorHAnsi"/>
          <w:sz w:val="28"/>
          <w:szCs w:val="28"/>
        </w:rPr>
        <w:t>11</w:t>
      </w:r>
      <w:bookmarkStart w:id="2" w:name="_GoBack"/>
      <w:bookmarkEnd w:id="2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5165D">
        <w:rPr>
          <w:rFonts w:asciiTheme="minorHAnsi" w:hAnsiTheme="minorHAnsi" w:cstheme="minorHAnsi"/>
          <w:sz w:val="28"/>
          <w:szCs w:val="28"/>
        </w:rPr>
        <w:t>ноября</w:t>
      </w:r>
      <w:r w:rsidR="00AF5D19" w:rsidRPr="00B8245A">
        <w:rPr>
          <w:rFonts w:asciiTheme="minorHAnsi" w:hAnsiTheme="minorHAnsi" w:cstheme="minorHAnsi"/>
          <w:sz w:val="28"/>
          <w:szCs w:val="28"/>
        </w:rPr>
        <w:t xml:space="preserve"> 2</w:t>
      </w:r>
      <w:r w:rsidR="00F97635" w:rsidRPr="00B8245A">
        <w:rPr>
          <w:rFonts w:asciiTheme="minorHAnsi" w:hAnsiTheme="minorHAnsi" w:cstheme="minorHAnsi"/>
          <w:sz w:val="28"/>
          <w:szCs w:val="28"/>
        </w:rPr>
        <w:t>02</w:t>
      </w:r>
      <w:r w:rsidR="00E0441C">
        <w:rPr>
          <w:rFonts w:asciiTheme="minorHAnsi" w:hAnsiTheme="minorHAnsi" w:cstheme="minorHAnsi"/>
          <w:sz w:val="28"/>
          <w:szCs w:val="28"/>
        </w:rPr>
        <w:t>5</w:t>
      </w:r>
      <w:r w:rsidR="00F97635" w:rsidRPr="00B8245A">
        <w:rPr>
          <w:rFonts w:asciiTheme="minorHAnsi" w:hAnsiTheme="minorHAnsi" w:cstheme="minorHAnsi"/>
          <w:sz w:val="28"/>
          <w:szCs w:val="28"/>
        </w:rPr>
        <w:t xml:space="preserve"> г.</w:t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3A3CE8">
        <w:rPr>
          <w:rFonts w:asciiTheme="minorHAnsi" w:hAnsiTheme="minorHAnsi" w:cstheme="minorHAnsi"/>
          <w:sz w:val="28"/>
          <w:szCs w:val="28"/>
        </w:rPr>
        <w:tab/>
      </w:r>
      <w:r w:rsidR="00833731">
        <w:rPr>
          <w:rFonts w:asciiTheme="minorHAnsi" w:hAnsiTheme="minorHAnsi" w:cstheme="minorHAnsi"/>
          <w:sz w:val="28"/>
          <w:szCs w:val="28"/>
        </w:rPr>
        <w:t xml:space="preserve">№ </w:t>
      </w:r>
      <w:r w:rsidR="00525876">
        <w:rPr>
          <w:rFonts w:asciiTheme="minorHAnsi" w:hAnsiTheme="minorHAnsi" w:cstheme="minorHAnsi"/>
          <w:sz w:val="28"/>
          <w:szCs w:val="28"/>
        </w:rPr>
        <w:t>729</w:t>
      </w:r>
    </w:p>
    <w:p w14:paraId="3334A8B0" w14:textId="77777777" w:rsidR="003D32ED" w:rsidRPr="00B8245A" w:rsidRDefault="003D32ED" w:rsidP="00B8245A">
      <w:pPr>
        <w:rPr>
          <w:rFonts w:asciiTheme="minorHAnsi" w:hAnsiTheme="minorHAnsi" w:cstheme="minorHAnsi"/>
          <w:sz w:val="28"/>
          <w:szCs w:val="28"/>
        </w:rPr>
      </w:pPr>
    </w:p>
    <w:p w14:paraId="06383B90" w14:textId="77777777" w:rsidR="00DF545B" w:rsidRPr="00B8245A" w:rsidRDefault="00DF545B" w:rsidP="00B8245A">
      <w:pPr>
        <w:rPr>
          <w:rFonts w:asciiTheme="minorHAnsi" w:hAnsiTheme="minorHAnsi" w:cstheme="minorHAnsi"/>
          <w:sz w:val="28"/>
          <w:szCs w:val="28"/>
        </w:rPr>
      </w:pPr>
    </w:p>
    <w:p w14:paraId="3651ABB3" w14:textId="77777777" w:rsidR="0045165D" w:rsidRDefault="0045165D" w:rsidP="0045165D">
      <w:pPr>
        <w:ind w:right="4393"/>
        <w:jc w:val="both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sz w:val="28"/>
          <w:szCs w:val="28"/>
        </w:rPr>
        <w:t>О</w:t>
      </w:r>
      <w:r>
        <w:rPr>
          <w:rFonts w:asciiTheme="minorHAnsi" w:hAnsiTheme="minorHAnsi" w:cstheme="minorHAnsi"/>
          <w:sz w:val="28"/>
          <w:szCs w:val="28"/>
        </w:rPr>
        <w:t>б утверждении перечня органов и организаций, с которыми подлежит согласованию документация по проекту организации дорожного движения</w:t>
      </w:r>
      <w:r w:rsidRPr="00E6410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улично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- дорожной сети г. Лахденпохья, Лахденпохского городского поселения Лахденпохского муниципал</w:t>
      </w:r>
      <w:r w:rsidR="007B39EC">
        <w:rPr>
          <w:rFonts w:asciiTheme="minorHAnsi" w:hAnsiTheme="minorHAnsi" w:cstheme="minorHAnsi"/>
          <w:sz w:val="28"/>
          <w:szCs w:val="28"/>
        </w:rPr>
        <w:t>ьного района Республики Карелия</w:t>
      </w:r>
    </w:p>
    <w:p w14:paraId="7634C831" w14:textId="77777777" w:rsidR="0045165D" w:rsidRPr="00296A28" w:rsidRDefault="0045165D" w:rsidP="0045165D">
      <w:pPr>
        <w:ind w:right="4393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61F0FBA8" w14:textId="77777777" w:rsidR="007B39EC" w:rsidRDefault="007B39EC" w:rsidP="0045165D">
      <w:pPr>
        <w:ind w:firstLine="709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</w:p>
    <w:p w14:paraId="74F33F9C" w14:textId="77777777" w:rsidR="0045165D" w:rsidRDefault="0045165D" w:rsidP="0045165D">
      <w:pPr>
        <w:ind w:firstLine="709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В соответствии с Федеральным Законом от 10.12.1995 № 196-ФЗ «О безопасности дорожного движения», </w:t>
      </w:r>
      <w:r>
        <w:rPr>
          <w:rFonts w:asciiTheme="minorHAnsi" w:hAnsiTheme="minorHAnsi" w:cstheme="minorHAnsi"/>
          <w:sz w:val="28"/>
          <w:szCs w:val="28"/>
        </w:rPr>
        <w:t xml:space="preserve">пункта 3 части 9 статьи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7B39EC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Федеральным законом от 20.03.2025 № 33-ФЗ «</w:t>
      </w:r>
      <w:r w:rsidR="007B39EC" w:rsidRPr="007B39EC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Об общих принципах организации местного самоуправления в единой системе публичной власти</w:t>
      </w:r>
      <w:r w:rsidR="007B39EC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», </w:t>
      </w:r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Уставом муниципального образования «</w:t>
      </w:r>
      <w:proofErr w:type="spellStart"/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Лахденпохский</w:t>
      </w:r>
      <w:proofErr w:type="spellEnd"/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 муниципальный район»</w:t>
      </w:r>
      <w:r w:rsidR="000B63F8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, постановлением Правительства Республики Карелия от 22.10.2025 № 359-П «Об утверждении Порядка разработки, согласования и утверждения</w:t>
      </w:r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 </w:t>
      </w:r>
      <w:r w:rsidR="000B63F8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 комплексных схем организации дорожного движения, изменений в утвержденные комплексные схемы организации дорожного движения на территории Республики Карелия и Порядка разработки, согласования и утверждения проектов организации дорожного </w:t>
      </w:r>
      <w:r w:rsidR="00B711CC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 на территории Республики Карелия»</w:t>
      </w:r>
    </w:p>
    <w:p w14:paraId="32DC2CDF" w14:textId="77777777" w:rsidR="000B63F8" w:rsidRPr="000B63F8" w:rsidRDefault="000B63F8" w:rsidP="000B63F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B241C0" w14:textId="77777777" w:rsidR="000B63F8" w:rsidRPr="004C3D8F" w:rsidRDefault="000B63F8" w:rsidP="004C3D8F">
      <w:pPr>
        <w:pStyle w:val="ab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4C3D8F">
        <w:rPr>
          <w:rFonts w:asciiTheme="minorHAnsi" w:hAnsiTheme="minorHAnsi" w:cstheme="minorHAnsi"/>
          <w:sz w:val="28"/>
          <w:szCs w:val="28"/>
        </w:rPr>
        <w:lastRenderedPageBreak/>
        <w:t>Утвердить перечень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дорожной сети г. Лахденпохья, Лахденпохского городского поселения Лахденпохского муниципаль</w:t>
      </w:r>
      <w:r w:rsidR="004D1217" w:rsidRPr="004C3D8F">
        <w:rPr>
          <w:rFonts w:asciiTheme="minorHAnsi" w:hAnsiTheme="minorHAnsi" w:cstheme="minorHAnsi"/>
          <w:sz w:val="28"/>
          <w:szCs w:val="28"/>
        </w:rPr>
        <w:t>ного района Республики Карелия, согласно Приложению № 1 к Постановлению Администрации Лахденпохского муниципального района.</w:t>
      </w:r>
    </w:p>
    <w:p w14:paraId="28913B51" w14:textId="77777777" w:rsidR="004C3D8F" w:rsidRPr="004C3D8F" w:rsidRDefault="004C3D8F" w:rsidP="004C3D8F">
      <w:pPr>
        <w:pStyle w:val="ab"/>
        <w:numPr>
          <w:ilvl w:val="0"/>
          <w:numId w:val="15"/>
        </w:numPr>
        <w:ind w:left="0" w:firstLine="0"/>
        <w:rPr>
          <w:rFonts w:asciiTheme="minorHAnsi" w:hAnsiTheme="minorHAnsi" w:cstheme="minorHAnsi"/>
          <w:sz w:val="28"/>
          <w:szCs w:val="28"/>
        </w:rPr>
      </w:pPr>
      <w:r w:rsidRPr="004C3D8F">
        <w:rPr>
          <w:rFonts w:asciiTheme="minorHAnsi" w:hAnsiTheme="minorHAnsi" w:cstheme="minorHAnsi"/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(http://www.lah-mr.ru).</w:t>
      </w:r>
    </w:p>
    <w:p w14:paraId="669D60B9" w14:textId="77777777" w:rsidR="000B63F8" w:rsidRDefault="004C3D8F" w:rsidP="004C3D8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="000B63F8" w:rsidRPr="000B63F8">
        <w:rPr>
          <w:rFonts w:asciiTheme="minorHAnsi" w:hAnsiTheme="minorHAnsi" w:cstheme="minorHAnsi"/>
          <w:sz w:val="28"/>
          <w:szCs w:val="28"/>
        </w:rPr>
        <w:t>.</w:t>
      </w:r>
      <w:r w:rsidR="000B63F8" w:rsidRPr="000B63F8">
        <w:rPr>
          <w:rFonts w:asciiTheme="minorHAnsi" w:hAnsiTheme="minorHAnsi" w:cstheme="minorHAnsi"/>
          <w:sz w:val="28"/>
          <w:szCs w:val="28"/>
        </w:rPr>
        <w:tab/>
        <w:t>Контроль за испо</w:t>
      </w:r>
      <w:r>
        <w:rPr>
          <w:rFonts w:asciiTheme="minorHAnsi" w:hAnsiTheme="minorHAnsi" w:cstheme="minorHAnsi"/>
          <w:sz w:val="28"/>
          <w:szCs w:val="28"/>
        </w:rPr>
        <w:t>лнением настоящего Постановления</w:t>
      </w:r>
      <w:r w:rsidR="000B63F8" w:rsidRPr="000B63F8">
        <w:rPr>
          <w:rFonts w:asciiTheme="minorHAnsi" w:hAnsiTheme="minorHAnsi" w:cstheme="minorHAnsi"/>
          <w:sz w:val="28"/>
          <w:szCs w:val="28"/>
        </w:rPr>
        <w:t xml:space="preserve"> возложить на заместителя Главы Администрации Лахденпохского муниципального района по инфраструктуре и ЖКХ.</w:t>
      </w:r>
    </w:p>
    <w:p w14:paraId="3E94924B" w14:textId="77777777" w:rsidR="004D1217" w:rsidRDefault="004D1217" w:rsidP="000B63F8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64BD0F1A" w14:textId="77777777" w:rsidR="004D1217" w:rsidRPr="000B63F8" w:rsidRDefault="004D1217" w:rsidP="000B63F8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43F939B4" w14:textId="77777777" w:rsidR="000F4351" w:rsidRPr="00B711CC" w:rsidRDefault="00B711CC" w:rsidP="00B8245A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B711CC">
        <w:rPr>
          <w:rFonts w:asciiTheme="minorHAnsi" w:hAnsiTheme="minorHAnsi" w:cstheme="minorHAnsi"/>
          <w:color w:val="auto"/>
          <w:sz w:val="28"/>
          <w:szCs w:val="28"/>
        </w:rPr>
        <w:t xml:space="preserve">Врио </w:t>
      </w:r>
      <w:r w:rsidR="00F97635" w:rsidRPr="00B711CC">
        <w:rPr>
          <w:rFonts w:asciiTheme="minorHAnsi" w:hAnsiTheme="minorHAnsi" w:cstheme="minorHAnsi"/>
          <w:color w:val="auto"/>
          <w:sz w:val="28"/>
          <w:szCs w:val="28"/>
        </w:rPr>
        <w:t>Глав</w:t>
      </w:r>
      <w:r w:rsidRPr="00B711CC">
        <w:rPr>
          <w:rFonts w:asciiTheme="minorHAnsi" w:hAnsiTheme="minorHAnsi" w:cstheme="minorHAnsi"/>
          <w:color w:val="auto"/>
          <w:sz w:val="28"/>
          <w:szCs w:val="28"/>
        </w:rPr>
        <w:t>ы</w:t>
      </w:r>
      <w:r w:rsidR="00B60FC9" w:rsidRPr="00B711C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F97635" w:rsidRPr="00B711CC">
        <w:rPr>
          <w:rFonts w:asciiTheme="minorHAnsi" w:hAnsiTheme="minorHAnsi" w:cstheme="minorHAnsi"/>
          <w:color w:val="auto"/>
          <w:sz w:val="28"/>
          <w:szCs w:val="28"/>
        </w:rPr>
        <w:t xml:space="preserve">Администрации </w:t>
      </w:r>
    </w:p>
    <w:p w14:paraId="4B277F63" w14:textId="77777777" w:rsidR="00960624" w:rsidRPr="00B711CC" w:rsidRDefault="00F97635" w:rsidP="00B8245A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B711CC">
        <w:rPr>
          <w:rFonts w:asciiTheme="minorHAnsi" w:hAnsiTheme="minorHAnsi" w:cstheme="minorHAnsi"/>
          <w:color w:val="auto"/>
          <w:sz w:val="28"/>
          <w:szCs w:val="28"/>
        </w:rPr>
        <w:t>Лахденпохского</w:t>
      </w:r>
      <w:r w:rsidR="000F4351" w:rsidRPr="00B711C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B711CC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="00CB0361" w:rsidRPr="00B711CC">
        <w:rPr>
          <w:rFonts w:asciiTheme="minorHAnsi" w:hAnsiTheme="minorHAnsi" w:cstheme="minorHAnsi"/>
          <w:color w:val="auto"/>
          <w:sz w:val="28"/>
          <w:szCs w:val="28"/>
        </w:rPr>
        <w:t>униципального района</w:t>
      </w:r>
    </w:p>
    <w:p w14:paraId="454EE05E" w14:textId="77777777" w:rsidR="0033487C" w:rsidRPr="00B711CC" w:rsidRDefault="00B44F2E" w:rsidP="00B8245A">
      <w:pPr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B711CC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                                                                              </w:t>
      </w:r>
      <w:r w:rsidR="00B711CC" w:rsidRPr="00B711CC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          </w:t>
      </w:r>
      <w:r w:rsidR="004D1217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                   В.В. Белотелов</w:t>
      </w:r>
    </w:p>
    <w:p w14:paraId="7E024319" w14:textId="77777777" w:rsidR="009E17D0" w:rsidRDefault="00F97635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  <w:r w:rsidRPr="00B711CC">
        <w:rPr>
          <w:rFonts w:asciiTheme="minorHAnsi" w:hAnsiTheme="minorHAnsi" w:cstheme="minorHAnsi"/>
          <w:color w:val="auto"/>
          <w:sz w:val="22"/>
          <w:szCs w:val="22"/>
        </w:rPr>
        <w:t>Разослать</w:t>
      </w:r>
      <w:r w:rsidR="00CF3263" w:rsidRPr="00B711C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51745B" w:rsidRPr="00B711CC">
        <w:rPr>
          <w:rFonts w:asciiTheme="minorHAnsi" w:hAnsiTheme="minorHAnsi" w:cstheme="minorHAnsi"/>
          <w:color w:val="auto"/>
          <w:sz w:val="22"/>
          <w:szCs w:val="22"/>
        </w:rPr>
        <w:t>дело,</w:t>
      </w:r>
      <w:r w:rsidR="007D306C" w:rsidRPr="00B711CC">
        <w:rPr>
          <w:rFonts w:asciiTheme="minorHAnsi" w:hAnsiTheme="minorHAnsi" w:cstheme="minorHAnsi"/>
          <w:color w:val="auto"/>
          <w:sz w:val="22"/>
          <w:szCs w:val="22"/>
        </w:rPr>
        <w:t xml:space="preserve"> МКУ «КИО ЖКХ»</w:t>
      </w:r>
      <w:r w:rsidR="004C13EF">
        <w:rPr>
          <w:rFonts w:asciiTheme="minorHAnsi" w:hAnsiTheme="minorHAnsi" w:cstheme="minorHAnsi"/>
          <w:color w:val="auto"/>
          <w:sz w:val="22"/>
          <w:szCs w:val="22"/>
        </w:rPr>
        <w:t xml:space="preserve">, ОМВД РФ по Лахденпохскому району, КУ РК </w:t>
      </w:r>
      <w:proofErr w:type="spellStart"/>
      <w:r w:rsidR="004C13EF">
        <w:rPr>
          <w:rFonts w:asciiTheme="minorHAnsi" w:hAnsiTheme="minorHAnsi" w:cstheme="minorHAnsi"/>
          <w:color w:val="auto"/>
          <w:sz w:val="22"/>
          <w:szCs w:val="22"/>
        </w:rPr>
        <w:t>Управтодор</w:t>
      </w:r>
      <w:proofErr w:type="spellEnd"/>
      <w:r w:rsidR="004C13EF">
        <w:rPr>
          <w:rFonts w:asciiTheme="minorHAnsi" w:hAnsiTheme="minorHAnsi" w:cstheme="minorHAnsi"/>
          <w:color w:val="auto"/>
          <w:sz w:val="22"/>
          <w:szCs w:val="22"/>
        </w:rPr>
        <w:t xml:space="preserve"> РК, ФКУ </w:t>
      </w:r>
      <w:r w:rsidR="004C13EF" w:rsidRPr="004C13EF">
        <w:rPr>
          <w:rFonts w:asciiTheme="minorHAnsi" w:hAnsiTheme="minorHAnsi" w:cstheme="minorHAnsi"/>
          <w:color w:val="auto"/>
          <w:sz w:val="22"/>
          <w:szCs w:val="22"/>
        </w:rPr>
        <w:t>"Управление федеральных автомобильных дорог "Северо-Запад" имени Н.В. Смирнова Федерального дорожного агентства"</w:t>
      </w:r>
      <w:r w:rsidR="004C13E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7D504D4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0226FE7A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2CFD5069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0D028792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351791BB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643E746B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4B0523A2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1F34D3DF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48B0D991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43977B6C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2566BFB8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71D5B561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2E9C4BA4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3D0EA0BB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7538EAB7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239164F2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1BDA5223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218DC15D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563FCC8C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689706CD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04ECCE8D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0BBCB62A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61A532E9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199F03B1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045D5820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0C0A674B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06296D69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7E56FB5B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69F5C452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14797E25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13E90AB1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6E4BD315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6DEDC1F7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55370BF4" w14:textId="77777777" w:rsidR="00C2094E" w:rsidRDefault="00C2094E" w:rsidP="006275D5">
      <w:pPr>
        <w:ind w:left="-142"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3BD266C8" w14:textId="77777777" w:rsidR="00DD64BD" w:rsidRDefault="00DD64BD" w:rsidP="00DD64BD">
      <w:pPr>
        <w:ind w:right="-144"/>
        <w:rPr>
          <w:rFonts w:asciiTheme="minorHAnsi" w:hAnsiTheme="minorHAnsi" w:cstheme="minorHAnsi"/>
          <w:color w:val="auto"/>
          <w:sz w:val="22"/>
          <w:szCs w:val="22"/>
        </w:rPr>
      </w:pPr>
    </w:p>
    <w:p w14:paraId="11BDEA04" w14:textId="77777777" w:rsidR="00C2094E" w:rsidRDefault="00C2094E" w:rsidP="00DD64BD">
      <w:pPr>
        <w:ind w:right="-144"/>
        <w:jc w:val="right"/>
        <w:rPr>
          <w:rFonts w:asciiTheme="minorHAnsi" w:hAnsiTheme="minorHAnsi" w:cstheme="minorHAnsi"/>
          <w:color w:val="auto"/>
          <w:sz w:val="20"/>
          <w:szCs w:val="22"/>
        </w:rPr>
      </w:pPr>
      <w:r w:rsidRPr="00C2094E">
        <w:rPr>
          <w:rFonts w:asciiTheme="minorHAnsi" w:hAnsiTheme="minorHAnsi" w:cstheme="minorHAnsi"/>
          <w:color w:val="auto"/>
          <w:sz w:val="20"/>
          <w:szCs w:val="22"/>
        </w:rPr>
        <w:lastRenderedPageBreak/>
        <w:t>Приложение № 1</w:t>
      </w:r>
    </w:p>
    <w:p w14:paraId="3DC74962" w14:textId="77777777" w:rsidR="00C2094E" w:rsidRDefault="00104A5E" w:rsidP="00C2094E">
      <w:pPr>
        <w:ind w:left="-142" w:right="-144"/>
        <w:jc w:val="right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к постановлению</w:t>
      </w:r>
      <w:r w:rsidR="00C2094E" w:rsidRPr="00C2094E">
        <w:rPr>
          <w:rFonts w:asciiTheme="minorHAnsi" w:hAnsiTheme="minorHAnsi" w:cstheme="minorHAnsi"/>
          <w:color w:val="auto"/>
          <w:sz w:val="20"/>
          <w:szCs w:val="22"/>
        </w:rPr>
        <w:t xml:space="preserve"> Администрации </w:t>
      </w:r>
    </w:p>
    <w:p w14:paraId="21571BB5" w14:textId="77777777" w:rsidR="00C2094E" w:rsidRDefault="00C2094E" w:rsidP="00C2094E">
      <w:pPr>
        <w:ind w:left="-142" w:right="-144"/>
        <w:jc w:val="right"/>
        <w:rPr>
          <w:rFonts w:asciiTheme="minorHAnsi" w:hAnsiTheme="minorHAnsi" w:cstheme="minorHAnsi"/>
          <w:color w:val="auto"/>
          <w:sz w:val="20"/>
          <w:szCs w:val="22"/>
        </w:rPr>
      </w:pPr>
      <w:r w:rsidRPr="00C2094E">
        <w:rPr>
          <w:rFonts w:asciiTheme="minorHAnsi" w:hAnsiTheme="minorHAnsi" w:cstheme="minorHAnsi"/>
          <w:color w:val="auto"/>
          <w:sz w:val="20"/>
          <w:szCs w:val="22"/>
        </w:rPr>
        <w:t>Лахденпохского муниципального района</w:t>
      </w:r>
    </w:p>
    <w:p w14:paraId="25CE9FD5" w14:textId="77777777" w:rsidR="00C2094E" w:rsidRDefault="00104A5E" w:rsidP="00C2094E">
      <w:pPr>
        <w:ind w:left="-142" w:right="-144"/>
        <w:jc w:val="right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 xml:space="preserve"> от ___ноября 2025 г. № ______</w:t>
      </w:r>
    </w:p>
    <w:p w14:paraId="02D6873F" w14:textId="77777777" w:rsidR="00C2094E" w:rsidRDefault="00C2094E" w:rsidP="00C2094E">
      <w:pPr>
        <w:ind w:left="-142" w:right="-144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7B0F3FB2" w14:textId="77777777" w:rsidR="00C2094E" w:rsidRDefault="00C2094E" w:rsidP="00C2094E">
      <w:pPr>
        <w:ind w:left="-142" w:right="-144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130B7845" w14:textId="77777777" w:rsidR="00832CC9" w:rsidRDefault="00832CC9" w:rsidP="00C2094E">
      <w:pPr>
        <w:ind w:left="-142" w:right="-144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3A11A923" w14:textId="77777777" w:rsidR="00832CC9" w:rsidRDefault="00832CC9" w:rsidP="00C2094E">
      <w:pPr>
        <w:ind w:left="-142" w:right="-144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529274C9" w14:textId="77777777" w:rsidR="003E0E4B" w:rsidRDefault="003E0E4B" w:rsidP="00C2094E">
      <w:pPr>
        <w:ind w:left="-142" w:right="-144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57973163" w14:textId="77777777" w:rsidR="003E0E4B" w:rsidRDefault="003E0E4B" w:rsidP="004D479E">
      <w:pPr>
        <w:ind w:left="-142" w:right="-14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Pr="000B63F8">
        <w:rPr>
          <w:rFonts w:asciiTheme="minorHAnsi" w:hAnsiTheme="minorHAnsi" w:cstheme="minorHAnsi"/>
          <w:sz w:val="28"/>
          <w:szCs w:val="28"/>
        </w:rPr>
        <w:t>еречень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дорожной сети г. Лахденпохья, Лахденпохского городского поселения Лахденпохского муниципаль</w:t>
      </w:r>
      <w:r>
        <w:rPr>
          <w:rFonts w:asciiTheme="minorHAnsi" w:hAnsiTheme="minorHAnsi" w:cstheme="minorHAnsi"/>
          <w:sz w:val="28"/>
          <w:szCs w:val="28"/>
        </w:rPr>
        <w:t>ного района Республики Карелия.</w:t>
      </w:r>
    </w:p>
    <w:p w14:paraId="5E4E9228" w14:textId="77777777" w:rsidR="004D479E" w:rsidRDefault="004D479E" w:rsidP="004D479E">
      <w:pPr>
        <w:ind w:left="-142" w:right="-144"/>
        <w:jc w:val="center"/>
        <w:rPr>
          <w:rFonts w:asciiTheme="minorHAnsi" w:hAnsiTheme="minorHAnsi" w:cstheme="minorHAnsi"/>
          <w:sz w:val="28"/>
          <w:szCs w:val="28"/>
        </w:rPr>
      </w:pPr>
    </w:p>
    <w:p w14:paraId="0749F7A7" w14:textId="77777777" w:rsidR="004D479E" w:rsidRDefault="004D479E" w:rsidP="004D479E">
      <w:pPr>
        <w:pStyle w:val="ab"/>
        <w:numPr>
          <w:ilvl w:val="0"/>
          <w:numId w:val="14"/>
        </w:numPr>
        <w:ind w:right="-144"/>
        <w:jc w:val="both"/>
        <w:rPr>
          <w:rFonts w:asciiTheme="minorHAnsi" w:hAnsiTheme="minorHAnsi" w:cstheme="minorHAnsi"/>
          <w:color w:val="auto"/>
          <w:sz w:val="28"/>
          <w:szCs w:val="22"/>
        </w:rPr>
      </w:pPr>
      <w:r w:rsidRPr="004D479E">
        <w:rPr>
          <w:rFonts w:asciiTheme="minorHAnsi" w:hAnsiTheme="minorHAnsi" w:cstheme="minorHAnsi"/>
          <w:color w:val="auto"/>
          <w:sz w:val="28"/>
          <w:szCs w:val="22"/>
        </w:rPr>
        <w:t>Отделение Министерства внутренних дел Российской Федерации по Лахденпохскому району</w:t>
      </w:r>
      <w:r>
        <w:rPr>
          <w:rFonts w:asciiTheme="minorHAnsi" w:hAnsiTheme="minorHAnsi" w:cstheme="minorHAnsi"/>
          <w:color w:val="auto"/>
          <w:sz w:val="28"/>
          <w:szCs w:val="22"/>
        </w:rPr>
        <w:t>.</w:t>
      </w:r>
    </w:p>
    <w:p w14:paraId="3BAE8375" w14:textId="77777777" w:rsidR="004D479E" w:rsidRDefault="004D479E" w:rsidP="004D479E">
      <w:pPr>
        <w:pStyle w:val="ab"/>
        <w:numPr>
          <w:ilvl w:val="0"/>
          <w:numId w:val="14"/>
        </w:numPr>
        <w:ind w:right="-144"/>
        <w:jc w:val="both"/>
        <w:rPr>
          <w:rFonts w:asciiTheme="minorHAnsi" w:hAnsiTheme="minorHAnsi" w:cstheme="minorHAnsi"/>
          <w:color w:val="auto"/>
          <w:sz w:val="28"/>
          <w:szCs w:val="22"/>
        </w:rPr>
      </w:pPr>
      <w:r w:rsidRPr="004D479E">
        <w:rPr>
          <w:rFonts w:asciiTheme="minorHAnsi" w:hAnsiTheme="minorHAnsi" w:cstheme="minorHAnsi"/>
          <w:color w:val="auto"/>
          <w:sz w:val="28"/>
          <w:szCs w:val="22"/>
        </w:rPr>
        <w:t>Казенное учреждение Республики Карелия "Управление автомобильных дорог Республики Карелия"</w:t>
      </w:r>
      <w:r>
        <w:rPr>
          <w:rFonts w:asciiTheme="minorHAnsi" w:hAnsiTheme="minorHAnsi" w:cstheme="minorHAnsi"/>
          <w:color w:val="auto"/>
          <w:sz w:val="28"/>
          <w:szCs w:val="22"/>
        </w:rPr>
        <w:t xml:space="preserve"> в случаях, если автомобильные дороги общего пользования местного значения, либо их участки примыкают к автомобильным дорогам регионального или межмуниципального значения.</w:t>
      </w:r>
    </w:p>
    <w:p w14:paraId="30F5E56A" w14:textId="77777777" w:rsidR="004D479E" w:rsidRPr="004D479E" w:rsidRDefault="004D479E" w:rsidP="004D479E">
      <w:pPr>
        <w:pStyle w:val="ab"/>
        <w:numPr>
          <w:ilvl w:val="0"/>
          <w:numId w:val="14"/>
        </w:numPr>
        <w:ind w:right="-144"/>
        <w:jc w:val="both"/>
        <w:rPr>
          <w:rFonts w:asciiTheme="minorHAnsi" w:hAnsiTheme="minorHAnsi" w:cstheme="minorHAnsi"/>
          <w:color w:val="auto"/>
          <w:sz w:val="28"/>
          <w:szCs w:val="22"/>
        </w:rPr>
      </w:pPr>
      <w:r w:rsidRPr="004D479E">
        <w:rPr>
          <w:rFonts w:asciiTheme="minorHAnsi" w:hAnsiTheme="minorHAnsi" w:cstheme="minorHAnsi"/>
          <w:color w:val="auto"/>
          <w:sz w:val="28"/>
          <w:szCs w:val="22"/>
        </w:rPr>
        <w:t>Федеральное казенное учреждение "Управление федеральных автомобильных дорог "Северо-Запад" имени Н.В. Смирнова Федерального дорожного агентства"</w:t>
      </w:r>
      <w:r>
        <w:rPr>
          <w:rFonts w:asciiTheme="minorHAnsi" w:hAnsiTheme="minorHAnsi" w:cstheme="minorHAnsi"/>
          <w:color w:val="auto"/>
          <w:sz w:val="28"/>
          <w:szCs w:val="22"/>
        </w:rPr>
        <w:t xml:space="preserve"> в случаях, если </w:t>
      </w:r>
      <w:r w:rsidRPr="004D479E">
        <w:rPr>
          <w:rFonts w:asciiTheme="minorHAnsi" w:hAnsiTheme="minorHAnsi" w:cstheme="minorHAnsi"/>
          <w:color w:val="auto"/>
          <w:sz w:val="28"/>
          <w:szCs w:val="22"/>
        </w:rPr>
        <w:t>автомобильные дороги общего пользования местного значения, либо их участки</w:t>
      </w:r>
      <w:r>
        <w:rPr>
          <w:rFonts w:asciiTheme="minorHAnsi" w:hAnsiTheme="minorHAnsi" w:cstheme="minorHAnsi"/>
          <w:color w:val="auto"/>
          <w:sz w:val="28"/>
          <w:szCs w:val="22"/>
        </w:rPr>
        <w:t xml:space="preserve"> примыкают к автомобильным дорогам федерального значения.</w:t>
      </w:r>
    </w:p>
    <w:sectPr w:rsidR="004D479E" w:rsidRPr="004D479E" w:rsidSect="007B39EC">
      <w:pgSz w:w="11906" w:h="16838"/>
      <w:pgMar w:top="851" w:right="851" w:bottom="426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AB52" w14:textId="77777777" w:rsidR="00FF56D1" w:rsidRDefault="00FF56D1" w:rsidP="007B39EC">
      <w:r>
        <w:separator/>
      </w:r>
    </w:p>
  </w:endnote>
  <w:endnote w:type="continuationSeparator" w:id="0">
    <w:p w14:paraId="524750B0" w14:textId="77777777" w:rsidR="00FF56D1" w:rsidRDefault="00FF56D1" w:rsidP="007B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30238" w14:textId="77777777" w:rsidR="00FF56D1" w:rsidRDefault="00FF56D1" w:rsidP="007B39EC">
      <w:r>
        <w:separator/>
      </w:r>
    </w:p>
  </w:footnote>
  <w:footnote w:type="continuationSeparator" w:id="0">
    <w:p w14:paraId="3237CB4E" w14:textId="77777777" w:rsidR="00FF56D1" w:rsidRDefault="00FF56D1" w:rsidP="007B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8E3"/>
    <w:multiLevelType w:val="hybridMultilevel"/>
    <w:tmpl w:val="F9B66794"/>
    <w:lvl w:ilvl="0" w:tplc="2D8CD8E4">
      <w:start w:val="1"/>
      <w:numFmt w:val="decimal"/>
      <w:lvlText w:val="%1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25A69CFC">
      <w:start w:val="1"/>
      <w:numFmt w:val="bullet"/>
      <w:lvlText w:val="•"/>
      <w:lvlJc w:val="left"/>
      <w:pPr>
        <w:ind w:left="1050" w:hanging="260"/>
      </w:pPr>
      <w:rPr>
        <w:rFonts w:hint="default"/>
      </w:rPr>
    </w:lvl>
    <w:lvl w:ilvl="2" w:tplc="FA5065C2">
      <w:start w:val="1"/>
      <w:numFmt w:val="bullet"/>
      <w:lvlText w:val="•"/>
      <w:lvlJc w:val="left"/>
      <w:pPr>
        <w:ind w:left="1996" w:hanging="260"/>
      </w:pPr>
      <w:rPr>
        <w:rFonts w:hint="default"/>
      </w:rPr>
    </w:lvl>
    <w:lvl w:ilvl="3" w:tplc="55EA67C6">
      <w:start w:val="1"/>
      <w:numFmt w:val="bullet"/>
      <w:lvlText w:val="•"/>
      <w:lvlJc w:val="left"/>
      <w:pPr>
        <w:ind w:left="2942" w:hanging="260"/>
      </w:pPr>
      <w:rPr>
        <w:rFonts w:hint="default"/>
      </w:rPr>
    </w:lvl>
    <w:lvl w:ilvl="4" w:tplc="7E481284">
      <w:start w:val="1"/>
      <w:numFmt w:val="bullet"/>
      <w:lvlText w:val="•"/>
      <w:lvlJc w:val="left"/>
      <w:pPr>
        <w:ind w:left="3888" w:hanging="260"/>
      </w:pPr>
      <w:rPr>
        <w:rFonts w:hint="default"/>
      </w:rPr>
    </w:lvl>
    <w:lvl w:ilvl="5" w:tplc="D2B022AE">
      <w:start w:val="1"/>
      <w:numFmt w:val="bullet"/>
      <w:lvlText w:val="•"/>
      <w:lvlJc w:val="left"/>
      <w:pPr>
        <w:ind w:left="4835" w:hanging="260"/>
      </w:pPr>
      <w:rPr>
        <w:rFonts w:hint="default"/>
      </w:rPr>
    </w:lvl>
    <w:lvl w:ilvl="6" w:tplc="B126B648">
      <w:start w:val="1"/>
      <w:numFmt w:val="bullet"/>
      <w:lvlText w:val="•"/>
      <w:lvlJc w:val="left"/>
      <w:pPr>
        <w:ind w:left="5781" w:hanging="260"/>
      </w:pPr>
      <w:rPr>
        <w:rFonts w:hint="default"/>
      </w:rPr>
    </w:lvl>
    <w:lvl w:ilvl="7" w:tplc="7B724042">
      <w:start w:val="1"/>
      <w:numFmt w:val="bullet"/>
      <w:lvlText w:val="•"/>
      <w:lvlJc w:val="left"/>
      <w:pPr>
        <w:ind w:left="6727" w:hanging="260"/>
      </w:pPr>
      <w:rPr>
        <w:rFonts w:hint="default"/>
      </w:rPr>
    </w:lvl>
    <w:lvl w:ilvl="8" w:tplc="769A58D6">
      <w:start w:val="1"/>
      <w:numFmt w:val="bullet"/>
      <w:lvlText w:val="•"/>
      <w:lvlJc w:val="left"/>
      <w:pPr>
        <w:ind w:left="7673" w:hanging="260"/>
      </w:pPr>
      <w:rPr>
        <w:rFonts w:hint="default"/>
      </w:rPr>
    </w:lvl>
  </w:abstractNum>
  <w:abstractNum w:abstractNumId="1" w15:restartNumberingAfterBreak="0">
    <w:nsid w:val="2CC073A2"/>
    <w:multiLevelType w:val="hybridMultilevel"/>
    <w:tmpl w:val="BD28212A"/>
    <w:lvl w:ilvl="0" w:tplc="A04AC110">
      <w:start w:val="1"/>
      <w:numFmt w:val="decimal"/>
      <w:lvlText w:val="%1."/>
      <w:lvlJc w:val="left"/>
      <w:pPr>
        <w:ind w:left="104" w:hanging="518"/>
      </w:pPr>
      <w:rPr>
        <w:rFonts w:ascii="Times New Roman" w:eastAsia="Times New Roman" w:hAnsi="Times New Roman" w:hint="default"/>
        <w:sz w:val="26"/>
        <w:szCs w:val="26"/>
      </w:rPr>
    </w:lvl>
    <w:lvl w:ilvl="1" w:tplc="0D360AF0">
      <w:start w:val="1"/>
      <w:numFmt w:val="bullet"/>
      <w:lvlText w:val="•"/>
      <w:lvlJc w:val="left"/>
      <w:pPr>
        <w:ind w:left="1050" w:hanging="518"/>
      </w:pPr>
      <w:rPr>
        <w:rFonts w:hint="default"/>
      </w:rPr>
    </w:lvl>
    <w:lvl w:ilvl="2" w:tplc="DB0E55EA">
      <w:start w:val="1"/>
      <w:numFmt w:val="bullet"/>
      <w:lvlText w:val="•"/>
      <w:lvlJc w:val="left"/>
      <w:pPr>
        <w:ind w:left="1996" w:hanging="518"/>
      </w:pPr>
      <w:rPr>
        <w:rFonts w:hint="default"/>
      </w:rPr>
    </w:lvl>
    <w:lvl w:ilvl="3" w:tplc="4A4A7916">
      <w:start w:val="1"/>
      <w:numFmt w:val="bullet"/>
      <w:lvlText w:val="•"/>
      <w:lvlJc w:val="left"/>
      <w:pPr>
        <w:ind w:left="2942" w:hanging="518"/>
      </w:pPr>
      <w:rPr>
        <w:rFonts w:hint="default"/>
      </w:rPr>
    </w:lvl>
    <w:lvl w:ilvl="4" w:tplc="D466FBD8">
      <w:start w:val="1"/>
      <w:numFmt w:val="bullet"/>
      <w:lvlText w:val="•"/>
      <w:lvlJc w:val="left"/>
      <w:pPr>
        <w:ind w:left="3888" w:hanging="518"/>
      </w:pPr>
      <w:rPr>
        <w:rFonts w:hint="default"/>
      </w:rPr>
    </w:lvl>
    <w:lvl w:ilvl="5" w:tplc="3D3A3C52">
      <w:start w:val="1"/>
      <w:numFmt w:val="bullet"/>
      <w:lvlText w:val="•"/>
      <w:lvlJc w:val="left"/>
      <w:pPr>
        <w:ind w:left="4835" w:hanging="518"/>
      </w:pPr>
      <w:rPr>
        <w:rFonts w:hint="default"/>
      </w:rPr>
    </w:lvl>
    <w:lvl w:ilvl="6" w:tplc="6C2E932E">
      <w:start w:val="1"/>
      <w:numFmt w:val="bullet"/>
      <w:lvlText w:val="•"/>
      <w:lvlJc w:val="left"/>
      <w:pPr>
        <w:ind w:left="5781" w:hanging="518"/>
      </w:pPr>
      <w:rPr>
        <w:rFonts w:hint="default"/>
      </w:rPr>
    </w:lvl>
    <w:lvl w:ilvl="7" w:tplc="C2561194">
      <w:start w:val="1"/>
      <w:numFmt w:val="bullet"/>
      <w:lvlText w:val="•"/>
      <w:lvlJc w:val="left"/>
      <w:pPr>
        <w:ind w:left="6727" w:hanging="518"/>
      </w:pPr>
      <w:rPr>
        <w:rFonts w:hint="default"/>
      </w:rPr>
    </w:lvl>
    <w:lvl w:ilvl="8" w:tplc="C2F23586">
      <w:start w:val="1"/>
      <w:numFmt w:val="bullet"/>
      <w:lvlText w:val="•"/>
      <w:lvlJc w:val="left"/>
      <w:pPr>
        <w:ind w:left="7673" w:hanging="518"/>
      </w:pPr>
      <w:rPr>
        <w:rFonts w:hint="default"/>
      </w:rPr>
    </w:lvl>
  </w:abstractNum>
  <w:abstractNum w:abstractNumId="2" w15:restartNumberingAfterBreak="0">
    <w:nsid w:val="2FBA1C16"/>
    <w:multiLevelType w:val="hybridMultilevel"/>
    <w:tmpl w:val="E04C7EA0"/>
    <w:lvl w:ilvl="0" w:tplc="6952D7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398"/>
    <w:multiLevelType w:val="multilevel"/>
    <w:tmpl w:val="9C06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19360A"/>
    <w:multiLevelType w:val="multilevel"/>
    <w:tmpl w:val="8716D4D6"/>
    <w:lvl w:ilvl="0">
      <w:start w:val="3"/>
      <w:numFmt w:val="decimal"/>
      <w:lvlText w:val="%1"/>
      <w:lvlJc w:val="left"/>
      <w:pPr>
        <w:ind w:left="104" w:hanging="46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" w:hanging="466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04" w:hanging="68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3">
      <w:start w:val="1"/>
      <w:numFmt w:val="bullet"/>
      <w:lvlText w:val="•"/>
      <w:lvlJc w:val="left"/>
      <w:pPr>
        <w:ind w:left="2942" w:hanging="6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6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6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6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82"/>
      </w:pPr>
      <w:rPr>
        <w:rFonts w:hint="default"/>
      </w:rPr>
    </w:lvl>
  </w:abstractNum>
  <w:abstractNum w:abstractNumId="5" w15:restartNumberingAfterBreak="0">
    <w:nsid w:val="3C373785"/>
    <w:multiLevelType w:val="hybridMultilevel"/>
    <w:tmpl w:val="210291CC"/>
    <w:lvl w:ilvl="0" w:tplc="BF1404DE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073331"/>
    <w:multiLevelType w:val="hybridMultilevel"/>
    <w:tmpl w:val="3BA46846"/>
    <w:lvl w:ilvl="0" w:tplc="C4941AC0">
      <w:start w:val="1"/>
      <w:numFmt w:val="decimal"/>
      <w:lvlText w:val="%1."/>
      <w:lvlJc w:val="left"/>
      <w:pPr>
        <w:ind w:left="104" w:hanging="518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A66AB29E">
      <w:start w:val="1"/>
      <w:numFmt w:val="bullet"/>
      <w:lvlText w:val="•"/>
      <w:lvlJc w:val="left"/>
      <w:pPr>
        <w:ind w:left="1050" w:hanging="518"/>
      </w:pPr>
      <w:rPr>
        <w:rFonts w:hint="default"/>
      </w:rPr>
    </w:lvl>
    <w:lvl w:ilvl="2" w:tplc="0616E528">
      <w:start w:val="1"/>
      <w:numFmt w:val="bullet"/>
      <w:lvlText w:val="•"/>
      <w:lvlJc w:val="left"/>
      <w:pPr>
        <w:ind w:left="1996" w:hanging="518"/>
      </w:pPr>
      <w:rPr>
        <w:rFonts w:hint="default"/>
      </w:rPr>
    </w:lvl>
    <w:lvl w:ilvl="3" w:tplc="C9DA3E60">
      <w:start w:val="1"/>
      <w:numFmt w:val="bullet"/>
      <w:lvlText w:val="•"/>
      <w:lvlJc w:val="left"/>
      <w:pPr>
        <w:ind w:left="2942" w:hanging="518"/>
      </w:pPr>
      <w:rPr>
        <w:rFonts w:hint="default"/>
      </w:rPr>
    </w:lvl>
    <w:lvl w:ilvl="4" w:tplc="6DD88AF6">
      <w:start w:val="1"/>
      <w:numFmt w:val="bullet"/>
      <w:lvlText w:val="•"/>
      <w:lvlJc w:val="left"/>
      <w:pPr>
        <w:ind w:left="3888" w:hanging="518"/>
      </w:pPr>
      <w:rPr>
        <w:rFonts w:hint="default"/>
      </w:rPr>
    </w:lvl>
    <w:lvl w:ilvl="5" w:tplc="A5CAE27A">
      <w:start w:val="1"/>
      <w:numFmt w:val="bullet"/>
      <w:lvlText w:val="•"/>
      <w:lvlJc w:val="left"/>
      <w:pPr>
        <w:ind w:left="4835" w:hanging="518"/>
      </w:pPr>
      <w:rPr>
        <w:rFonts w:hint="default"/>
      </w:rPr>
    </w:lvl>
    <w:lvl w:ilvl="6" w:tplc="E13658D2">
      <w:start w:val="1"/>
      <w:numFmt w:val="bullet"/>
      <w:lvlText w:val="•"/>
      <w:lvlJc w:val="left"/>
      <w:pPr>
        <w:ind w:left="5781" w:hanging="518"/>
      </w:pPr>
      <w:rPr>
        <w:rFonts w:hint="default"/>
      </w:rPr>
    </w:lvl>
    <w:lvl w:ilvl="7" w:tplc="FD44B9F2">
      <w:start w:val="1"/>
      <w:numFmt w:val="bullet"/>
      <w:lvlText w:val="•"/>
      <w:lvlJc w:val="left"/>
      <w:pPr>
        <w:ind w:left="6727" w:hanging="518"/>
      </w:pPr>
      <w:rPr>
        <w:rFonts w:hint="default"/>
      </w:rPr>
    </w:lvl>
    <w:lvl w:ilvl="8" w:tplc="07CA491C">
      <w:start w:val="1"/>
      <w:numFmt w:val="bullet"/>
      <w:lvlText w:val="•"/>
      <w:lvlJc w:val="left"/>
      <w:pPr>
        <w:ind w:left="7673" w:hanging="518"/>
      </w:pPr>
      <w:rPr>
        <w:rFonts w:hint="default"/>
      </w:rPr>
    </w:lvl>
  </w:abstractNum>
  <w:abstractNum w:abstractNumId="7" w15:restartNumberingAfterBreak="0">
    <w:nsid w:val="4BAE0931"/>
    <w:multiLevelType w:val="hybridMultilevel"/>
    <w:tmpl w:val="05C26486"/>
    <w:lvl w:ilvl="0" w:tplc="79A884E4">
      <w:start w:val="1"/>
      <w:numFmt w:val="decimal"/>
      <w:lvlText w:val="%1)"/>
      <w:lvlJc w:val="left"/>
      <w:pPr>
        <w:ind w:left="1093" w:hanging="28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9A402518">
      <w:start w:val="1"/>
      <w:numFmt w:val="bullet"/>
      <w:lvlText w:val="•"/>
      <w:lvlJc w:val="left"/>
      <w:pPr>
        <w:ind w:left="1940" w:hanging="282"/>
      </w:pPr>
      <w:rPr>
        <w:rFonts w:hint="default"/>
      </w:rPr>
    </w:lvl>
    <w:lvl w:ilvl="2" w:tplc="74F439CC">
      <w:start w:val="1"/>
      <w:numFmt w:val="bullet"/>
      <w:lvlText w:val="•"/>
      <w:lvlJc w:val="left"/>
      <w:pPr>
        <w:ind w:left="2788" w:hanging="282"/>
      </w:pPr>
      <w:rPr>
        <w:rFonts w:hint="default"/>
      </w:rPr>
    </w:lvl>
    <w:lvl w:ilvl="3" w:tplc="DA708A78">
      <w:start w:val="1"/>
      <w:numFmt w:val="bullet"/>
      <w:lvlText w:val="•"/>
      <w:lvlJc w:val="left"/>
      <w:pPr>
        <w:ind w:left="3635" w:hanging="282"/>
      </w:pPr>
      <w:rPr>
        <w:rFonts w:hint="default"/>
      </w:rPr>
    </w:lvl>
    <w:lvl w:ilvl="4" w:tplc="9A24DFE2">
      <w:start w:val="1"/>
      <w:numFmt w:val="bullet"/>
      <w:lvlText w:val="•"/>
      <w:lvlJc w:val="left"/>
      <w:pPr>
        <w:ind w:left="4482" w:hanging="282"/>
      </w:pPr>
      <w:rPr>
        <w:rFonts w:hint="default"/>
      </w:rPr>
    </w:lvl>
    <w:lvl w:ilvl="5" w:tplc="99D04FE8">
      <w:start w:val="1"/>
      <w:numFmt w:val="bullet"/>
      <w:lvlText w:val="•"/>
      <w:lvlJc w:val="left"/>
      <w:pPr>
        <w:ind w:left="5329" w:hanging="282"/>
      </w:pPr>
      <w:rPr>
        <w:rFonts w:hint="default"/>
      </w:rPr>
    </w:lvl>
    <w:lvl w:ilvl="6" w:tplc="CD48E0E0">
      <w:start w:val="1"/>
      <w:numFmt w:val="bullet"/>
      <w:lvlText w:val="•"/>
      <w:lvlJc w:val="left"/>
      <w:pPr>
        <w:ind w:left="6177" w:hanging="282"/>
      </w:pPr>
      <w:rPr>
        <w:rFonts w:hint="default"/>
      </w:rPr>
    </w:lvl>
    <w:lvl w:ilvl="7" w:tplc="81145CE2">
      <w:start w:val="1"/>
      <w:numFmt w:val="bullet"/>
      <w:lvlText w:val="•"/>
      <w:lvlJc w:val="left"/>
      <w:pPr>
        <w:ind w:left="7024" w:hanging="282"/>
      </w:pPr>
      <w:rPr>
        <w:rFonts w:hint="default"/>
      </w:rPr>
    </w:lvl>
    <w:lvl w:ilvl="8" w:tplc="9CAE62EE">
      <w:start w:val="1"/>
      <w:numFmt w:val="bullet"/>
      <w:lvlText w:val="•"/>
      <w:lvlJc w:val="left"/>
      <w:pPr>
        <w:ind w:left="7871" w:hanging="282"/>
      </w:pPr>
      <w:rPr>
        <w:rFonts w:hint="default"/>
      </w:rPr>
    </w:lvl>
  </w:abstractNum>
  <w:abstractNum w:abstractNumId="8" w15:restartNumberingAfterBreak="0">
    <w:nsid w:val="513060E0"/>
    <w:multiLevelType w:val="multilevel"/>
    <w:tmpl w:val="A23EAF56"/>
    <w:lvl w:ilvl="0">
      <w:start w:val="1"/>
      <w:numFmt w:val="decimal"/>
      <w:lvlText w:val="%1."/>
      <w:lvlJc w:val="left"/>
      <w:pPr>
        <w:ind w:left="104" w:hanging="36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4" w:hanging="64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04" w:hanging="681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3">
      <w:start w:val="1"/>
      <w:numFmt w:val="bullet"/>
      <w:lvlText w:val="•"/>
      <w:lvlJc w:val="left"/>
      <w:pPr>
        <w:ind w:left="2942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81"/>
      </w:pPr>
      <w:rPr>
        <w:rFonts w:hint="default"/>
      </w:rPr>
    </w:lvl>
  </w:abstractNum>
  <w:abstractNum w:abstractNumId="9" w15:restartNumberingAfterBreak="0">
    <w:nsid w:val="58282CD3"/>
    <w:multiLevelType w:val="hybridMultilevel"/>
    <w:tmpl w:val="06FE7C9C"/>
    <w:lvl w:ilvl="0" w:tplc="03CA9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54200B"/>
    <w:multiLevelType w:val="hybridMultilevel"/>
    <w:tmpl w:val="16D428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CB405F"/>
    <w:multiLevelType w:val="hybridMultilevel"/>
    <w:tmpl w:val="DC847206"/>
    <w:lvl w:ilvl="0" w:tplc="39003AE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2C25FA"/>
    <w:multiLevelType w:val="hybridMultilevel"/>
    <w:tmpl w:val="1846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46078"/>
    <w:multiLevelType w:val="hybridMultilevel"/>
    <w:tmpl w:val="E356E5DC"/>
    <w:lvl w:ilvl="0" w:tplc="7206D222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42927BC"/>
    <w:multiLevelType w:val="multilevel"/>
    <w:tmpl w:val="2878FF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92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87C"/>
    <w:rsid w:val="0000376D"/>
    <w:rsid w:val="00022644"/>
    <w:rsid w:val="00035737"/>
    <w:rsid w:val="00057FEA"/>
    <w:rsid w:val="000646F1"/>
    <w:rsid w:val="00077048"/>
    <w:rsid w:val="00077F6A"/>
    <w:rsid w:val="00082CDA"/>
    <w:rsid w:val="000B63F8"/>
    <w:rsid w:val="000C5079"/>
    <w:rsid w:val="000D6D4B"/>
    <w:rsid w:val="000E5F30"/>
    <w:rsid w:val="000F4351"/>
    <w:rsid w:val="00104A5E"/>
    <w:rsid w:val="0015138C"/>
    <w:rsid w:val="00166B04"/>
    <w:rsid w:val="001709D1"/>
    <w:rsid w:val="001741AA"/>
    <w:rsid w:val="00190473"/>
    <w:rsid w:val="00193022"/>
    <w:rsid w:val="001B12F8"/>
    <w:rsid w:val="001B4898"/>
    <w:rsid w:val="001D0123"/>
    <w:rsid w:val="001D13FB"/>
    <w:rsid w:val="001D14A1"/>
    <w:rsid w:val="001F18D0"/>
    <w:rsid w:val="00246115"/>
    <w:rsid w:val="0025064C"/>
    <w:rsid w:val="0026271E"/>
    <w:rsid w:val="00266043"/>
    <w:rsid w:val="00303E14"/>
    <w:rsid w:val="00317B4E"/>
    <w:rsid w:val="0033487C"/>
    <w:rsid w:val="0035131A"/>
    <w:rsid w:val="00360ECD"/>
    <w:rsid w:val="00367CF2"/>
    <w:rsid w:val="0038557D"/>
    <w:rsid w:val="003A3CE8"/>
    <w:rsid w:val="003B70B1"/>
    <w:rsid w:val="003C01EE"/>
    <w:rsid w:val="003C028D"/>
    <w:rsid w:val="003C3261"/>
    <w:rsid w:val="003D0D72"/>
    <w:rsid w:val="003D32ED"/>
    <w:rsid w:val="003E0E4B"/>
    <w:rsid w:val="003E3D6C"/>
    <w:rsid w:val="003F6238"/>
    <w:rsid w:val="0040445D"/>
    <w:rsid w:val="00416A03"/>
    <w:rsid w:val="0045165D"/>
    <w:rsid w:val="00455A6F"/>
    <w:rsid w:val="00463ACB"/>
    <w:rsid w:val="004856D7"/>
    <w:rsid w:val="004A3BE8"/>
    <w:rsid w:val="004A69D4"/>
    <w:rsid w:val="004C13EF"/>
    <w:rsid w:val="004C1E01"/>
    <w:rsid w:val="004C3D8F"/>
    <w:rsid w:val="004D1217"/>
    <w:rsid w:val="004D479E"/>
    <w:rsid w:val="004E0803"/>
    <w:rsid w:val="005102A6"/>
    <w:rsid w:val="0051745B"/>
    <w:rsid w:val="00525876"/>
    <w:rsid w:val="00525CDB"/>
    <w:rsid w:val="00526E37"/>
    <w:rsid w:val="0055376D"/>
    <w:rsid w:val="0057584E"/>
    <w:rsid w:val="00575EF8"/>
    <w:rsid w:val="00583ABF"/>
    <w:rsid w:val="005B4D93"/>
    <w:rsid w:val="005C2BAF"/>
    <w:rsid w:val="005C428E"/>
    <w:rsid w:val="005C6BE2"/>
    <w:rsid w:val="00600FD7"/>
    <w:rsid w:val="006013C6"/>
    <w:rsid w:val="00602143"/>
    <w:rsid w:val="00602370"/>
    <w:rsid w:val="00621B62"/>
    <w:rsid w:val="006258D5"/>
    <w:rsid w:val="006275D5"/>
    <w:rsid w:val="006278AB"/>
    <w:rsid w:val="00633E95"/>
    <w:rsid w:val="0065170F"/>
    <w:rsid w:val="006634EB"/>
    <w:rsid w:val="00674A93"/>
    <w:rsid w:val="006865AD"/>
    <w:rsid w:val="00690366"/>
    <w:rsid w:val="006A2474"/>
    <w:rsid w:val="006B1608"/>
    <w:rsid w:val="006B2A3B"/>
    <w:rsid w:val="006B3EE4"/>
    <w:rsid w:val="006B45B7"/>
    <w:rsid w:val="006C369C"/>
    <w:rsid w:val="006C74A9"/>
    <w:rsid w:val="00726641"/>
    <w:rsid w:val="0074126A"/>
    <w:rsid w:val="007A5935"/>
    <w:rsid w:val="007B39EC"/>
    <w:rsid w:val="007B745E"/>
    <w:rsid w:val="007C289F"/>
    <w:rsid w:val="007D027E"/>
    <w:rsid w:val="007D306C"/>
    <w:rsid w:val="007D7F86"/>
    <w:rsid w:val="007E52B4"/>
    <w:rsid w:val="007E7F39"/>
    <w:rsid w:val="008140ED"/>
    <w:rsid w:val="00814F66"/>
    <w:rsid w:val="008309EA"/>
    <w:rsid w:val="00832CC9"/>
    <w:rsid w:val="00833731"/>
    <w:rsid w:val="0086259A"/>
    <w:rsid w:val="0086303B"/>
    <w:rsid w:val="00884CD9"/>
    <w:rsid w:val="00885DB0"/>
    <w:rsid w:val="008B1304"/>
    <w:rsid w:val="008B1CB9"/>
    <w:rsid w:val="008C573C"/>
    <w:rsid w:val="008C7274"/>
    <w:rsid w:val="008F2B13"/>
    <w:rsid w:val="008F315C"/>
    <w:rsid w:val="00936245"/>
    <w:rsid w:val="00946640"/>
    <w:rsid w:val="00960624"/>
    <w:rsid w:val="00966940"/>
    <w:rsid w:val="00970AAE"/>
    <w:rsid w:val="00981789"/>
    <w:rsid w:val="00986000"/>
    <w:rsid w:val="00987505"/>
    <w:rsid w:val="009A3253"/>
    <w:rsid w:val="009A6640"/>
    <w:rsid w:val="009B440B"/>
    <w:rsid w:val="009B7E28"/>
    <w:rsid w:val="009C38B9"/>
    <w:rsid w:val="009E17D0"/>
    <w:rsid w:val="009E2A44"/>
    <w:rsid w:val="009F25B7"/>
    <w:rsid w:val="00A06A1A"/>
    <w:rsid w:val="00A14332"/>
    <w:rsid w:val="00A16864"/>
    <w:rsid w:val="00A42567"/>
    <w:rsid w:val="00A50BD0"/>
    <w:rsid w:val="00A550D3"/>
    <w:rsid w:val="00A55D71"/>
    <w:rsid w:val="00A574AF"/>
    <w:rsid w:val="00A64872"/>
    <w:rsid w:val="00A86D72"/>
    <w:rsid w:val="00AA4A46"/>
    <w:rsid w:val="00AC47D5"/>
    <w:rsid w:val="00AF32C4"/>
    <w:rsid w:val="00AF5D19"/>
    <w:rsid w:val="00B142E4"/>
    <w:rsid w:val="00B37750"/>
    <w:rsid w:val="00B44F2E"/>
    <w:rsid w:val="00B53741"/>
    <w:rsid w:val="00B56032"/>
    <w:rsid w:val="00B60FC9"/>
    <w:rsid w:val="00B65AC6"/>
    <w:rsid w:val="00B664B5"/>
    <w:rsid w:val="00B711CC"/>
    <w:rsid w:val="00B8245A"/>
    <w:rsid w:val="00BE643D"/>
    <w:rsid w:val="00BE7E93"/>
    <w:rsid w:val="00C01941"/>
    <w:rsid w:val="00C12120"/>
    <w:rsid w:val="00C2094E"/>
    <w:rsid w:val="00C51320"/>
    <w:rsid w:val="00C52387"/>
    <w:rsid w:val="00C540A8"/>
    <w:rsid w:val="00C7195C"/>
    <w:rsid w:val="00C74F1E"/>
    <w:rsid w:val="00C86C78"/>
    <w:rsid w:val="00C87B9D"/>
    <w:rsid w:val="00CA5666"/>
    <w:rsid w:val="00CB0361"/>
    <w:rsid w:val="00CB1CF6"/>
    <w:rsid w:val="00CB3964"/>
    <w:rsid w:val="00CB43C1"/>
    <w:rsid w:val="00CC04A5"/>
    <w:rsid w:val="00CD1F11"/>
    <w:rsid w:val="00CF3263"/>
    <w:rsid w:val="00D16654"/>
    <w:rsid w:val="00D4689B"/>
    <w:rsid w:val="00D91C38"/>
    <w:rsid w:val="00D91EA9"/>
    <w:rsid w:val="00DA07FF"/>
    <w:rsid w:val="00DA2F4F"/>
    <w:rsid w:val="00DA4B9B"/>
    <w:rsid w:val="00DB3870"/>
    <w:rsid w:val="00DB785E"/>
    <w:rsid w:val="00DC6C93"/>
    <w:rsid w:val="00DD64BD"/>
    <w:rsid w:val="00DF545B"/>
    <w:rsid w:val="00E01972"/>
    <w:rsid w:val="00E02E6B"/>
    <w:rsid w:val="00E0441C"/>
    <w:rsid w:val="00E0441E"/>
    <w:rsid w:val="00E14F1F"/>
    <w:rsid w:val="00E40163"/>
    <w:rsid w:val="00E54C56"/>
    <w:rsid w:val="00E60853"/>
    <w:rsid w:val="00E96CFB"/>
    <w:rsid w:val="00EA046F"/>
    <w:rsid w:val="00EB1F78"/>
    <w:rsid w:val="00EC55DF"/>
    <w:rsid w:val="00F070E6"/>
    <w:rsid w:val="00F513D7"/>
    <w:rsid w:val="00F57758"/>
    <w:rsid w:val="00F57F84"/>
    <w:rsid w:val="00F97635"/>
    <w:rsid w:val="00FA79C5"/>
    <w:rsid w:val="00FB26EE"/>
    <w:rsid w:val="00FD6EF4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3184"/>
  <w15:docId w15:val="{A2783163-502F-4008-A5A5-A696563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87C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3487C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33487C"/>
  </w:style>
  <w:style w:type="paragraph" w:customStyle="1" w:styleId="1">
    <w:name w:val="Заголовок1"/>
    <w:basedOn w:val="a"/>
    <w:next w:val="a4"/>
    <w:qFormat/>
    <w:rsid w:val="003348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33487C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E17D0"/>
    <w:rPr>
      <w:color w:val="00000A"/>
      <w:sz w:val="28"/>
      <w:szCs w:val="28"/>
    </w:rPr>
  </w:style>
  <w:style w:type="paragraph" w:styleId="a6">
    <w:name w:val="List"/>
    <w:basedOn w:val="a4"/>
    <w:rsid w:val="0033487C"/>
    <w:rPr>
      <w:rFonts w:cs="Mangal"/>
    </w:rPr>
  </w:style>
  <w:style w:type="paragraph" w:customStyle="1" w:styleId="10">
    <w:name w:val="Название объекта1"/>
    <w:basedOn w:val="a"/>
    <w:qFormat/>
    <w:rsid w:val="0033487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3487C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qFormat/>
    <w:rsid w:val="003348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E17D0"/>
    <w:rPr>
      <w:rFonts w:ascii="Tahoma" w:hAnsi="Tahoma" w:cs="Tahoma"/>
      <w:color w:val="00000A"/>
      <w:sz w:val="16"/>
      <w:szCs w:val="16"/>
    </w:rPr>
  </w:style>
  <w:style w:type="paragraph" w:styleId="aa">
    <w:name w:val="No Spacing"/>
    <w:qFormat/>
    <w:rsid w:val="0033487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b">
    <w:name w:val="List Paragraph"/>
    <w:basedOn w:val="a"/>
    <w:uiPriority w:val="1"/>
    <w:qFormat/>
    <w:rsid w:val="0033487C"/>
    <w:pPr>
      <w:ind w:left="720"/>
      <w:contextualSpacing/>
    </w:pPr>
  </w:style>
  <w:style w:type="paragraph" w:customStyle="1" w:styleId="11">
    <w:name w:val="Верх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33487C"/>
    <w:pPr>
      <w:suppressLineNumbers/>
    </w:pPr>
  </w:style>
  <w:style w:type="paragraph" w:customStyle="1" w:styleId="ad">
    <w:name w:val="Заголовок таблицы"/>
    <w:basedOn w:val="ac"/>
    <w:qFormat/>
    <w:rsid w:val="0033487C"/>
    <w:pPr>
      <w:jc w:val="center"/>
    </w:pPr>
    <w:rPr>
      <w:b/>
      <w:bCs/>
    </w:rPr>
  </w:style>
  <w:style w:type="table" w:styleId="ae">
    <w:name w:val="Table Grid"/>
    <w:basedOn w:val="a1"/>
    <w:uiPriority w:val="99"/>
    <w:unhideWhenUsed/>
    <w:rsid w:val="006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575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F315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E17D0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7B39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39EC"/>
    <w:rPr>
      <w:color w:val="00000A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7B39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B39EC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D79AD-0923-40FF-B722-E868605D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Константин</cp:lastModifiedBy>
  <cp:revision>40</cp:revision>
  <cp:lastPrinted>2024-12-10T14:11:00Z</cp:lastPrinted>
  <dcterms:created xsi:type="dcterms:W3CDTF">2024-09-13T06:05:00Z</dcterms:created>
  <dcterms:modified xsi:type="dcterms:W3CDTF">2025-11-11T13:17:00Z</dcterms:modified>
  <dc:language>ru-RU</dc:language>
</cp:coreProperties>
</file>