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85D" w:rsidRDefault="0094585D" w:rsidP="0094585D">
      <w:pPr>
        <w:pStyle w:val="ConsPlusNormal"/>
        <w:pBdr>
          <w:top w:val="none" w:sz="0" w:space="0" w:color="000000"/>
        </w:pBdr>
        <w:rPr>
          <w:rFonts w:ascii="Times New Roman" w:hAnsi="Times New Roman" w:cs="Times New Roman"/>
          <w:sz w:val="24"/>
          <w:szCs w:val="24"/>
        </w:rPr>
      </w:pP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>
        <w:rPr>
          <w:noProof/>
          <w:color w:val="00000A"/>
          <w:sz w:val="28"/>
          <w:szCs w:val="28"/>
          <w:lang w:eastAsia="ru-RU"/>
        </w:rPr>
        <w:drawing>
          <wp:inline distT="0" distB="0" distL="0" distR="0" wp14:anchorId="1546C734" wp14:editId="5754D4D4">
            <wp:extent cx="340995" cy="473710"/>
            <wp:effectExtent l="0" t="0" r="1905" b="2540"/>
            <wp:docPr id="1" name="Рисунок 1" descr="C:\Users\73B5~1\AppData\Local\Temp\lu13564bcrs.tmp\lu13564bcs9_tmp_28816aa963ee3c5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73B5~1\AppData\Local\Temp\lu13564bcrs.tmp\lu13564bcs9_tmp_28816aa963ee3c50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" cy="4737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РОССИЙСКАЯ ФЕДЕРАЦИЯ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РЕСПУБЛИКА КАРЕЛИЯ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АДМИНИСТРАЦИЯ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ЛАХДЕНПОХСКОГО МУНИЦИПАЛЬНОГО РАЙОНА</w:t>
      </w: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</w:p>
    <w:p w:rsidR="0094585D" w:rsidRPr="002C7A9D" w:rsidRDefault="0094585D" w:rsidP="0094585D">
      <w:pPr>
        <w:jc w:val="center"/>
        <w:rPr>
          <w:color w:val="00000A"/>
          <w:sz w:val="28"/>
          <w:szCs w:val="28"/>
        </w:rPr>
      </w:pPr>
      <w:r w:rsidRPr="002C7A9D">
        <w:rPr>
          <w:b/>
          <w:bCs/>
          <w:color w:val="00000A"/>
          <w:sz w:val="28"/>
          <w:szCs w:val="28"/>
        </w:rPr>
        <w:t>ПОСТАНОВЛЕНИЕ</w:t>
      </w:r>
    </w:p>
    <w:p w:rsidR="0094585D" w:rsidRDefault="0094585D" w:rsidP="0094585D">
      <w:pPr>
        <w:jc w:val="center"/>
      </w:pPr>
    </w:p>
    <w:p w:rsidR="0094585D" w:rsidRPr="00DB087A" w:rsidRDefault="0094585D" w:rsidP="0094585D">
      <w:pPr>
        <w:jc w:val="both"/>
        <w:rPr>
          <w:sz w:val="28"/>
          <w:szCs w:val="28"/>
        </w:rPr>
      </w:pPr>
    </w:p>
    <w:p w:rsidR="0094585D" w:rsidRPr="00DB087A" w:rsidRDefault="0094585D" w:rsidP="0094585D">
      <w:pPr>
        <w:jc w:val="both"/>
        <w:rPr>
          <w:sz w:val="28"/>
          <w:szCs w:val="28"/>
        </w:rPr>
      </w:pPr>
      <w:r w:rsidRPr="00DB087A">
        <w:rPr>
          <w:sz w:val="28"/>
          <w:szCs w:val="28"/>
        </w:rPr>
        <w:t xml:space="preserve">  </w:t>
      </w:r>
      <w:r w:rsidR="005A6492">
        <w:rPr>
          <w:sz w:val="28"/>
          <w:szCs w:val="28"/>
        </w:rPr>
        <w:t>30</w:t>
      </w:r>
      <w:r w:rsidRPr="00DB087A">
        <w:rPr>
          <w:sz w:val="28"/>
          <w:szCs w:val="28"/>
        </w:rPr>
        <w:t xml:space="preserve"> </w:t>
      </w:r>
      <w:r>
        <w:rPr>
          <w:sz w:val="28"/>
          <w:szCs w:val="28"/>
        </w:rPr>
        <w:t>ноября</w:t>
      </w:r>
      <w:r w:rsidRPr="00DB087A">
        <w:rPr>
          <w:sz w:val="28"/>
          <w:szCs w:val="28"/>
        </w:rPr>
        <w:t xml:space="preserve"> 2020 года                                                </w:t>
      </w:r>
      <w:r>
        <w:rPr>
          <w:sz w:val="28"/>
          <w:szCs w:val="28"/>
        </w:rPr>
        <w:t xml:space="preserve">                                </w:t>
      </w:r>
      <w:r w:rsidRPr="00030425">
        <w:rPr>
          <w:sz w:val="28"/>
          <w:szCs w:val="28"/>
        </w:rPr>
        <w:t xml:space="preserve">№ </w:t>
      </w:r>
      <w:r w:rsidR="005A6492">
        <w:rPr>
          <w:sz w:val="28"/>
          <w:szCs w:val="28"/>
        </w:rPr>
        <w:t>803</w:t>
      </w:r>
      <w:r w:rsidRPr="00DB087A">
        <w:rPr>
          <w:sz w:val="28"/>
          <w:szCs w:val="28"/>
        </w:rPr>
        <w:t xml:space="preserve">        </w:t>
      </w: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400D" w:rsidRPr="0094585D" w:rsidRDefault="00FE27B3">
      <w:pPr>
        <w:ind w:firstLine="567"/>
        <w:jc w:val="both"/>
        <w:rPr>
          <w:sz w:val="28"/>
          <w:szCs w:val="28"/>
        </w:rPr>
      </w:pPr>
      <w:r w:rsidRPr="0094585D">
        <w:rPr>
          <w:sz w:val="28"/>
          <w:szCs w:val="28"/>
        </w:rPr>
        <w:t xml:space="preserve">В соответствии со </w:t>
      </w:r>
      <w:hyperlink r:id="rId6" w:history="1">
        <w:r w:rsidRPr="0094585D">
          <w:rPr>
            <w:sz w:val="28"/>
            <w:szCs w:val="28"/>
          </w:rPr>
          <w:t>статьей 173</w:t>
        </w:r>
      </w:hyperlink>
      <w:r w:rsidRPr="0094585D">
        <w:rPr>
          <w:sz w:val="28"/>
          <w:szCs w:val="28"/>
        </w:rPr>
        <w:t xml:space="preserve"> Бюджетного кодекса Российской Федерации, Федеральным законом от 06.10.2003 года №131-ФЗ «Об общих принципах организации местного самоуправления в Российской Федерации», </w:t>
      </w:r>
      <w:hyperlink r:id="rId7" w:history="1">
        <w:r w:rsidRPr="0094585D">
          <w:rPr>
            <w:sz w:val="28"/>
            <w:szCs w:val="28"/>
          </w:rPr>
          <w:t xml:space="preserve">Федеральным законом от 28.06.2014 </w:t>
        </w:r>
        <w:r w:rsidR="0033130C" w:rsidRPr="0094585D">
          <w:rPr>
            <w:sz w:val="28"/>
            <w:szCs w:val="28"/>
          </w:rPr>
          <w:t xml:space="preserve">года </w:t>
        </w:r>
        <w:r w:rsidRPr="0094585D">
          <w:rPr>
            <w:sz w:val="28"/>
            <w:szCs w:val="28"/>
          </w:rPr>
          <w:t xml:space="preserve">№172-ФЗ "О стратегическом планировании в Российской Федерации", постановлением Администрации Лахденпохского муниципального района от </w:t>
        </w:r>
        <w:r w:rsidR="001E18E1" w:rsidRPr="0094585D">
          <w:rPr>
            <w:sz w:val="28"/>
            <w:szCs w:val="28"/>
          </w:rPr>
          <w:t>08</w:t>
        </w:r>
        <w:r w:rsidRPr="0094585D">
          <w:rPr>
            <w:sz w:val="28"/>
            <w:szCs w:val="28"/>
          </w:rPr>
          <w:t>.10.20</w:t>
        </w:r>
        <w:r w:rsidR="001E18E1" w:rsidRPr="0094585D">
          <w:rPr>
            <w:sz w:val="28"/>
            <w:szCs w:val="28"/>
          </w:rPr>
          <w:t>20</w:t>
        </w:r>
        <w:r w:rsidRPr="0094585D">
          <w:rPr>
            <w:sz w:val="28"/>
            <w:szCs w:val="28"/>
          </w:rPr>
          <w:t xml:space="preserve"> года № </w:t>
        </w:r>
        <w:r w:rsidR="001E18E1" w:rsidRPr="0094585D">
          <w:rPr>
            <w:sz w:val="28"/>
            <w:szCs w:val="28"/>
          </w:rPr>
          <w:t>693</w:t>
        </w:r>
        <w:r w:rsidRPr="0094585D">
          <w:rPr>
            <w:sz w:val="28"/>
            <w:szCs w:val="28"/>
          </w:rPr>
          <w:t xml:space="preserve"> «Об утверждении Порядка разработки, корректировки, осуществления мониторинга и контроля реализации прогноза социально-экономического развития Лахденпохского </w:t>
        </w:r>
        <w:r w:rsidR="001E18E1" w:rsidRPr="0094585D">
          <w:rPr>
            <w:sz w:val="28"/>
            <w:szCs w:val="28"/>
          </w:rPr>
          <w:t>городского поселения</w:t>
        </w:r>
        <w:r w:rsidRPr="0094585D">
          <w:rPr>
            <w:sz w:val="28"/>
            <w:szCs w:val="28"/>
          </w:rPr>
          <w:t xml:space="preserve"> на очередной финансовый год и плановый период», Администрация Лахденпохского муниципального района  ПОСТАНОВЛЯЕТ:</w:t>
        </w:r>
      </w:hyperlink>
    </w:p>
    <w:p w:rsidR="0059400D" w:rsidRPr="0094585D" w:rsidRDefault="0059400D">
      <w:pPr>
        <w:jc w:val="both"/>
        <w:rPr>
          <w:sz w:val="28"/>
          <w:szCs w:val="28"/>
        </w:rPr>
      </w:pPr>
    </w:p>
    <w:p w:rsidR="0059400D" w:rsidRPr="0094585D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85D">
        <w:rPr>
          <w:rFonts w:ascii="Times New Roman" w:hAnsi="Times New Roman" w:cs="Times New Roman"/>
          <w:sz w:val="28"/>
          <w:szCs w:val="28"/>
        </w:rPr>
        <w:t xml:space="preserve">1. Одобрить прилагаемые основные показатели прогноза социально-экономического развития Лахденпохского </w:t>
      </w:r>
      <w:r w:rsidR="001E18E1" w:rsidRPr="0094585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4585D">
        <w:rPr>
          <w:rFonts w:ascii="Times New Roman" w:hAnsi="Times New Roman" w:cs="Times New Roman"/>
          <w:sz w:val="28"/>
          <w:szCs w:val="28"/>
        </w:rPr>
        <w:t xml:space="preserve"> на 202</w:t>
      </w:r>
      <w:r w:rsidR="0033130C" w:rsidRPr="0094585D">
        <w:rPr>
          <w:rFonts w:ascii="Times New Roman" w:hAnsi="Times New Roman" w:cs="Times New Roman"/>
          <w:sz w:val="28"/>
          <w:szCs w:val="28"/>
        </w:rPr>
        <w:t>1</w:t>
      </w:r>
      <w:r w:rsidRPr="0094585D">
        <w:rPr>
          <w:rFonts w:ascii="Times New Roman" w:hAnsi="Times New Roman" w:cs="Times New Roman"/>
          <w:sz w:val="28"/>
          <w:szCs w:val="28"/>
        </w:rPr>
        <w:t xml:space="preserve"> финансовый год и </w:t>
      </w:r>
      <w:r w:rsidR="0033130C" w:rsidRPr="0094585D">
        <w:rPr>
          <w:rFonts w:ascii="Times New Roman" w:hAnsi="Times New Roman" w:cs="Times New Roman"/>
          <w:sz w:val="28"/>
          <w:szCs w:val="28"/>
        </w:rPr>
        <w:t xml:space="preserve">на </w:t>
      </w:r>
      <w:r w:rsidRPr="0094585D">
        <w:rPr>
          <w:rFonts w:ascii="Times New Roman" w:hAnsi="Times New Roman" w:cs="Times New Roman"/>
          <w:sz w:val="28"/>
          <w:szCs w:val="28"/>
        </w:rPr>
        <w:t>плановый период 202</w:t>
      </w:r>
      <w:r w:rsidR="0033130C" w:rsidRPr="0094585D">
        <w:rPr>
          <w:rFonts w:ascii="Times New Roman" w:hAnsi="Times New Roman" w:cs="Times New Roman"/>
          <w:sz w:val="28"/>
          <w:szCs w:val="28"/>
        </w:rPr>
        <w:t>2</w:t>
      </w:r>
      <w:r w:rsidRPr="0094585D">
        <w:rPr>
          <w:rFonts w:ascii="Times New Roman" w:hAnsi="Times New Roman" w:cs="Times New Roman"/>
          <w:sz w:val="28"/>
          <w:szCs w:val="28"/>
        </w:rPr>
        <w:t>-202</w:t>
      </w:r>
      <w:r w:rsidR="0033130C" w:rsidRPr="0094585D">
        <w:rPr>
          <w:rFonts w:ascii="Times New Roman" w:hAnsi="Times New Roman" w:cs="Times New Roman"/>
          <w:sz w:val="28"/>
          <w:szCs w:val="28"/>
        </w:rPr>
        <w:t>3</w:t>
      </w:r>
      <w:r w:rsidRPr="0094585D">
        <w:rPr>
          <w:rFonts w:ascii="Times New Roman" w:hAnsi="Times New Roman" w:cs="Times New Roman"/>
          <w:sz w:val="28"/>
          <w:szCs w:val="28"/>
        </w:rPr>
        <w:t xml:space="preserve"> г</w:t>
      </w:r>
      <w:r w:rsidR="0033130C" w:rsidRPr="0094585D">
        <w:rPr>
          <w:rFonts w:ascii="Times New Roman" w:hAnsi="Times New Roman" w:cs="Times New Roman"/>
          <w:sz w:val="28"/>
          <w:szCs w:val="28"/>
        </w:rPr>
        <w:t>одов</w:t>
      </w:r>
      <w:r w:rsidRPr="0094585D">
        <w:rPr>
          <w:rFonts w:ascii="Times New Roman" w:hAnsi="Times New Roman" w:cs="Times New Roman"/>
          <w:sz w:val="28"/>
          <w:szCs w:val="28"/>
        </w:rPr>
        <w:t>.</w:t>
      </w:r>
    </w:p>
    <w:p w:rsidR="0059400D" w:rsidRPr="0094585D" w:rsidRDefault="00FE27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94585D">
        <w:rPr>
          <w:rFonts w:ascii="Times New Roman" w:hAnsi="Times New Roman" w:cs="Times New Roman"/>
          <w:sz w:val="28"/>
          <w:szCs w:val="28"/>
        </w:rPr>
        <w:t xml:space="preserve">2. Настоящее постановление разместить в сети Интернет на официальном сайте Администрации Лахденпохского </w:t>
      </w:r>
      <w:r w:rsidR="001E18E1" w:rsidRPr="0094585D">
        <w:rPr>
          <w:rFonts w:ascii="Times New Roman" w:hAnsi="Times New Roman" w:cs="Times New Roman"/>
          <w:sz w:val="28"/>
          <w:szCs w:val="28"/>
        </w:rPr>
        <w:t>городского поселения</w:t>
      </w:r>
      <w:r w:rsidRPr="0094585D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59400D" w:rsidRPr="0094585D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94585D">
        <w:rPr>
          <w:sz w:val="28"/>
          <w:szCs w:val="28"/>
        </w:rPr>
        <w:t xml:space="preserve">        3. Контроль над исполнением настоящего постановления оставляю за собой.</w:t>
      </w:r>
    </w:p>
    <w:p w:rsidR="0059400D" w:rsidRPr="0094585D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94585D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94585D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94585D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94585D">
        <w:rPr>
          <w:sz w:val="28"/>
          <w:szCs w:val="28"/>
        </w:rPr>
        <w:t xml:space="preserve">Глава Администрации </w:t>
      </w:r>
    </w:p>
    <w:p w:rsidR="0059400D" w:rsidRPr="0094585D" w:rsidRDefault="00FE27B3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  <w:r w:rsidRPr="0094585D">
        <w:rPr>
          <w:sz w:val="28"/>
          <w:szCs w:val="28"/>
        </w:rPr>
        <w:t>Лахденпохского муниципального района                                             О.В. Болгов</w:t>
      </w:r>
    </w:p>
    <w:p w:rsidR="0094585D" w:rsidRPr="00197585" w:rsidRDefault="0094585D" w:rsidP="0094585D">
      <w:pPr>
        <w:rPr>
          <w:color w:val="000000"/>
          <w:sz w:val="28"/>
          <w:szCs w:val="28"/>
          <w:u w:val="thick"/>
        </w:rPr>
      </w:pPr>
      <w:r w:rsidRPr="00197585">
        <w:rPr>
          <w:color w:val="000000"/>
          <w:sz w:val="28"/>
          <w:szCs w:val="28"/>
          <w:u w:val="thick"/>
        </w:rPr>
        <w:t>____________________________________________________________</w:t>
      </w:r>
      <w:r>
        <w:rPr>
          <w:color w:val="000000"/>
          <w:sz w:val="28"/>
          <w:szCs w:val="28"/>
          <w:u w:val="thick"/>
        </w:rPr>
        <w:t>___</w:t>
      </w:r>
      <w:r w:rsidR="00760571">
        <w:rPr>
          <w:color w:val="000000"/>
          <w:sz w:val="28"/>
          <w:szCs w:val="28"/>
          <w:u w:val="thick"/>
        </w:rPr>
        <w:t>___</w:t>
      </w:r>
      <w:r>
        <w:rPr>
          <w:color w:val="000000"/>
          <w:sz w:val="28"/>
          <w:szCs w:val="28"/>
          <w:u w:val="thick"/>
        </w:rPr>
        <w:t>__</w:t>
      </w:r>
    </w:p>
    <w:p w:rsidR="0094585D" w:rsidRPr="00DB087A" w:rsidRDefault="0094585D" w:rsidP="0094585D">
      <w:pPr>
        <w:rPr>
          <w:sz w:val="28"/>
          <w:szCs w:val="28"/>
          <w:u w:val="thick"/>
        </w:rPr>
      </w:pPr>
      <w:r w:rsidRPr="002C7A9D">
        <w:rPr>
          <w:color w:val="00000A"/>
          <w:sz w:val="20"/>
          <w:szCs w:val="20"/>
        </w:rPr>
        <w:t>Разослать</w:t>
      </w:r>
      <w:r>
        <w:rPr>
          <w:color w:val="00000A"/>
          <w:sz w:val="20"/>
          <w:szCs w:val="20"/>
        </w:rPr>
        <w:t>:</w:t>
      </w:r>
      <w:r w:rsidRPr="002C7A9D">
        <w:rPr>
          <w:color w:val="00000A"/>
          <w:sz w:val="20"/>
          <w:szCs w:val="20"/>
        </w:rPr>
        <w:t xml:space="preserve"> в дело, </w:t>
      </w:r>
      <w:r>
        <w:rPr>
          <w:color w:val="00000A"/>
          <w:sz w:val="20"/>
          <w:szCs w:val="20"/>
        </w:rPr>
        <w:t>отдел экономики и инвестиционной политики, финансовое управление</w:t>
      </w:r>
      <w:r w:rsidRPr="002C7A9D">
        <w:rPr>
          <w:color w:val="00000A"/>
          <w:sz w:val="20"/>
          <w:szCs w:val="20"/>
        </w:rPr>
        <w:t>.</w:t>
      </w:r>
    </w:p>
    <w:p w:rsidR="0059400D" w:rsidRPr="0094585D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59400D" w:rsidRPr="0094585D" w:rsidRDefault="0059400D" w:rsidP="00665980">
      <w:pPr>
        <w:pBdr>
          <w:right w:val="none" w:sz="0" w:space="1" w:color="000000"/>
        </w:pBdr>
        <w:jc w:val="both"/>
        <w:rPr>
          <w:sz w:val="28"/>
          <w:szCs w:val="28"/>
        </w:rPr>
      </w:pPr>
    </w:p>
    <w:p w:rsidR="00760571" w:rsidRDefault="00760571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60571" w:rsidRDefault="00760571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60571" w:rsidRDefault="00760571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60571" w:rsidRDefault="00760571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760571" w:rsidRDefault="00760571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</w:p>
    <w:p w:rsidR="0059400D" w:rsidRDefault="00FE27B3">
      <w:pPr>
        <w:pStyle w:val="ConsPlusNormal"/>
        <w:ind w:left="6746"/>
        <w:jc w:val="both"/>
        <w:outlineLvl w:val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>Приложение к постановлению</w:t>
      </w:r>
    </w:p>
    <w:p w:rsidR="0059400D" w:rsidRDefault="00FE27B3">
      <w:pPr>
        <w:pStyle w:val="ConsPlusNormal"/>
        <w:ind w:left="6746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Администрации Лахденпохского муниципального района от  </w:t>
      </w:r>
      <w:r w:rsidR="005A6492">
        <w:rPr>
          <w:rFonts w:ascii="Times New Roman" w:hAnsi="Times New Roman" w:cs="Times New Roman"/>
          <w:sz w:val="20"/>
          <w:szCs w:val="20"/>
        </w:rPr>
        <w:t>30</w:t>
      </w:r>
      <w:r>
        <w:rPr>
          <w:rFonts w:ascii="Times New Roman" w:hAnsi="Times New Roman" w:cs="Times New Roman"/>
          <w:sz w:val="20"/>
          <w:szCs w:val="20"/>
        </w:rPr>
        <w:t>.</w:t>
      </w:r>
      <w:r w:rsidR="0094585D">
        <w:rPr>
          <w:rFonts w:ascii="Times New Roman" w:hAnsi="Times New Roman" w:cs="Times New Roman"/>
          <w:sz w:val="20"/>
          <w:szCs w:val="20"/>
        </w:rPr>
        <w:t>11</w:t>
      </w:r>
      <w:r>
        <w:rPr>
          <w:rFonts w:ascii="Times New Roman" w:hAnsi="Times New Roman" w:cs="Times New Roman"/>
          <w:sz w:val="20"/>
          <w:szCs w:val="20"/>
        </w:rPr>
        <w:t>.20</w:t>
      </w:r>
      <w:r w:rsidR="0033130C">
        <w:rPr>
          <w:rFonts w:ascii="Times New Roman" w:hAnsi="Times New Roman" w:cs="Times New Roman"/>
          <w:sz w:val="20"/>
          <w:szCs w:val="20"/>
        </w:rPr>
        <w:t>20</w:t>
      </w:r>
      <w:r>
        <w:rPr>
          <w:rFonts w:ascii="Times New Roman" w:hAnsi="Times New Roman" w:cs="Times New Roman"/>
          <w:sz w:val="20"/>
          <w:szCs w:val="20"/>
        </w:rPr>
        <w:t xml:space="preserve"> г</w:t>
      </w:r>
      <w:r w:rsidR="0033130C">
        <w:rPr>
          <w:rFonts w:ascii="Times New Roman" w:hAnsi="Times New Roman" w:cs="Times New Roman"/>
          <w:sz w:val="20"/>
          <w:szCs w:val="20"/>
        </w:rPr>
        <w:t>ода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33130C">
        <w:rPr>
          <w:rFonts w:ascii="Times New Roman" w:hAnsi="Times New Roman" w:cs="Times New Roman"/>
          <w:sz w:val="20"/>
          <w:szCs w:val="20"/>
        </w:rPr>
        <w:t>№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5A6492">
        <w:rPr>
          <w:rFonts w:ascii="Times New Roman" w:hAnsi="Times New Roman" w:cs="Times New Roman"/>
          <w:sz w:val="20"/>
          <w:szCs w:val="20"/>
        </w:rPr>
        <w:t>803</w:t>
      </w:r>
      <w:bookmarkStart w:id="0" w:name="_GoBack"/>
      <w:bookmarkEnd w:id="0"/>
    </w:p>
    <w:p w:rsidR="0059400D" w:rsidRDefault="005940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400D" w:rsidRDefault="0059400D">
      <w:pPr>
        <w:pStyle w:val="ConsPlusNormal"/>
        <w:rPr>
          <w:rFonts w:ascii="Times New Roman" w:hAnsi="Times New Roman" w:cs="Times New Roman"/>
          <w:sz w:val="24"/>
          <w:szCs w:val="24"/>
        </w:rPr>
      </w:pP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Основные показатели прогноза социально-экономического развития </w:t>
      </w:r>
    </w:p>
    <w:p w:rsidR="0059400D" w:rsidRDefault="00FE27B3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Лахденпохского </w:t>
      </w:r>
      <w:r w:rsidR="001E18E1">
        <w:rPr>
          <w:rFonts w:ascii="Times New Roman" w:hAnsi="Times New Roman" w:cs="Times New Roman"/>
          <w:b/>
          <w:sz w:val="24"/>
          <w:szCs w:val="24"/>
        </w:rPr>
        <w:t>городского поселения</w:t>
      </w:r>
      <w:r>
        <w:rPr>
          <w:rFonts w:ascii="Times New Roman" w:hAnsi="Times New Roman" w:cs="Times New Roman"/>
          <w:b/>
          <w:sz w:val="24"/>
          <w:szCs w:val="24"/>
        </w:rPr>
        <w:t xml:space="preserve"> на 202</w:t>
      </w:r>
      <w:r w:rsidR="00BA35D6">
        <w:rPr>
          <w:rFonts w:ascii="Times New Roman" w:hAnsi="Times New Roman" w:cs="Times New Roman"/>
          <w:b/>
          <w:sz w:val="24"/>
          <w:szCs w:val="24"/>
        </w:rPr>
        <w:t>1</w:t>
      </w:r>
      <w:r>
        <w:rPr>
          <w:rFonts w:ascii="Times New Roman" w:hAnsi="Times New Roman" w:cs="Times New Roman"/>
          <w:b/>
          <w:sz w:val="24"/>
          <w:szCs w:val="24"/>
        </w:rPr>
        <w:t xml:space="preserve"> очередной финансовый год </w:t>
      </w:r>
    </w:p>
    <w:p w:rsidR="0059400D" w:rsidRDefault="0033130C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и на</w:t>
      </w:r>
      <w:r w:rsidR="00FE27B3">
        <w:rPr>
          <w:rFonts w:ascii="Times New Roman" w:hAnsi="Times New Roman" w:cs="Times New Roman"/>
          <w:b/>
          <w:sz w:val="24"/>
          <w:szCs w:val="24"/>
        </w:rPr>
        <w:t xml:space="preserve"> плановый период 20</w:t>
      </w:r>
      <w:r w:rsidR="00BA35D6">
        <w:rPr>
          <w:rFonts w:ascii="Times New Roman" w:hAnsi="Times New Roman" w:cs="Times New Roman"/>
          <w:b/>
          <w:sz w:val="24"/>
          <w:szCs w:val="24"/>
        </w:rPr>
        <w:t>2</w:t>
      </w:r>
      <w:r w:rsidR="00FE27B3">
        <w:rPr>
          <w:rFonts w:ascii="Times New Roman" w:hAnsi="Times New Roman" w:cs="Times New Roman"/>
          <w:b/>
          <w:sz w:val="24"/>
          <w:szCs w:val="24"/>
        </w:rPr>
        <w:t>2-202</w:t>
      </w:r>
      <w:r w:rsidR="00BA35D6">
        <w:rPr>
          <w:rFonts w:ascii="Times New Roman" w:hAnsi="Times New Roman" w:cs="Times New Roman"/>
          <w:b/>
          <w:sz w:val="24"/>
          <w:szCs w:val="24"/>
        </w:rPr>
        <w:t>3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E27B3">
        <w:rPr>
          <w:rFonts w:ascii="Times New Roman" w:hAnsi="Times New Roman" w:cs="Times New Roman"/>
          <w:b/>
          <w:sz w:val="24"/>
          <w:szCs w:val="24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>одов</w:t>
      </w: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89"/>
      <w:bookmarkEnd w:id="1"/>
    </w:p>
    <w:tbl>
      <w:tblPr>
        <w:tblW w:w="9318" w:type="dxa"/>
        <w:tblInd w:w="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52"/>
        <w:gridCol w:w="1018"/>
        <w:gridCol w:w="1223"/>
        <w:gridCol w:w="1161"/>
        <w:gridCol w:w="1198"/>
        <w:gridCol w:w="1056"/>
        <w:gridCol w:w="1110"/>
      </w:tblGrid>
      <w:tr w:rsidR="001E18E1" w:rsidTr="001E18E1">
        <w:trPr>
          <w:trHeight w:val="186"/>
          <w:tblHeader/>
        </w:trPr>
        <w:tc>
          <w:tcPr>
            <w:tcW w:w="2552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</w:t>
            </w:r>
          </w:p>
        </w:tc>
        <w:tc>
          <w:tcPr>
            <w:tcW w:w="101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Ед. изм.</w:t>
            </w:r>
          </w:p>
        </w:tc>
        <w:tc>
          <w:tcPr>
            <w:tcW w:w="122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1E18E1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Отчет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за 2019 год</w:t>
            </w: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  <w:tc>
          <w:tcPr>
            <w:tcW w:w="116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E18E1">
              <w:rPr>
                <w:rFonts w:ascii="Times New Roman" w:hAnsi="Times New Roman" w:cs="Times New Roman"/>
                <w:sz w:val="22"/>
                <w:szCs w:val="22"/>
              </w:rPr>
              <w:t>2020 год (оценка)</w:t>
            </w:r>
          </w:p>
        </w:tc>
        <w:tc>
          <w:tcPr>
            <w:tcW w:w="3364" w:type="dxa"/>
            <w:gridSpan w:val="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прогноз</w:t>
            </w:r>
          </w:p>
        </w:tc>
      </w:tr>
      <w:tr w:rsidR="001E18E1" w:rsidTr="001E18E1">
        <w:trPr>
          <w:trHeight w:val="352"/>
          <w:tblHeader/>
        </w:trPr>
        <w:tc>
          <w:tcPr>
            <w:tcW w:w="25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8" w:type="dxa"/>
            <w:vMerge w:val="restart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</w:tc>
        <w:tc>
          <w:tcPr>
            <w:tcW w:w="21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</w:tr>
      <w:tr w:rsidR="001E18E1" w:rsidTr="001E18E1">
        <w:trPr>
          <w:trHeight w:val="444"/>
          <w:tblHeader/>
        </w:trPr>
        <w:tc>
          <w:tcPr>
            <w:tcW w:w="2552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1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8" w:type="dxa"/>
            <w:vMerge/>
            <w:tcBorders>
              <w:top w:val="nil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ind w:firstLine="24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2023 год</w:t>
            </w:r>
          </w:p>
        </w:tc>
      </w:tr>
      <w:tr w:rsidR="001E18E1" w:rsidTr="001E18E1">
        <w:trPr>
          <w:trHeight w:val="118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1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2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3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</w:tr>
      <w:tr w:rsidR="001E18E1" w:rsidTr="001E18E1">
        <w:trPr>
          <w:trHeight w:val="587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Среднегодовая численность постоянного населения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тыс. 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7,1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7,0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6,9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6,9</w:t>
            </w:r>
          </w:p>
        </w:tc>
      </w:tr>
      <w:tr w:rsidR="000A51D0" w:rsidTr="000A51D0">
        <w:trPr>
          <w:trHeight w:val="75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253CA6" w:rsidRDefault="000A51D0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Индекс потребительских цен (по Республике Карелия):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51D0" w:rsidRPr="00910FAC" w:rsidRDefault="000A51D0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3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102,8</w:t>
            </w:r>
          </w:p>
        </w:tc>
        <w:tc>
          <w:tcPr>
            <w:tcW w:w="1161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104,6</w:t>
            </w:r>
          </w:p>
        </w:tc>
        <w:tc>
          <w:tcPr>
            <w:tcW w:w="1198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104,4</w:t>
            </w:r>
          </w:p>
        </w:tc>
        <w:tc>
          <w:tcPr>
            <w:tcW w:w="1056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104,3</w:t>
            </w:r>
          </w:p>
        </w:tc>
        <w:tc>
          <w:tcPr>
            <w:tcW w:w="1110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bottom"/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104,3</w:t>
            </w:r>
          </w:p>
        </w:tc>
      </w:tr>
      <w:tr w:rsidR="000A51D0" w:rsidTr="001D229C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253CA6" w:rsidRDefault="000A51D0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- декабрь к декабрю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nil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51D0" w:rsidRPr="00910FAC" w:rsidRDefault="000A51D0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%</w:t>
            </w:r>
          </w:p>
        </w:tc>
        <w:tc>
          <w:tcPr>
            <w:tcW w:w="1223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61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98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56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10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1E18E1" w:rsidTr="0094585D">
        <w:trPr>
          <w:trHeight w:val="19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Объем отгруженных товаров собственного производства, выполненных работ и услуг собственными силами на градообразующей организации*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тыс.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94585D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409450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94585D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467300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94585D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541860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94585D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636000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94585D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636000</w:t>
            </w:r>
          </w:p>
        </w:tc>
      </w:tr>
      <w:tr w:rsidR="001E18E1" w:rsidTr="0094585D">
        <w:trPr>
          <w:trHeight w:val="725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253CA6" w:rsidRDefault="001E18E1" w:rsidP="005C2CC9">
            <w:pPr>
              <w:rPr>
                <w:sz w:val="22"/>
                <w:szCs w:val="22"/>
              </w:rPr>
            </w:pPr>
            <w:r w:rsidRPr="00253CA6">
              <w:rPr>
                <w:sz w:val="22"/>
                <w:szCs w:val="22"/>
              </w:rPr>
              <w:t>Темп роста отгрузки градообразующей организации</w:t>
            </w:r>
            <w:r>
              <w:rPr>
                <w:sz w:val="22"/>
                <w:szCs w:val="22"/>
              </w:rPr>
              <w:t>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jc w:val="center"/>
              <w:rPr>
                <w:color w:val="000000"/>
                <w:sz w:val="22"/>
                <w:szCs w:val="22"/>
              </w:rPr>
            </w:pPr>
            <w:r w:rsidRPr="00910FAC">
              <w:rPr>
                <w:color w:val="000000"/>
                <w:sz w:val="22"/>
                <w:szCs w:val="22"/>
              </w:rPr>
              <w:t>% к предыдущему году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94585D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85,0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94585D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114,2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94585D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116,0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94585D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117,4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94585D" w:rsidP="0094585D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100,0</w:t>
            </w:r>
          </w:p>
        </w:tc>
      </w:tr>
      <w:tr w:rsidR="001E18E1" w:rsidTr="000A51D0">
        <w:trPr>
          <w:trHeight w:val="2308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Инвестиции в основной капитал, осуществляемые организациями, находящимися на территории муниципального образования (без субъектов малого предпринимательства)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0A51D0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2896,6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2011,7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1999,0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2085,0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2174,6</w:t>
            </w:r>
          </w:p>
        </w:tc>
      </w:tr>
      <w:tr w:rsidR="001E18E1" w:rsidTr="000A51D0">
        <w:trPr>
          <w:trHeight w:val="8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Ввод в действие жилых домов на территории муниципального образования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тыс. кв. м общей площади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2,78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1,64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3,66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0,76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0,76</w:t>
            </w:r>
          </w:p>
        </w:tc>
      </w:tr>
      <w:tr w:rsidR="001E18E1" w:rsidTr="000A51D0">
        <w:trPr>
          <w:trHeight w:val="8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Количество зарегистрированных субъектов малого и среднего предпринимательства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ед.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290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336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354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363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381</w:t>
            </w:r>
          </w:p>
        </w:tc>
      </w:tr>
      <w:tr w:rsidR="001E18E1" w:rsidTr="000A51D0">
        <w:trPr>
          <w:trHeight w:val="849"/>
        </w:trPr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7C53F8" w:rsidRDefault="001E18E1" w:rsidP="005C2CC9">
            <w:pPr>
              <w:pStyle w:val="ConsPlusNormal"/>
              <w:ind w:left="60"/>
              <w:rPr>
                <w:rFonts w:cs="Times New Roman"/>
                <w:sz w:val="22"/>
                <w:szCs w:val="22"/>
              </w:rPr>
            </w:pPr>
            <w:r w:rsidRPr="007C53F8">
              <w:rPr>
                <w:rFonts w:ascii="Times New Roman" w:hAnsi="Times New Roman" w:cs="Times New Roman"/>
                <w:sz w:val="22"/>
                <w:szCs w:val="22"/>
              </w:rPr>
              <w:t>Фонд заработной платы с учетом необлагаемой его части (для расчета налога на доходы физических лиц)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7C53F8" w:rsidRDefault="001E18E1" w:rsidP="005C2CC9">
            <w:pPr>
              <w:pStyle w:val="ConsPlusNormal"/>
              <w:jc w:val="center"/>
              <w:rPr>
                <w:rFonts w:cs="Times New Roman"/>
                <w:sz w:val="22"/>
                <w:szCs w:val="22"/>
              </w:rPr>
            </w:pPr>
            <w:r w:rsidRPr="007C53F8">
              <w:rPr>
                <w:rFonts w:ascii="Times New Roman" w:hAnsi="Times New Roman" w:cs="Times New Roman"/>
                <w:sz w:val="22"/>
                <w:szCs w:val="22"/>
              </w:rPr>
              <w:t>млн. 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1214,1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2122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1259,0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1313,4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1381,5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1463,1</w:t>
            </w:r>
          </w:p>
        </w:tc>
      </w:tr>
      <w:tr w:rsidR="001E18E1" w:rsidTr="00621223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910FAC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Среднемесячная заработная плата работников градообразующей организации*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2122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27500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2122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28800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2122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30100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2122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31700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2122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33500</w:t>
            </w:r>
          </w:p>
        </w:tc>
      </w:tr>
      <w:tr w:rsidR="001E18E1" w:rsidTr="00621223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Среднесписочная численность работников градообразующей организации*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2122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2122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164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2122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175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2122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621223" w:rsidP="00621223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201</w:t>
            </w:r>
          </w:p>
        </w:tc>
      </w:tr>
      <w:tr w:rsidR="001E18E1" w:rsidTr="000A51D0">
        <w:tc>
          <w:tcPr>
            <w:tcW w:w="25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E18E1" w:rsidRPr="00253CA6" w:rsidRDefault="001E18E1" w:rsidP="005C2CC9">
            <w:pPr>
              <w:pStyle w:val="ConsPlusNormal"/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253CA6">
              <w:rPr>
                <w:rFonts w:ascii="Times New Roman" w:hAnsi="Times New Roman" w:cs="Times New Roman"/>
                <w:sz w:val="22"/>
                <w:szCs w:val="22"/>
              </w:rPr>
              <w:t>Численность официально зарегистрированных безработных, (среднегодовая)</w:t>
            </w:r>
          </w:p>
        </w:tc>
        <w:tc>
          <w:tcPr>
            <w:tcW w:w="10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1E18E1" w:rsidP="005C2CC9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10FAC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12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43</w:t>
            </w:r>
          </w:p>
        </w:tc>
        <w:tc>
          <w:tcPr>
            <w:tcW w:w="116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79</w:t>
            </w:r>
          </w:p>
        </w:tc>
        <w:tc>
          <w:tcPr>
            <w:tcW w:w="11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48</w:t>
            </w:r>
          </w:p>
        </w:tc>
        <w:tc>
          <w:tcPr>
            <w:tcW w:w="105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  <w:tc>
          <w:tcPr>
            <w:tcW w:w="11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</w:tcPr>
          <w:p w:rsidR="001E18E1" w:rsidRPr="00910FAC" w:rsidRDefault="000A51D0" w:rsidP="000A51D0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40</w:t>
            </w:r>
          </w:p>
        </w:tc>
      </w:tr>
    </w:tbl>
    <w:p w:rsidR="001E18E1" w:rsidRPr="00253CA6" w:rsidRDefault="001E18E1" w:rsidP="001E18E1">
      <w:pPr>
        <w:pStyle w:val="ConsPlusNormal"/>
        <w:jc w:val="both"/>
        <w:rPr>
          <w:rFonts w:ascii="Times New Roman" w:hAnsi="Times New Roman" w:cs="Times New Roman"/>
          <w:szCs w:val="24"/>
        </w:rPr>
      </w:pPr>
      <w:r w:rsidRPr="00253CA6">
        <w:rPr>
          <w:rFonts w:ascii="Times New Roman" w:hAnsi="Times New Roman" w:cs="Times New Roman"/>
          <w:szCs w:val="24"/>
        </w:rPr>
        <w:t>* - ООО «Карельская фанера»</w:t>
      </w:r>
    </w:p>
    <w:p w:rsidR="001E18E1" w:rsidRDefault="001E18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E18E1" w:rsidRDefault="001E18E1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400D" w:rsidRDefault="0059400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59400D" w:rsidRDefault="0059400D"/>
    <w:sectPr w:rsidR="0059400D" w:rsidSect="00532E4C">
      <w:endnotePr>
        <w:numFmt w:val="decimal"/>
      </w:endnotePr>
      <w:pgSz w:w="11906" w:h="16838"/>
      <w:pgMar w:top="794" w:right="680" w:bottom="737" w:left="164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defaultTabStop w:val="708"/>
  <w:drawingGridHorizontalSpacing w:val="283"/>
  <w:drawingGridVerticalSpacing w:val="283"/>
  <w:characterSpacingControl w:val="doNotCompress"/>
  <w:endnotePr>
    <w:numFmt w:val="decimal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00D"/>
    <w:rsid w:val="00001261"/>
    <w:rsid w:val="000177BD"/>
    <w:rsid w:val="00067103"/>
    <w:rsid w:val="000A51D0"/>
    <w:rsid w:val="001D1DA8"/>
    <w:rsid w:val="001E18E1"/>
    <w:rsid w:val="001E7977"/>
    <w:rsid w:val="0033130C"/>
    <w:rsid w:val="00532E4C"/>
    <w:rsid w:val="0059400D"/>
    <w:rsid w:val="005A6492"/>
    <w:rsid w:val="005B4EE4"/>
    <w:rsid w:val="00621223"/>
    <w:rsid w:val="006372F0"/>
    <w:rsid w:val="00665980"/>
    <w:rsid w:val="006828AF"/>
    <w:rsid w:val="006C31FF"/>
    <w:rsid w:val="00760571"/>
    <w:rsid w:val="007A601A"/>
    <w:rsid w:val="009305E2"/>
    <w:rsid w:val="0094585D"/>
    <w:rsid w:val="00A63AB1"/>
    <w:rsid w:val="00A76152"/>
    <w:rsid w:val="00AC12D4"/>
    <w:rsid w:val="00BA35D6"/>
    <w:rsid w:val="00BD516B"/>
    <w:rsid w:val="00E80DC8"/>
    <w:rsid w:val="00F509EE"/>
    <w:rsid w:val="00FE2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ru-RU" w:eastAsia="zh-CN" w:bidi="ar-SA"/>
      </w:rPr>
    </w:rPrDefault>
    <w:pPrDefault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Arial" w:hAnsi="Arial" w:cs="Arial"/>
      <w:sz w:val="16"/>
      <w:szCs w:val="16"/>
    </w:rPr>
  </w:style>
  <w:style w:type="paragraph" w:customStyle="1" w:styleId="a3">
    <w:name w:val="Знак Знак Знак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after="160" w:line="240" w:lineRule="exact"/>
      <w:jc w:val="right"/>
    </w:pPr>
    <w:rPr>
      <w:sz w:val="20"/>
      <w:szCs w:val="20"/>
      <w:lang w:val="en-GB"/>
    </w:rPr>
  </w:style>
  <w:style w:type="paragraph" w:customStyle="1" w:styleId="ConsPlusTitle">
    <w:name w:val="ConsPlusTitle"/>
    <w:qFormat/>
    <w:pPr>
      <w:widowControl w:val="0"/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</w:pPr>
    <w:rPr>
      <w:rFonts w:ascii="Calibri" w:hAnsi="Calibri" w:cs="Calibri"/>
      <w:b/>
      <w:sz w:val="22"/>
      <w:szCs w:val="20"/>
    </w:rPr>
  </w:style>
  <w:style w:type="paragraph" w:styleId="a4">
    <w:name w:val="Normal (Web)"/>
    <w:qFormat/>
    <w:pPr>
      <w:pBdr>
        <w:top w:val="none" w:sz="0" w:space="3" w:color="000000"/>
        <w:left w:val="none" w:sz="0" w:space="3" w:color="000000"/>
        <w:bottom w:val="none" w:sz="0" w:space="3" w:color="000000"/>
        <w:right w:val="none" w:sz="0" w:space="3" w:color="000000"/>
      </w:pBdr>
      <w:spacing w:before="100" w:beforeAutospacing="1" w:after="100" w:afterAutospacing="1"/>
    </w:pPr>
  </w:style>
  <w:style w:type="paragraph" w:styleId="a5">
    <w:name w:val="Balloon Text"/>
    <w:qFormat/>
    <w:rPr>
      <w:rFonts w:ascii="Tahoma" w:hAnsi="Tahoma" w:cs="Tahoma"/>
      <w:sz w:val="16"/>
      <w:szCs w:val="16"/>
    </w:rPr>
  </w:style>
  <w:style w:type="character" w:styleId="a6">
    <w:name w:val="Hyperlink"/>
    <w:rPr>
      <w:color w:val="0000FF"/>
      <w:u w:val="single"/>
    </w:rPr>
  </w:style>
  <w:style w:type="character" w:customStyle="1" w:styleId="headnews">
    <w:name w:val="headnews"/>
  </w:style>
  <w:style w:type="character" w:customStyle="1" w:styleId="a7">
    <w:name w:val="Текст выноски Знак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docs.cntd.ru/document/420204138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\\offline\ref=4CFBDF799C959FB7391BD289617E286B71B5E2290ABE2FB824EDEC06CF49E44227329D17C5971295dFiDO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535</TotalTime>
  <Pages>3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КАРЕЛИЯ</vt:lpstr>
    </vt:vector>
  </TitlesOfParts>
  <Company/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КАРЕЛИЯ</dc:title>
  <dc:creator>User</dc:creator>
  <cp:lastModifiedBy>makarova</cp:lastModifiedBy>
  <cp:revision>25</cp:revision>
  <cp:lastPrinted>2020-11-27T07:00:00Z</cp:lastPrinted>
  <dcterms:created xsi:type="dcterms:W3CDTF">2020-09-07T07:29:00Z</dcterms:created>
  <dcterms:modified xsi:type="dcterms:W3CDTF">2020-12-08T09:56:00Z</dcterms:modified>
</cp:coreProperties>
</file>