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DB" w:rsidRPr="004C71DB" w:rsidRDefault="004C71DB" w:rsidP="004C71DB">
      <w:pPr>
        <w:pStyle w:val="a3"/>
        <w:jc w:val="center"/>
      </w:pPr>
      <w:r>
        <w:rPr>
          <w:noProof/>
        </w:rPr>
        <w:drawing>
          <wp:inline distT="0" distB="0" distL="0" distR="0" wp14:anchorId="7726FFF1" wp14:editId="2E35C5A0">
            <wp:extent cx="2814762" cy="763325"/>
            <wp:effectExtent l="0" t="0" r="5080" b="0"/>
            <wp:docPr id="1" name="Рисунок 1" descr="D:\Мои  документы\Информация для населения\4ab702d1a11fcb97a3d5b50f4d4f0a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 документы\Информация для населения\4ab702d1a11fcb97a3d5b50f4d4f0a0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574" cy="76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6BA" w:rsidRDefault="004C71DB" w:rsidP="004C71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D56BA" w:rsidRPr="001D56BA">
        <w:rPr>
          <w:rFonts w:ascii="Times New Roman" w:hAnsi="Times New Roman" w:cs="Times New Roman"/>
          <w:b/>
          <w:bCs/>
          <w:sz w:val="28"/>
          <w:szCs w:val="28"/>
        </w:rPr>
        <w:t>амятка по профилактике и предупреждению мошенничества!</w:t>
      </w:r>
    </w:p>
    <w:p w:rsidR="004C71DB" w:rsidRPr="001D56BA" w:rsidRDefault="004C71DB" w:rsidP="004C71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56BA" w:rsidRPr="001D56BA" w:rsidRDefault="001D56BA" w:rsidP="00FD1D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BA">
        <w:rPr>
          <w:rFonts w:ascii="Times New Roman" w:hAnsi="Times New Roman" w:cs="Times New Roman"/>
          <w:b/>
          <w:sz w:val="28"/>
          <w:szCs w:val="28"/>
        </w:rPr>
        <w:t>Не покупайте товары «с рук» у неизвестных продавцов, которые могут оказаться мошенниками</w:t>
      </w:r>
    </w:p>
    <w:p w:rsidR="001D56BA" w:rsidRPr="00FD1DA6" w:rsidRDefault="001D56BA" w:rsidP="004C71D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В настоящее время факты мошенничества в различных сферах жизни стали распространенным явлением. Многие преступники поняли, что для получения незаконного обогащения надежнее действовать не силой, а хитростью. Мошенничество как вид преступности опасен не меньше, чем грабежи и разбои.</w:t>
      </w:r>
    </w:p>
    <w:p w:rsidR="001D56BA" w:rsidRPr="00FD1DA6" w:rsidRDefault="001D56BA" w:rsidP="004C71D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Не приобретайте товары «с рук» у</w:t>
      </w:r>
      <w:r w:rsidR="004C71DB">
        <w:rPr>
          <w:rFonts w:ascii="Times New Roman" w:hAnsi="Times New Roman" w:cs="Times New Roman"/>
          <w:sz w:val="27"/>
          <w:szCs w:val="27"/>
        </w:rPr>
        <w:t xml:space="preserve"> незнакомцев, которые в</w:t>
      </w:r>
      <w:r w:rsidRPr="00FD1DA6">
        <w:rPr>
          <w:rFonts w:ascii="Times New Roman" w:hAnsi="Times New Roman" w:cs="Times New Roman"/>
          <w:sz w:val="27"/>
          <w:szCs w:val="27"/>
        </w:rPr>
        <w:t xml:space="preserve">последствии могут оказаться некачественными и не соответствующими ожиданиям покупателя, а их цена, как правило, завышается в десятки раз. К такой категории товаров относится: техника, текстиль, посуда и кухонные принадлежности, медицинские аппараты и </w:t>
      </w:r>
      <w:proofErr w:type="gramStart"/>
      <w:r w:rsidRPr="00FD1DA6">
        <w:rPr>
          <w:rFonts w:ascii="Times New Roman" w:hAnsi="Times New Roman" w:cs="Times New Roman"/>
          <w:sz w:val="27"/>
          <w:szCs w:val="27"/>
        </w:rPr>
        <w:t>другое</w:t>
      </w:r>
      <w:proofErr w:type="gramEnd"/>
      <w:r w:rsidRPr="00FD1DA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D56BA" w:rsidRPr="00FD1DA6" w:rsidRDefault="001D56BA" w:rsidP="004C71D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Кроме того, практика показывает, что мошенники зачастую реализуют некачественные продукты питания, например, мед и подобные продукты, подлинность которых на месте проверить очень трудно.</w:t>
      </w:r>
    </w:p>
    <w:p w:rsidR="001D56BA" w:rsidRPr="00FD1DA6" w:rsidRDefault="001D56BA" w:rsidP="004C71D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Стоит опасаться визитов незнакомцев к Вам домой. Бдительность позволит не допустить кражи личного имущества и иных преступных посягательств. При посещении граждан злоумышленники под предлогом реализации товаров и услуг оценивают благосостояние граждан, обстановку в доме, наличие ценного имущества.</w:t>
      </w:r>
    </w:p>
    <w:p w:rsidR="001D56BA" w:rsidRPr="00FD1DA6" w:rsidRDefault="001D56BA" w:rsidP="004C71D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Как правило, злоумышленники действуют оперативно, говорят быстро, не давая тем самым своей жертве подумать и принять правильное, обоснованное решение.</w:t>
      </w:r>
    </w:p>
    <w:p w:rsidR="001D56BA" w:rsidRPr="00FD1DA6" w:rsidRDefault="001D56BA" w:rsidP="004C71D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Прежде, чем приобрести товар или услугу следует:</w:t>
      </w:r>
    </w:p>
    <w:p w:rsidR="001D56BA" w:rsidRPr="00FD1DA6" w:rsidRDefault="001D56BA" w:rsidP="004C71D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- продумать вопрос о необходимости покупки;</w:t>
      </w:r>
    </w:p>
    <w:p w:rsidR="001D56BA" w:rsidRPr="00FD1DA6" w:rsidRDefault="001D56BA" w:rsidP="004C71D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- ознакомиться с инструкцией;</w:t>
      </w:r>
    </w:p>
    <w:p w:rsidR="001D56BA" w:rsidRPr="00FD1DA6" w:rsidRDefault="001D56BA" w:rsidP="004C71D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- внимательно изучить все имеющиеся у продавца документы;</w:t>
      </w:r>
    </w:p>
    <w:p w:rsidR="001D56BA" w:rsidRPr="00FD1DA6" w:rsidRDefault="001D56BA" w:rsidP="004C71D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- потребовать от распространителя демонстрации его работы;</w:t>
      </w:r>
    </w:p>
    <w:p w:rsidR="001D56BA" w:rsidRPr="00FD1DA6" w:rsidRDefault="001D56BA" w:rsidP="004C71D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- проконсультироваться с сотрудниками компетентных организаций;</w:t>
      </w:r>
    </w:p>
    <w:p w:rsidR="00FD1DA6" w:rsidRPr="00FD1DA6" w:rsidRDefault="001D56BA" w:rsidP="004C71D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>- посоветоваться с родными и близкими.</w:t>
      </w:r>
    </w:p>
    <w:p w:rsidR="00FD1DA6" w:rsidRPr="00FD1DA6" w:rsidRDefault="00FD1DA6" w:rsidP="004C71D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D1DA6" w:rsidRPr="00FD1DA6" w:rsidRDefault="00FD1DA6" w:rsidP="004C71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 xml:space="preserve">Следует помнить, что за защитой своих прав Вы можете обратиться в </w:t>
      </w:r>
      <w:proofErr w:type="spellStart"/>
      <w:r w:rsidRPr="00FD1DA6">
        <w:rPr>
          <w:rFonts w:ascii="Times New Roman" w:hAnsi="Times New Roman" w:cs="Times New Roman"/>
          <w:sz w:val="27"/>
          <w:szCs w:val="27"/>
        </w:rPr>
        <w:t>Роспотребнадзор</w:t>
      </w:r>
      <w:proofErr w:type="spellEnd"/>
      <w:r w:rsidRPr="00FD1DA6">
        <w:rPr>
          <w:rFonts w:ascii="Times New Roman" w:hAnsi="Times New Roman" w:cs="Times New Roman"/>
          <w:sz w:val="27"/>
          <w:szCs w:val="27"/>
        </w:rPr>
        <w:t>.</w:t>
      </w:r>
    </w:p>
    <w:p w:rsidR="00FD1DA6" w:rsidRPr="00FD1DA6" w:rsidRDefault="00FD1DA6" w:rsidP="004C71D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82867" w:rsidRPr="00FD1DA6" w:rsidRDefault="001D56BA" w:rsidP="004C71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1DA6">
        <w:rPr>
          <w:rFonts w:ascii="Times New Roman" w:hAnsi="Times New Roman" w:cs="Times New Roman"/>
          <w:sz w:val="27"/>
          <w:szCs w:val="27"/>
        </w:rPr>
        <w:t xml:space="preserve">В случае если Вы стали жертвой преступных посягательств, необходимо как можно быстрее обратиться в дежурную часть ближайшего отдела полиции, позвонить по единому </w:t>
      </w:r>
      <w:r w:rsidR="005B73D3">
        <w:rPr>
          <w:rFonts w:ascii="Times New Roman" w:hAnsi="Times New Roman" w:cs="Times New Roman"/>
          <w:sz w:val="27"/>
          <w:szCs w:val="27"/>
        </w:rPr>
        <w:t>номер</w:t>
      </w:r>
      <w:r w:rsidRPr="00FD1DA6">
        <w:rPr>
          <w:rFonts w:ascii="Times New Roman" w:hAnsi="Times New Roman" w:cs="Times New Roman"/>
          <w:sz w:val="27"/>
          <w:szCs w:val="27"/>
        </w:rPr>
        <w:t>у</w:t>
      </w:r>
      <w:r w:rsidR="005B73D3">
        <w:rPr>
          <w:rFonts w:ascii="Times New Roman" w:hAnsi="Times New Roman" w:cs="Times New Roman"/>
          <w:sz w:val="27"/>
          <w:szCs w:val="27"/>
        </w:rPr>
        <w:t xml:space="preserve"> телефона</w:t>
      </w:r>
      <w:r w:rsidRPr="00FD1DA6">
        <w:rPr>
          <w:rFonts w:ascii="Times New Roman" w:hAnsi="Times New Roman" w:cs="Times New Roman"/>
          <w:sz w:val="27"/>
          <w:szCs w:val="27"/>
        </w:rPr>
        <w:t xml:space="preserve"> «</w:t>
      </w:r>
      <w:r w:rsidR="005B73D3">
        <w:rPr>
          <w:rFonts w:ascii="Times New Roman" w:hAnsi="Times New Roman" w:cs="Times New Roman"/>
          <w:sz w:val="27"/>
          <w:szCs w:val="27"/>
        </w:rPr>
        <w:t>112» или «102» (</w:t>
      </w:r>
      <w:r w:rsidR="005B73D3" w:rsidRPr="00FD1DA6">
        <w:rPr>
          <w:rFonts w:ascii="Times New Roman" w:hAnsi="Times New Roman" w:cs="Times New Roman"/>
          <w:sz w:val="27"/>
          <w:szCs w:val="27"/>
        </w:rPr>
        <w:t>с мобильного</w:t>
      </w:r>
      <w:r w:rsidR="005B73D3">
        <w:rPr>
          <w:rFonts w:ascii="Times New Roman" w:hAnsi="Times New Roman" w:cs="Times New Roman"/>
          <w:sz w:val="27"/>
          <w:szCs w:val="27"/>
        </w:rPr>
        <w:t xml:space="preserve"> телефона</w:t>
      </w:r>
      <w:r w:rsidR="005B73D3">
        <w:rPr>
          <w:rFonts w:ascii="Times New Roman" w:hAnsi="Times New Roman" w:cs="Times New Roman"/>
          <w:sz w:val="27"/>
          <w:szCs w:val="27"/>
        </w:rPr>
        <w:t>).</w:t>
      </w:r>
      <w:bookmarkStart w:id="0" w:name="_GoBack"/>
      <w:bookmarkEnd w:id="0"/>
    </w:p>
    <w:sectPr w:rsidR="00782867" w:rsidRPr="00FD1DA6" w:rsidSect="00FD1DA6">
      <w:pgSz w:w="11906" w:h="16838"/>
      <w:pgMar w:top="794" w:right="851" w:bottom="62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8B"/>
    <w:rsid w:val="001D56BA"/>
    <w:rsid w:val="004C71DB"/>
    <w:rsid w:val="005B73D3"/>
    <w:rsid w:val="00782867"/>
    <w:rsid w:val="007D378B"/>
    <w:rsid w:val="00847E3D"/>
    <w:rsid w:val="00FD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2026-02-28T11:54:00Z</cp:lastPrinted>
  <dcterms:created xsi:type="dcterms:W3CDTF">2026-02-28T11:14:00Z</dcterms:created>
  <dcterms:modified xsi:type="dcterms:W3CDTF">2026-03-02T06:18:00Z</dcterms:modified>
</cp:coreProperties>
</file>