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E2" w:rsidRPr="006365E2" w:rsidRDefault="00CB57DF" w:rsidP="006365E2">
      <w:pPr>
        <w:jc w:val="right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65E2" w:rsidRPr="006365E2">
        <w:rPr>
          <w:rFonts w:ascii="Times New Roman" w:eastAsia="Times New Roman" w:hAnsi="Times New Roman" w:cs="Times New Roman"/>
          <w:sz w:val="18"/>
          <w:szCs w:val="20"/>
        </w:rPr>
        <w:t>Приложение №</w:t>
      </w:r>
      <w:r w:rsidR="006365E2">
        <w:rPr>
          <w:rFonts w:ascii="Times New Roman" w:eastAsia="Times New Roman" w:hAnsi="Times New Roman" w:cs="Times New Roman"/>
          <w:sz w:val="18"/>
          <w:szCs w:val="20"/>
        </w:rPr>
        <w:t xml:space="preserve">   4</w:t>
      </w:r>
      <w:r w:rsidR="006365E2" w:rsidRPr="006365E2">
        <w:rPr>
          <w:rFonts w:ascii="Times New Roman" w:eastAsia="Times New Roman" w:hAnsi="Times New Roman" w:cs="Times New Roman"/>
          <w:sz w:val="18"/>
          <w:szCs w:val="20"/>
        </w:rPr>
        <w:t xml:space="preserve">  </w:t>
      </w:r>
    </w:p>
    <w:p w:rsidR="006365E2" w:rsidRPr="006365E2" w:rsidRDefault="006365E2" w:rsidP="006365E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</w:rPr>
      </w:pPr>
      <w:r w:rsidRPr="006365E2">
        <w:rPr>
          <w:rFonts w:ascii="Times New Roman" w:eastAsia="Times New Roman" w:hAnsi="Times New Roman" w:cs="Times New Roman"/>
          <w:sz w:val="18"/>
          <w:szCs w:val="20"/>
        </w:rPr>
        <w:t xml:space="preserve">к муниципальной программе </w:t>
      </w:r>
    </w:p>
    <w:p w:rsidR="006365E2" w:rsidRPr="006365E2" w:rsidRDefault="006365E2" w:rsidP="006365E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</w:rPr>
      </w:pPr>
      <w:r w:rsidRPr="006365E2">
        <w:rPr>
          <w:rFonts w:ascii="Times New Roman" w:eastAsia="Times New Roman" w:hAnsi="Times New Roman" w:cs="Times New Roman"/>
          <w:sz w:val="18"/>
          <w:szCs w:val="20"/>
        </w:rPr>
        <w:t xml:space="preserve"> «Развитие образования  в </w:t>
      </w:r>
      <w:proofErr w:type="spellStart"/>
      <w:r w:rsidRPr="006365E2">
        <w:rPr>
          <w:rFonts w:ascii="Times New Roman" w:eastAsia="Times New Roman" w:hAnsi="Times New Roman" w:cs="Times New Roman"/>
          <w:sz w:val="18"/>
          <w:szCs w:val="20"/>
        </w:rPr>
        <w:t>Лахденпохском</w:t>
      </w:r>
      <w:proofErr w:type="spellEnd"/>
      <w:r w:rsidRPr="006365E2">
        <w:rPr>
          <w:rFonts w:ascii="Times New Roman" w:eastAsia="Times New Roman" w:hAnsi="Times New Roman" w:cs="Times New Roman"/>
          <w:sz w:val="18"/>
          <w:szCs w:val="20"/>
        </w:rPr>
        <w:t xml:space="preserve"> </w:t>
      </w:r>
    </w:p>
    <w:p w:rsidR="006365E2" w:rsidRPr="006365E2" w:rsidRDefault="006365E2" w:rsidP="006365E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</w:rPr>
      </w:pPr>
      <w:r w:rsidRPr="006365E2">
        <w:rPr>
          <w:rFonts w:ascii="Times New Roman" w:eastAsia="Times New Roman" w:hAnsi="Times New Roman" w:cs="Times New Roman"/>
          <w:sz w:val="18"/>
          <w:szCs w:val="20"/>
        </w:rPr>
        <w:t xml:space="preserve">муниципальном </w:t>
      </w:r>
      <w:proofErr w:type="gramStart"/>
      <w:r w:rsidRPr="006365E2">
        <w:rPr>
          <w:rFonts w:ascii="Times New Roman" w:eastAsia="Times New Roman" w:hAnsi="Times New Roman" w:cs="Times New Roman"/>
          <w:sz w:val="18"/>
          <w:szCs w:val="20"/>
        </w:rPr>
        <w:t>районе</w:t>
      </w:r>
      <w:proofErr w:type="gramEnd"/>
      <w:r w:rsidRPr="006365E2">
        <w:rPr>
          <w:rFonts w:ascii="Times New Roman" w:eastAsia="Times New Roman" w:hAnsi="Times New Roman" w:cs="Times New Roman"/>
          <w:sz w:val="18"/>
          <w:szCs w:val="20"/>
        </w:rPr>
        <w:t>»</w:t>
      </w:r>
    </w:p>
    <w:p w:rsidR="006365E2" w:rsidRPr="006365E2" w:rsidRDefault="00CA5974" w:rsidP="006365E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на 2019-2023</w:t>
      </w:r>
      <w:r w:rsidR="006365E2" w:rsidRPr="006365E2">
        <w:rPr>
          <w:rFonts w:ascii="Times New Roman" w:eastAsia="Times New Roman" w:hAnsi="Times New Roman" w:cs="Times New Roman"/>
          <w:sz w:val="18"/>
          <w:szCs w:val="20"/>
        </w:rPr>
        <w:t xml:space="preserve"> годы</w:t>
      </w:r>
    </w:p>
    <w:p w:rsidR="000F5F43" w:rsidRDefault="000F5F43" w:rsidP="006365E2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4"/>
        </w:rPr>
      </w:pPr>
    </w:p>
    <w:p w:rsidR="00E26B71" w:rsidRDefault="00E26B71" w:rsidP="000F5F43">
      <w:pPr>
        <w:tabs>
          <w:tab w:val="left" w:pos="2835"/>
        </w:tabs>
        <w:spacing w:after="0" w:line="20" w:lineRule="atLeast"/>
        <w:jc w:val="center"/>
        <w:rPr>
          <w:rFonts w:ascii="Times New Roman" w:hAnsi="Times New Roman" w:cs="Times New Roman"/>
          <w:bCs/>
          <w:sz w:val="20"/>
          <w:szCs w:val="24"/>
        </w:rPr>
      </w:pPr>
      <w:r w:rsidRPr="000F5F43">
        <w:rPr>
          <w:rFonts w:ascii="Times New Roman" w:hAnsi="Times New Roman" w:cs="Times New Roman"/>
          <w:bCs/>
          <w:sz w:val="20"/>
          <w:szCs w:val="24"/>
        </w:rPr>
        <w:t>ПЛАН РЕАЛИЗАЦИИ МУНИЦИПАЛЬНОЙ ПРОГРАММЫ ЛАХДЕНПОХСКОГО МУНИЦИПАЛЬНОГО РАЙОНА</w:t>
      </w:r>
    </w:p>
    <w:p w:rsidR="00C352D4" w:rsidRPr="000F5F43" w:rsidRDefault="00C352D4" w:rsidP="000F5F43">
      <w:pPr>
        <w:tabs>
          <w:tab w:val="left" w:pos="2835"/>
        </w:tabs>
        <w:spacing w:after="0" w:line="20" w:lineRule="atLeast"/>
        <w:jc w:val="center"/>
        <w:rPr>
          <w:rFonts w:ascii="Times New Roman" w:hAnsi="Times New Roman" w:cs="Times New Roman"/>
          <w:bCs/>
          <w:sz w:val="20"/>
          <w:szCs w:val="24"/>
        </w:rPr>
      </w:pPr>
    </w:p>
    <w:p w:rsidR="00C352D4" w:rsidRPr="00C352D4" w:rsidRDefault="00C352D4" w:rsidP="00C352D4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352D4">
        <w:rPr>
          <w:rFonts w:ascii="Times New Roman" w:hAnsi="Times New Roman" w:cs="Times New Roman"/>
          <w:b/>
          <w:sz w:val="28"/>
          <w:szCs w:val="24"/>
        </w:rPr>
        <w:t xml:space="preserve">«Развитие образования  в </w:t>
      </w:r>
      <w:proofErr w:type="spellStart"/>
      <w:r w:rsidRPr="00C352D4">
        <w:rPr>
          <w:rFonts w:ascii="Times New Roman" w:hAnsi="Times New Roman" w:cs="Times New Roman"/>
          <w:b/>
          <w:sz w:val="28"/>
          <w:szCs w:val="24"/>
        </w:rPr>
        <w:t>Лахденпохском</w:t>
      </w:r>
      <w:proofErr w:type="spellEnd"/>
      <w:r w:rsidRPr="00C352D4">
        <w:rPr>
          <w:rFonts w:ascii="Times New Roman" w:hAnsi="Times New Roman" w:cs="Times New Roman"/>
          <w:b/>
          <w:sz w:val="28"/>
          <w:szCs w:val="24"/>
        </w:rPr>
        <w:t xml:space="preserve"> муниципальн</w:t>
      </w:r>
      <w:r w:rsidR="00CA5974">
        <w:rPr>
          <w:rFonts w:ascii="Times New Roman" w:hAnsi="Times New Roman" w:cs="Times New Roman"/>
          <w:b/>
          <w:sz w:val="28"/>
          <w:szCs w:val="24"/>
        </w:rPr>
        <w:t>ом районе» на 2019-2023</w:t>
      </w:r>
      <w:r w:rsidRPr="00C352D4">
        <w:rPr>
          <w:rFonts w:ascii="Times New Roman" w:hAnsi="Times New Roman" w:cs="Times New Roman"/>
          <w:b/>
          <w:sz w:val="28"/>
          <w:szCs w:val="24"/>
        </w:rPr>
        <w:t xml:space="preserve"> годы</w:t>
      </w:r>
    </w:p>
    <w:p w:rsidR="00E26B71" w:rsidRPr="00E75088" w:rsidRDefault="00E26B71" w:rsidP="00E26B71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5297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1913"/>
        <w:gridCol w:w="1274"/>
        <w:gridCol w:w="711"/>
        <w:gridCol w:w="711"/>
        <w:gridCol w:w="570"/>
        <w:gridCol w:w="567"/>
        <w:gridCol w:w="555"/>
        <w:gridCol w:w="555"/>
        <w:gridCol w:w="555"/>
        <w:gridCol w:w="555"/>
        <w:gridCol w:w="555"/>
        <w:gridCol w:w="555"/>
        <w:gridCol w:w="830"/>
        <w:gridCol w:w="727"/>
        <w:gridCol w:w="564"/>
        <w:gridCol w:w="708"/>
        <w:gridCol w:w="648"/>
        <w:gridCol w:w="877"/>
        <w:gridCol w:w="16"/>
        <w:gridCol w:w="999"/>
        <w:gridCol w:w="711"/>
        <w:gridCol w:w="508"/>
      </w:tblGrid>
      <w:tr w:rsidR="00E06214" w:rsidRPr="00E75088" w:rsidTr="005F3BAB">
        <w:trPr>
          <w:trHeight w:val="525"/>
        </w:trPr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B71" w:rsidRPr="00960D42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0D42">
              <w:rPr>
                <w:rFonts w:ascii="Times New Roman" w:hAnsi="Times New Roman" w:cs="Times New Roman"/>
                <w:lang w:eastAsia="en-US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960D42" w:rsidRDefault="00EA3969" w:rsidP="00EA396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Ответственный исполнитель (ГРБС</w:t>
            </w:r>
            <w:r w:rsidR="00E26B71" w:rsidRPr="00960D4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169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20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tabs>
                <w:tab w:val="left" w:pos="2383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</w:t>
            </w:r>
            <w:proofErr w:type="spellStart"/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</w:t>
            </w:r>
            <w:proofErr w:type="spellEnd"/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</w:t>
            </w:r>
          </w:p>
        </w:tc>
      </w:tr>
      <w:tr w:rsidR="00E06214" w:rsidRPr="00E75088" w:rsidTr="005F3BAB">
        <w:trPr>
          <w:trHeight w:val="1813"/>
        </w:trPr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B71" w:rsidRPr="00960D42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960D42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начала  реализации  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3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CA5974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CA5974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CA5974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 w:rsidR="00CA59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CA59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E06214" w:rsidRPr="00E75088" w:rsidTr="005F3BAB">
        <w:trPr>
          <w:cantSplit/>
          <w:trHeight w:val="1449"/>
        </w:trPr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B71" w:rsidRPr="00960D42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960D42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CA59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CA59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CA59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CA5974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CA5974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 w:rsidR="00CA59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CA59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6214" w:rsidRPr="00E75088" w:rsidTr="005F3BAB"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960D42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0D4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960D42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0D4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E06214" w:rsidRPr="00E75088" w:rsidTr="005F3BAB">
        <w:trPr>
          <w:cantSplit/>
          <w:trHeight w:val="2483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Pr="00960D42" w:rsidRDefault="00C9332E" w:rsidP="00C93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0D42">
              <w:rPr>
                <w:rFonts w:ascii="Times New Roman" w:eastAsia="Times New Roman" w:hAnsi="Times New Roman" w:cs="Times New Roman"/>
                <w:b/>
              </w:rPr>
              <w:t xml:space="preserve">«Развитие образования  в </w:t>
            </w:r>
            <w:proofErr w:type="spellStart"/>
            <w:r w:rsidRPr="00960D42">
              <w:rPr>
                <w:rFonts w:ascii="Times New Roman" w:eastAsia="Times New Roman" w:hAnsi="Times New Roman" w:cs="Times New Roman"/>
                <w:b/>
              </w:rPr>
              <w:t>Лахденпохском</w:t>
            </w:r>
            <w:proofErr w:type="spellEnd"/>
          </w:p>
          <w:p w:rsidR="00C9332E" w:rsidRPr="00960D42" w:rsidRDefault="00C9332E" w:rsidP="00C93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0D42">
              <w:rPr>
                <w:rFonts w:ascii="Times New Roman" w:eastAsia="Times New Roman" w:hAnsi="Times New Roman" w:cs="Times New Roman"/>
                <w:b/>
              </w:rPr>
              <w:t xml:space="preserve">муниципальном </w:t>
            </w:r>
            <w:proofErr w:type="gramStart"/>
            <w:r w:rsidRPr="00960D42">
              <w:rPr>
                <w:rFonts w:ascii="Times New Roman" w:eastAsia="Times New Roman" w:hAnsi="Times New Roman" w:cs="Times New Roman"/>
                <w:b/>
              </w:rPr>
              <w:t>районе</w:t>
            </w:r>
            <w:proofErr w:type="gramEnd"/>
            <w:r w:rsidRPr="00960D42">
              <w:rPr>
                <w:rFonts w:ascii="Times New Roman" w:eastAsia="Times New Roman" w:hAnsi="Times New Roman" w:cs="Times New Roman"/>
                <w:b/>
              </w:rPr>
              <w:t>»</w:t>
            </w:r>
          </w:p>
          <w:p w:rsidR="00C9332E" w:rsidRPr="00960D42" w:rsidRDefault="00910DFD" w:rsidP="00C93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0D42">
              <w:rPr>
                <w:rFonts w:ascii="Times New Roman" w:eastAsia="Times New Roman" w:hAnsi="Times New Roman" w:cs="Times New Roman"/>
                <w:b/>
              </w:rPr>
              <w:t>на 2019-2023</w:t>
            </w:r>
            <w:r w:rsidR="00C9332E" w:rsidRPr="00960D42">
              <w:rPr>
                <w:rFonts w:ascii="Times New Roman" w:eastAsia="Times New Roman" w:hAnsi="Times New Roman" w:cs="Times New Roman"/>
                <w:b/>
              </w:rPr>
              <w:t xml:space="preserve"> годы</w:t>
            </w:r>
          </w:p>
          <w:p w:rsidR="00DE79E4" w:rsidRPr="00960D42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960D42" w:rsidRDefault="00DE79E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DE79E4" w:rsidRPr="00960D42" w:rsidRDefault="00EA3969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DE79E4"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E79E4" w:rsidRPr="00960D42" w:rsidRDefault="00DE79E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DE79E4" w:rsidRPr="00E75088" w:rsidRDefault="00DE79E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DE79E4" w:rsidRPr="00E75088" w:rsidRDefault="00FC4682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DE79E4" w:rsidRPr="00E75088" w:rsidRDefault="00F70BB5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 w:rsidR="00AA5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BE6983" w:rsidP="00DE79E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275 906,492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1A66E5" w:rsidP="00DE79E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210 814,680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1A66E5" w:rsidP="00DE79E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194 692,520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081E39" w:rsidP="00DE79E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081E39" w:rsidP="00DE79E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0,00</w:t>
            </w:r>
          </w:p>
        </w:tc>
      </w:tr>
      <w:tr w:rsidR="00E06214" w:rsidRPr="00E75088" w:rsidTr="005F3BAB">
        <w:trPr>
          <w:cantSplit/>
          <w:trHeight w:val="2483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960D42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0D42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Подпрограмма 1 «Развитие дошкольного, общего и дополнительного образования»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10DFD" w:rsidRPr="00E75088" w:rsidRDefault="00910DFD" w:rsidP="00DC4C72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E75088" w:rsidRDefault="00910DFD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542B7D" w:rsidRDefault="0004156D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</w:t>
            </w:r>
            <w:r w:rsidR="00157081"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542B7D" w:rsidRDefault="00910DFD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 w:rsidR="00AA5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0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A5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BE6983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275 406,492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1A66E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210 401,080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1A66E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194 254,420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081E39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081E39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E06214" w:rsidRPr="00E75088" w:rsidTr="005F3BAB">
        <w:trPr>
          <w:cantSplit/>
          <w:trHeight w:val="18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DFD" w:rsidRPr="00960D42" w:rsidRDefault="00910DFD" w:rsidP="000F5F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  <w:b/>
              </w:rPr>
              <w:t>1.Основное мероприятие</w:t>
            </w:r>
            <w:r w:rsidRPr="00960D4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0D42">
              <w:rPr>
                <w:rFonts w:ascii="Times New Roman" w:hAnsi="Times New Roman" w:cs="Times New Roman"/>
              </w:rPr>
              <w:t>–р</w:t>
            </w:r>
            <w:proofErr w:type="gramEnd"/>
            <w:r w:rsidRPr="00960D42">
              <w:rPr>
                <w:rFonts w:ascii="Times New Roman" w:hAnsi="Times New Roman" w:cs="Times New Roman"/>
              </w:rPr>
              <w:t>еализация образовательной программы дошкольного образования</w:t>
            </w:r>
          </w:p>
          <w:p w:rsidR="00910DFD" w:rsidRPr="00960D42" w:rsidRDefault="00910DFD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10DFD" w:rsidRPr="00E75088" w:rsidRDefault="00910DFD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E75088" w:rsidRDefault="00910DF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542B7D" w:rsidRDefault="00157081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 w:rsidR="00AA5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542B7D" w:rsidRDefault="00910DFD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D90A51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91 573,603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D3749F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42B7D">
              <w:rPr>
                <w:rFonts w:ascii="Times New Roman" w:hAnsi="Times New Roman" w:cs="Times New Roman"/>
                <w:b/>
              </w:rPr>
              <w:t>74</w:t>
            </w:r>
            <w:r w:rsidR="00D90A51">
              <w:rPr>
                <w:rFonts w:ascii="Times New Roman" w:hAnsi="Times New Roman" w:cs="Times New Roman"/>
                <w:b/>
              </w:rPr>
              <w:t xml:space="preserve"> </w:t>
            </w:r>
            <w:r w:rsidRPr="00542B7D">
              <w:rPr>
                <w:rFonts w:ascii="Times New Roman" w:hAnsi="Times New Roman" w:cs="Times New Roman"/>
                <w:b/>
              </w:rPr>
              <w:t>602,40</w:t>
            </w:r>
            <w:r w:rsidR="00081E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D3749F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42B7D">
              <w:rPr>
                <w:rFonts w:ascii="Times New Roman" w:hAnsi="Times New Roman" w:cs="Times New Roman"/>
                <w:b/>
              </w:rPr>
              <w:t>68</w:t>
            </w:r>
            <w:r w:rsidR="008341CC">
              <w:rPr>
                <w:rFonts w:ascii="Times New Roman" w:hAnsi="Times New Roman" w:cs="Times New Roman"/>
                <w:b/>
              </w:rPr>
              <w:t xml:space="preserve"> </w:t>
            </w:r>
            <w:r w:rsidRPr="00542B7D">
              <w:rPr>
                <w:rFonts w:ascii="Times New Roman" w:hAnsi="Times New Roman" w:cs="Times New Roman"/>
                <w:b/>
              </w:rPr>
              <w:t>741,70</w:t>
            </w:r>
            <w:r w:rsidR="00081E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081E39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081E39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E06214" w:rsidRPr="00E75088" w:rsidTr="005F3BAB">
        <w:trPr>
          <w:cantSplit/>
          <w:trHeight w:val="1275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F20" w:rsidRPr="00960D42" w:rsidRDefault="00AA5F20" w:rsidP="000F5F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60D42">
              <w:rPr>
                <w:rFonts w:ascii="Times New Roman" w:hAnsi="Times New Roman" w:cs="Times New Roman"/>
                <w:color w:val="000000"/>
              </w:rPr>
              <w:t>1.1.Развитие и реализация моделей получения качественного дошкольного образования в форме услуги сопровождения раннего развития детей</w:t>
            </w: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Pr="006903B3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Образовательные организации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Pr="00E75088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E75088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E06214" w:rsidRPr="00E75088" w:rsidTr="005F3BAB">
        <w:trPr>
          <w:cantSplit/>
          <w:trHeight w:val="1449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F20" w:rsidRPr="00960D42" w:rsidRDefault="00AA5F20" w:rsidP="000F5F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60D42">
              <w:rPr>
                <w:rFonts w:ascii="Times New Roman" w:hAnsi="Times New Roman" w:cs="Times New Roman"/>
                <w:color w:val="000000"/>
              </w:rPr>
              <w:t>1.</w:t>
            </w:r>
            <w:r w:rsidRPr="00960D42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960D42">
              <w:rPr>
                <w:rFonts w:ascii="Times New Roman" w:hAnsi="Times New Roman" w:cs="Times New Roman"/>
                <w:color w:val="000000"/>
              </w:rPr>
              <w:t>.Внедрение ФГОС дошкольного образования</w:t>
            </w: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Pr="00E75088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Воспитанники ОО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Pr="00E75088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E75088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542B7D" w:rsidRDefault="00AA5F20" w:rsidP="004D338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91 573,603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542B7D" w:rsidRDefault="00AA5F20" w:rsidP="004D338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42B7D">
              <w:rPr>
                <w:rFonts w:ascii="Times New Roman" w:hAnsi="Times New Roman" w:cs="Times New Roman"/>
                <w:b/>
              </w:rPr>
              <w:t>74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42B7D">
              <w:rPr>
                <w:rFonts w:ascii="Times New Roman" w:hAnsi="Times New Roman" w:cs="Times New Roman"/>
                <w:b/>
              </w:rPr>
              <w:t>602,40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542B7D" w:rsidRDefault="00AA5F20" w:rsidP="004D338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42B7D">
              <w:rPr>
                <w:rFonts w:ascii="Times New Roman" w:hAnsi="Times New Roman" w:cs="Times New Roman"/>
                <w:b/>
              </w:rPr>
              <w:t>68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42B7D">
              <w:rPr>
                <w:rFonts w:ascii="Times New Roman" w:hAnsi="Times New Roman" w:cs="Times New Roman"/>
                <w:b/>
              </w:rPr>
              <w:t>741,70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542B7D" w:rsidRDefault="00AA5F20" w:rsidP="004D338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542B7D" w:rsidRDefault="00AA5F20" w:rsidP="004D338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E06214" w:rsidRPr="00E75088" w:rsidTr="005F3BAB">
        <w:trPr>
          <w:cantSplit/>
          <w:trHeight w:val="270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DFD" w:rsidRPr="00960D42" w:rsidRDefault="00910DFD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  <w:b/>
              </w:rPr>
              <w:lastRenderedPageBreak/>
              <w:t>2.Основное мероприятие</w:t>
            </w:r>
            <w:r w:rsidRPr="00960D42">
              <w:rPr>
                <w:rFonts w:ascii="Times New Roman" w:hAnsi="Times New Roman" w:cs="Times New Roman"/>
              </w:rPr>
              <w:t xml:space="preserve"> – реализация образовательных программ начального общего, основного общего, среднего общего образования</w:t>
            </w:r>
          </w:p>
          <w:p w:rsidR="00910DFD" w:rsidRPr="00960D42" w:rsidRDefault="00910DFD" w:rsidP="00D70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10DFD" w:rsidRDefault="00910DFD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E75088" w:rsidRDefault="00910DFD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542B7D" w:rsidRDefault="00AA5F20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011020000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542B7D" w:rsidRDefault="00910DFD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 w:rsidR="00AA5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E1267E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134 409,019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E1267E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108 870,400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E1267E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101 217,100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8341CC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8341CC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E06214" w:rsidRPr="008341CC" w:rsidTr="005F3BAB">
        <w:trPr>
          <w:cantSplit/>
          <w:trHeight w:val="1408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F20" w:rsidRPr="00960D42" w:rsidRDefault="00AA5F20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2.1.Внедрение  ФГОС среднего общего образования</w:t>
            </w: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Учащиеся ОО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E75088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011020000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8A23CD" w:rsidRDefault="00AA5F20" w:rsidP="004D3383">
            <w:pPr>
              <w:ind w:left="113" w:right="113"/>
              <w:rPr>
                <w:rFonts w:ascii="Times New Roman" w:hAnsi="Times New Roman" w:cs="Times New Roman"/>
              </w:rPr>
            </w:pPr>
            <w:r w:rsidRPr="008A23CD">
              <w:rPr>
                <w:rFonts w:ascii="Times New Roman" w:hAnsi="Times New Roman" w:cs="Times New Roman"/>
              </w:rPr>
              <w:t>134 409,019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8A23CD" w:rsidRDefault="00AA5F20" w:rsidP="004D3383">
            <w:pPr>
              <w:ind w:left="113" w:right="113"/>
              <w:rPr>
                <w:rFonts w:ascii="Times New Roman" w:hAnsi="Times New Roman" w:cs="Times New Roman"/>
              </w:rPr>
            </w:pPr>
            <w:r w:rsidRPr="008A23CD">
              <w:rPr>
                <w:rFonts w:ascii="Times New Roman" w:hAnsi="Times New Roman" w:cs="Times New Roman"/>
              </w:rPr>
              <w:t>108 870,400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8A23CD" w:rsidRDefault="00AA5F20" w:rsidP="004D3383">
            <w:pPr>
              <w:ind w:left="113" w:right="113"/>
              <w:rPr>
                <w:rFonts w:ascii="Times New Roman" w:hAnsi="Times New Roman" w:cs="Times New Roman"/>
              </w:rPr>
            </w:pPr>
            <w:r w:rsidRPr="008A23CD">
              <w:rPr>
                <w:rFonts w:ascii="Times New Roman" w:hAnsi="Times New Roman" w:cs="Times New Roman"/>
              </w:rPr>
              <w:t>101 217,100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8A23CD" w:rsidRDefault="00AA5F20" w:rsidP="004D3383">
            <w:pPr>
              <w:ind w:left="113" w:right="113"/>
              <w:rPr>
                <w:rFonts w:ascii="Times New Roman" w:hAnsi="Times New Roman" w:cs="Times New Roman"/>
              </w:rPr>
            </w:pPr>
            <w:r w:rsidRPr="008A23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8A23CD" w:rsidRDefault="00AA5F20" w:rsidP="004D3383">
            <w:pPr>
              <w:ind w:left="113" w:right="113"/>
              <w:rPr>
                <w:rFonts w:ascii="Times New Roman" w:hAnsi="Times New Roman" w:cs="Times New Roman"/>
              </w:rPr>
            </w:pPr>
            <w:r w:rsidRPr="008A23CD">
              <w:rPr>
                <w:rFonts w:ascii="Times New Roman" w:hAnsi="Times New Roman" w:cs="Times New Roman"/>
              </w:rPr>
              <w:t>0,00</w:t>
            </w:r>
          </w:p>
        </w:tc>
      </w:tr>
      <w:tr w:rsidR="00E06214" w:rsidRPr="00E75088" w:rsidTr="005F3BAB">
        <w:trPr>
          <w:cantSplit/>
          <w:trHeight w:val="1175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F20" w:rsidRPr="00960D42" w:rsidRDefault="00AA5F20" w:rsidP="000F5F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3. </w:t>
            </w:r>
            <w:r w:rsidRPr="008341CC">
              <w:rPr>
                <w:rFonts w:ascii="Times New Roman" w:hAnsi="Times New Roman" w:cs="Times New Roman"/>
                <w:b/>
              </w:rPr>
              <w:t>Основное мероприятие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r w:rsidRPr="00960D42">
              <w:rPr>
                <w:rFonts w:ascii="Times New Roman" w:hAnsi="Times New Roman" w:cs="Times New Roman"/>
              </w:rPr>
              <w:t>У</w:t>
            </w:r>
            <w:proofErr w:type="gramEnd"/>
            <w:r w:rsidRPr="00960D42">
              <w:rPr>
                <w:rFonts w:ascii="Times New Roman" w:hAnsi="Times New Roman" w:cs="Times New Roman"/>
              </w:rPr>
              <w:t>крепление материально – технической базы образовательных организаций, в соответствии с требованиями ФГОС</w:t>
            </w:r>
          </w:p>
          <w:p w:rsidR="00AA5F20" w:rsidRPr="00960D42" w:rsidRDefault="00AA5F20" w:rsidP="000F5F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-приобретение компьютерной техники</w:t>
            </w:r>
          </w:p>
          <w:p w:rsidR="00AA5F20" w:rsidRPr="00960D42" w:rsidRDefault="00AA5F20" w:rsidP="000F5F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-приобретение оргтехники</w:t>
            </w:r>
          </w:p>
          <w:p w:rsidR="00AA5F20" w:rsidRPr="00960D42" w:rsidRDefault="00AA5F20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Pr="00E75088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Pr="00E75088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AA5F20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A5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AA5F20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A5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011020000</w:t>
            </w:r>
            <w:r w:rsidR="004B31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AA5F20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A5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240, 110, 610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12549A" w:rsidRDefault="00BE698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134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011B" w:rsidRDefault="000E011B" w:rsidP="000F5F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E011B" w:rsidRDefault="000E011B" w:rsidP="000F5F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10DFD" w:rsidRPr="00960D42" w:rsidRDefault="008341CC" w:rsidP="000F5F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910DFD" w:rsidRPr="00960D42">
              <w:rPr>
                <w:rFonts w:ascii="Times New Roman" w:hAnsi="Times New Roman" w:cs="Times New Roman"/>
                <w:b/>
              </w:rPr>
              <w:t>.Основное мероприяти</w:t>
            </w:r>
            <w:proofErr w:type="gramStart"/>
            <w:r w:rsidR="00910DFD" w:rsidRPr="00960D42">
              <w:rPr>
                <w:rFonts w:ascii="Times New Roman" w:hAnsi="Times New Roman" w:cs="Times New Roman"/>
                <w:b/>
              </w:rPr>
              <w:t>е</w:t>
            </w:r>
            <w:r w:rsidR="00910DFD" w:rsidRPr="00960D42">
              <w:rPr>
                <w:rFonts w:ascii="Times New Roman" w:hAnsi="Times New Roman" w:cs="Times New Roman"/>
              </w:rPr>
              <w:t>-</w:t>
            </w:r>
            <w:proofErr w:type="gramEnd"/>
            <w:r w:rsidR="00910DFD" w:rsidRPr="00960D42">
              <w:rPr>
                <w:rFonts w:ascii="Times New Roman" w:hAnsi="Times New Roman" w:cs="Times New Roman"/>
              </w:rPr>
              <w:t xml:space="preserve"> реализация дополнительных общеразвивающих образовательных программ</w:t>
            </w:r>
          </w:p>
          <w:p w:rsidR="00910DFD" w:rsidRPr="00960D42" w:rsidRDefault="00910DFD" w:rsidP="000F5F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10DFD" w:rsidRPr="00B07910" w:rsidRDefault="00910DFD" w:rsidP="00D70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AA5F20" w:rsidRDefault="00910DF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A5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AA5F20" w:rsidRDefault="00AA5F20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A5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011040000</w:t>
            </w:r>
            <w:r w:rsidR="004B31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AA5F20" w:rsidRDefault="00910DFD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A5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240, 110</w:t>
            </w:r>
            <w:r w:rsidR="00AA5F20" w:rsidRPr="00AA5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06144E" w:rsidRDefault="003E345E" w:rsidP="003168B5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06144E">
              <w:rPr>
                <w:rFonts w:ascii="Times New Roman" w:hAnsi="Times New Roman" w:cs="Times New Roman"/>
                <w:b/>
                <w:sz w:val="24"/>
              </w:rPr>
              <w:t>33 839,570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06144E" w:rsidRDefault="003F2F3B" w:rsidP="003168B5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06144E">
              <w:rPr>
                <w:rFonts w:ascii="Times New Roman" w:hAnsi="Times New Roman" w:cs="Times New Roman"/>
                <w:b/>
                <w:sz w:val="24"/>
              </w:rPr>
              <w:t>22</w:t>
            </w:r>
            <w:r w:rsidR="008341CC" w:rsidRPr="0006144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6144E">
              <w:rPr>
                <w:rFonts w:ascii="Times New Roman" w:hAnsi="Times New Roman" w:cs="Times New Roman"/>
                <w:b/>
                <w:sz w:val="24"/>
              </w:rPr>
              <w:t>694,60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06144E" w:rsidRDefault="003F2F3B" w:rsidP="003168B5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06144E">
              <w:rPr>
                <w:rFonts w:ascii="Times New Roman" w:hAnsi="Times New Roman" w:cs="Times New Roman"/>
                <w:b/>
                <w:sz w:val="24"/>
              </w:rPr>
              <w:t>21</w:t>
            </w:r>
            <w:r w:rsidR="00C25E26" w:rsidRPr="0006144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6144E">
              <w:rPr>
                <w:rFonts w:ascii="Times New Roman" w:hAnsi="Times New Roman" w:cs="Times New Roman"/>
                <w:b/>
                <w:sz w:val="24"/>
              </w:rPr>
              <w:t>574,30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06144E" w:rsidRDefault="00C25E26" w:rsidP="003168B5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06144E">
              <w:rPr>
                <w:rFonts w:ascii="Times New Roman" w:hAnsi="Times New Roman" w:cs="Times New Roman"/>
                <w:b/>
                <w:sz w:val="24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06144E" w:rsidRDefault="00C25E26" w:rsidP="003168B5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06144E">
              <w:rPr>
                <w:rFonts w:ascii="Times New Roman" w:hAnsi="Times New Roman" w:cs="Times New Roman"/>
                <w:b/>
                <w:sz w:val="24"/>
              </w:rPr>
              <w:t>0,00</w:t>
            </w:r>
          </w:p>
        </w:tc>
      </w:tr>
      <w:tr w:rsidR="00E06214" w:rsidRPr="00E75088" w:rsidTr="005F3BAB">
        <w:trPr>
          <w:cantSplit/>
          <w:trHeight w:val="1533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F20" w:rsidRPr="00960D42" w:rsidRDefault="00AA5F20" w:rsidP="000F5F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60D42">
              <w:rPr>
                <w:rFonts w:ascii="Times New Roman" w:hAnsi="Times New Roman" w:cs="Times New Roman"/>
              </w:rPr>
              <w:t>.1.Реализация «Концепции развития дополнительного образования»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F20" w:rsidRDefault="00AA5F20" w:rsidP="00D7060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A5F20" w:rsidRPr="00B07910" w:rsidRDefault="00AA5F20" w:rsidP="00FA156B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Pr="00E75088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Обучающиеся ОО 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Pr="00E75088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E75088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011040000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06144E" w:rsidRDefault="00AA5F20" w:rsidP="004D3383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06144E">
              <w:rPr>
                <w:rFonts w:ascii="Times New Roman" w:hAnsi="Times New Roman" w:cs="Times New Roman"/>
                <w:sz w:val="24"/>
              </w:rPr>
              <w:t>33 839,570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06144E" w:rsidRDefault="00AA5F20" w:rsidP="004D3383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06144E">
              <w:rPr>
                <w:rFonts w:ascii="Times New Roman" w:hAnsi="Times New Roman" w:cs="Times New Roman"/>
                <w:sz w:val="24"/>
              </w:rPr>
              <w:t>22 694,60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06144E" w:rsidRDefault="00AA5F20" w:rsidP="004D3383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06144E">
              <w:rPr>
                <w:rFonts w:ascii="Times New Roman" w:hAnsi="Times New Roman" w:cs="Times New Roman"/>
                <w:sz w:val="24"/>
              </w:rPr>
              <w:t>21 574,30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06144E" w:rsidRDefault="00AA5F20" w:rsidP="004D3383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06144E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A5F20" w:rsidRPr="0006144E" w:rsidRDefault="00AA5F20" w:rsidP="004D3383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06144E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06214" w:rsidRPr="00E75088" w:rsidTr="005F3BAB">
        <w:trPr>
          <w:cantSplit/>
          <w:trHeight w:val="1134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DFD" w:rsidRPr="00960D42" w:rsidRDefault="008341CC" w:rsidP="000F5F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910DFD" w:rsidRPr="00960D42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10DFD" w:rsidRPr="00960D42">
              <w:rPr>
                <w:rFonts w:ascii="Times New Roman" w:hAnsi="Times New Roman" w:cs="Times New Roman"/>
                <w:b/>
              </w:rPr>
              <w:t>Основное мероприяти</w:t>
            </w:r>
            <w:proofErr w:type="gramStart"/>
            <w:r w:rsidR="00910DFD" w:rsidRPr="00960D42">
              <w:rPr>
                <w:rFonts w:ascii="Times New Roman" w:hAnsi="Times New Roman" w:cs="Times New Roman"/>
                <w:b/>
              </w:rPr>
              <w:t>е</w:t>
            </w:r>
            <w:r w:rsidR="00910DFD" w:rsidRPr="00960D42">
              <w:rPr>
                <w:rFonts w:ascii="Times New Roman" w:hAnsi="Times New Roman" w:cs="Times New Roman"/>
              </w:rPr>
              <w:t>-</w:t>
            </w:r>
            <w:proofErr w:type="gramEnd"/>
            <w:r w:rsidR="00910DFD" w:rsidRPr="00960D42">
              <w:rPr>
                <w:b/>
              </w:rPr>
              <w:t xml:space="preserve"> </w:t>
            </w:r>
            <w:r w:rsidR="00910DFD" w:rsidRPr="00960D42">
              <w:rPr>
                <w:rFonts w:ascii="Times New Roman" w:hAnsi="Times New Roman" w:cs="Times New Roman"/>
              </w:rPr>
              <w:t>обеспечение деятельности по исполнению переданных функций АЛМР в сфере образования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10DFD" w:rsidRDefault="00910DFD" w:rsidP="00D7060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E75088" w:rsidRDefault="00910DF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542B7D" w:rsidRDefault="00AA5F20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011050000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542B7D" w:rsidRDefault="00910DFD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06144E" w:rsidP="00C25E2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14 681,300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9624B0" w:rsidP="003168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42B7D">
              <w:rPr>
                <w:rFonts w:ascii="Times New Roman" w:hAnsi="Times New Roman" w:cs="Times New Roman"/>
                <w:b/>
              </w:rPr>
              <w:t>4</w:t>
            </w:r>
            <w:r w:rsidR="00C25E26">
              <w:rPr>
                <w:rFonts w:ascii="Times New Roman" w:hAnsi="Times New Roman" w:cs="Times New Roman"/>
                <w:b/>
              </w:rPr>
              <w:t xml:space="preserve"> </w:t>
            </w:r>
            <w:r w:rsidRPr="00542B7D">
              <w:rPr>
                <w:rFonts w:ascii="Times New Roman" w:hAnsi="Times New Roman" w:cs="Times New Roman"/>
                <w:b/>
              </w:rPr>
              <w:t>233,68</w:t>
            </w:r>
            <w:r w:rsidR="0006144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9624B0" w:rsidP="003168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42B7D">
              <w:rPr>
                <w:rFonts w:ascii="Times New Roman" w:hAnsi="Times New Roman" w:cs="Times New Roman"/>
                <w:b/>
              </w:rPr>
              <w:t>2</w:t>
            </w:r>
            <w:r w:rsidR="00C25E26">
              <w:rPr>
                <w:rFonts w:ascii="Times New Roman" w:hAnsi="Times New Roman" w:cs="Times New Roman"/>
                <w:b/>
              </w:rPr>
              <w:t xml:space="preserve"> </w:t>
            </w:r>
            <w:r w:rsidRPr="00542B7D">
              <w:rPr>
                <w:rFonts w:ascii="Times New Roman" w:hAnsi="Times New Roman" w:cs="Times New Roman"/>
                <w:b/>
              </w:rPr>
              <w:t>721,32</w:t>
            </w:r>
            <w:r w:rsidR="0006144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C25E26" w:rsidP="003168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910DFD" w:rsidRPr="00542B7D" w:rsidRDefault="00C25E26" w:rsidP="003168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E06214" w:rsidRPr="00E75088" w:rsidTr="005F3BAB">
        <w:trPr>
          <w:cantSplit/>
          <w:trHeight w:val="1265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DFD" w:rsidRPr="00960D42" w:rsidRDefault="008341CC" w:rsidP="000F5F43">
            <w:pPr>
              <w:pStyle w:val="a5"/>
              <w:tabs>
                <w:tab w:val="left" w:pos="993"/>
              </w:tabs>
              <w:spacing w:before="0" w:after="0"/>
              <w:rPr>
                <w:rStyle w:val="a6"/>
                <w:sz w:val="22"/>
                <w:szCs w:val="22"/>
              </w:rPr>
            </w:pPr>
            <w:r>
              <w:rPr>
                <w:rStyle w:val="a6"/>
                <w:b/>
                <w:sz w:val="22"/>
                <w:szCs w:val="22"/>
              </w:rPr>
              <w:t>6</w:t>
            </w:r>
            <w:r w:rsidR="00910DFD" w:rsidRPr="00960D42">
              <w:rPr>
                <w:rStyle w:val="a6"/>
                <w:b/>
                <w:sz w:val="22"/>
                <w:szCs w:val="22"/>
              </w:rPr>
              <w:t>.Основное мероприятие</w:t>
            </w:r>
            <w:r w:rsidR="00910DFD" w:rsidRPr="00960D42">
              <w:rPr>
                <w:rStyle w:val="a6"/>
                <w:sz w:val="22"/>
                <w:szCs w:val="22"/>
              </w:rPr>
              <w:t xml:space="preserve"> – развитие кадрового потенциала системы дошкольного, общего и дополнительного образования</w:t>
            </w:r>
          </w:p>
          <w:p w:rsidR="00910DFD" w:rsidRPr="00960D42" w:rsidRDefault="00910DFD" w:rsidP="000F5F43">
            <w:pPr>
              <w:pStyle w:val="a5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10DFD" w:rsidRDefault="00910DFD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E75088" w:rsidRDefault="00910DFD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542B7D" w:rsidRDefault="00AA5F20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011060000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542B7D" w:rsidRDefault="00910DFD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D6A" w:rsidRDefault="00BE6983" w:rsidP="00694D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  <w:p w:rsidR="00910DFD" w:rsidRPr="00542B7D" w:rsidRDefault="00910DF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542B7D" w:rsidRDefault="0020297C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C25E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542B7D" w:rsidRDefault="0020297C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C25E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542B7D" w:rsidRDefault="00C25E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542B7D" w:rsidRDefault="00C25E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265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F20" w:rsidRDefault="00AA5F20" w:rsidP="000F5F43">
            <w:pPr>
              <w:pStyle w:val="a5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Pr="00960D42">
              <w:rPr>
                <w:sz w:val="22"/>
                <w:szCs w:val="22"/>
              </w:rPr>
              <w:t>.1. Проведение муниципального этапа Регионального конкурс «Педагоги читают детям»</w:t>
            </w:r>
          </w:p>
          <w:p w:rsidR="00AA5F20" w:rsidRDefault="00AA5F20" w:rsidP="000F5F43">
            <w:pPr>
              <w:pStyle w:val="a5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</w:p>
          <w:p w:rsidR="00AA5F20" w:rsidRPr="00960D42" w:rsidRDefault="00AA5F20" w:rsidP="000F5F43">
            <w:pPr>
              <w:pStyle w:val="a5"/>
              <w:tabs>
                <w:tab w:val="left" w:pos="993"/>
              </w:tabs>
              <w:spacing w:before="0" w:after="0"/>
              <w:rPr>
                <w:rStyle w:val="a6"/>
                <w:b/>
                <w:sz w:val="22"/>
                <w:szCs w:val="22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FA1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AA5F2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AA5F2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AA5F2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AA5F2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AA5F2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AA5F2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AA5F2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AA5F2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AA5F2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E75088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011060000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BE698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2404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F20" w:rsidRPr="00960D42" w:rsidRDefault="00AA5F20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Pr="00960D42">
              <w:rPr>
                <w:color w:val="000000"/>
                <w:sz w:val="22"/>
                <w:szCs w:val="22"/>
              </w:rPr>
              <w:t>.2.Совершенствование механизмов распространения авторских инновационных методик и технологий, выявление и обмен лучших практик</w:t>
            </w:r>
          </w:p>
          <w:p w:rsidR="00AA5F20" w:rsidRPr="00960D42" w:rsidRDefault="00AA5F20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</w:p>
          <w:p w:rsidR="00AA5F20" w:rsidRPr="00960D42" w:rsidRDefault="00AA5F20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</w:p>
          <w:p w:rsidR="00AA5F20" w:rsidRPr="00960D42" w:rsidRDefault="00AA5F20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</w:p>
          <w:p w:rsidR="00AA5F20" w:rsidRPr="00960D42" w:rsidRDefault="00AA5F20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  <w:r w:rsidRPr="00960D4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E75088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E75088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011060000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E06214" w:rsidRPr="00E75088" w:rsidTr="005F3BAB">
        <w:trPr>
          <w:cantSplit/>
          <w:trHeight w:val="1618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F20" w:rsidRPr="00960D42" w:rsidRDefault="00AA5F20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Pr="00960D42">
              <w:rPr>
                <w:color w:val="000000"/>
                <w:sz w:val="22"/>
                <w:szCs w:val="22"/>
              </w:rPr>
              <w:t>.3.Проведение конкурсов среди образовательных организаций</w:t>
            </w: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6903B3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E75088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011060000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BE698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E06214" w:rsidRPr="00E75088" w:rsidTr="005F3BAB">
        <w:trPr>
          <w:cantSplit/>
          <w:trHeight w:val="1618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F20" w:rsidRPr="00960D42" w:rsidRDefault="00AA5F20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6.4. организация обучающих семинаров, тематических конференций педагогических работников, торжественных заседаний</w:t>
            </w: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AA5F20" w:rsidRDefault="00AA5F20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E75088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011060000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AA5F20" w:rsidRPr="00542B7D" w:rsidRDefault="00AA5F20" w:rsidP="00AA5F2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Default="00BE698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F20" w:rsidRPr="00542B7D" w:rsidRDefault="00AA5F20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3F35D2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011B" w:rsidRDefault="000E011B" w:rsidP="000E011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E011B" w:rsidRDefault="000E011B" w:rsidP="000E011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E011B" w:rsidRDefault="000E011B" w:rsidP="000E011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E011B" w:rsidRDefault="000E011B" w:rsidP="000E011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E011B" w:rsidRDefault="000E011B" w:rsidP="000E011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E011B" w:rsidRDefault="000E011B" w:rsidP="000E011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E011B" w:rsidRDefault="000E011B" w:rsidP="000E011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E011B" w:rsidRDefault="008A31AB" w:rsidP="000E01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3F35D2" w:rsidRPr="003F35D2">
              <w:rPr>
                <w:rFonts w:ascii="Times New Roman" w:hAnsi="Times New Roman" w:cs="Times New Roman"/>
                <w:b/>
              </w:rPr>
              <w:t>.</w:t>
            </w:r>
            <w:r w:rsidR="000E011B">
              <w:rPr>
                <w:rFonts w:ascii="Times New Roman" w:hAnsi="Times New Roman" w:cs="Times New Roman"/>
                <w:b/>
              </w:rPr>
              <w:t xml:space="preserve"> </w:t>
            </w:r>
            <w:r w:rsidR="003F35D2" w:rsidRPr="003F35D2">
              <w:rPr>
                <w:rFonts w:ascii="Times New Roman" w:hAnsi="Times New Roman" w:cs="Times New Roman"/>
                <w:b/>
              </w:rPr>
              <w:t>Основное мероприятие</w:t>
            </w:r>
            <w:r w:rsidR="003F35D2" w:rsidRPr="003F35D2">
              <w:rPr>
                <w:rFonts w:ascii="Times New Roman" w:hAnsi="Times New Roman" w:cs="Times New Roman"/>
              </w:rPr>
              <w:t xml:space="preserve"> – реализация дополнительных общеобразовательных программ специального (коррекционного) обучения</w:t>
            </w:r>
          </w:p>
          <w:p w:rsidR="000E011B" w:rsidRDefault="000E011B" w:rsidP="000E01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011B" w:rsidRDefault="000E011B" w:rsidP="000E01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011B" w:rsidRDefault="000E011B" w:rsidP="000E01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011B" w:rsidRPr="000E011B" w:rsidRDefault="000E011B" w:rsidP="000E01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F35D2" w:rsidRPr="003F35D2" w:rsidRDefault="003F35D2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F35D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F35D2" w:rsidRPr="003F35D2" w:rsidRDefault="003F35D2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F35D2" w:rsidRPr="003F35D2" w:rsidRDefault="001373DD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011070000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F35D2" w:rsidRPr="003F35D2" w:rsidRDefault="003F35D2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 w:rsidR="001373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5D2" w:rsidRPr="003F35D2" w:rsidRDefault="003F35D2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3F35D2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DD" w:rsidRPr="003F35D2" w:rsidRDefault="001373DD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Pr="003F35D2">
              <w:rPr>
                <w:rFonts w:ascii="Times New Roman" w:hAnsi="Times New Roman" w:cs="Times New Roman"/>
              </w:rPr>
              <w:t>.1.Комплексное психолого-медико-педагогическое обследование – обследование с целью своевременного выявления детей с особенностями в физическом и (или) психическом развитии и (или) отклонениями в поведении,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</w:t>
            </w: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373DD" w:rsidRPr="003F35D2" w:rsidRDefault="001373D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Обучающиеся с ОВЗ и дети - инвалиды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373DD" w:rsidRPr="003F35D2" w:rsidRDefault="001373DD" w:rsidP="006B6138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35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373DD" w:rsidRPr="003F35D2" w:rsidRDefault="001373DD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373DD" w:rsidRPr="003F35D2" w:rsidRDefault="001373DD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011070000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373DD" w:rsidRPr="003F35D2" w:rsidRDefault="001373DD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3F35D2" w:rsidTr="005F3BAB">
        <w:trPr>
          <w:cantSplit/>
          <w:trHeight w:val="2197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DD" w:rsidRPr="003F35D2" w:rsidRDefault="001373DD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  <w:r w:rsidRPr="003F35D2">
              <w:rPr>
                <w:rFonts w:ascii="Times New Roman" w:hAnsi="Times New Roman" w:cs="Times New Roman"/>
                <w:color w:val="000000"/>
              </w:rPr>
              <w:t>.2.Организация выставки творческих работ детей - инвалидов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373DD" w:rsidRPr="003F35D2" w:rsidRDefault="001373DD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373DD" w:rsidRPr="003F35D2" w:rsidRDefault="001373D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373DD" w:rsidRPr="003F35D2" w:rsidRDefault="001373D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35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373DD" w:rsidRPr="003F35D2" w:rsidRDefault="001373DD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373DD" w:rsidRPr="003F35D2" w:rsidRDefault="001373DD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011070000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373DD" w:rsidRPr="003F35D2" w:rsidRDefault="001373DD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DD" w:rsidRPr="003F35D2" w:rsidRDefault="001373DD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3F35D2">
              <w:rPr>
                <w:rFonts w:ascii="Times New Roman" w:hAnsi="Times New Roman" w:cs="Times New Roman"/>
              </w:rPr>
              <w:t>.3.Оказание консультативно-методической помощи педагогам, родителям (законным представителям) и другим лицам и организациям по вопросам обучения, воспитания, социальной адаптации и реабилитации детей и подростков с отклонениями в развитии и трудностями в обучении, общении и поведении, детей-инвалидов</w:t>
            </w:r>
          </w:p>
          <w:p w:rsidR="001373DD" w:rsidRPr="003F35D2" w:rsidRDefault="001373DD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73DD" w:rsidRPr="003F35D2" w:rsidRDefault="001373DD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373DD" w:rsidRPr="003F35D2" w:rsidRDefault="001373DD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373DD" w:rsidRPr="003F35D2" w:rsidRDefault="001373D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квалификации педагогов работающих с детьми с ОВЗ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373DD" w:rsidRPr="003F35D2" w:rsidRDefault="001373D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35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373DD" w:rsidRPr="003F35D2" w:rsidRDefault="001373DD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373DD" w:rsidRPr="003F35D2" w:rsidRDefault="001373DD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011070000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373DD" w:rsidRPr="003F35D2" w:rsidRDefault="001373DD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DD" w:rsidRPr="003F35D2" w:rsidRDefault="001373DD" w:rsidP="004D338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011B" w:rsidRDefault="000E011B" w:rsidP="00D706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10DFD" w:rsidRPr="00960D42" w:rsidRDefault="008A31AB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</w:t>
            </w:r>
            <w:r w:rsidR="00910DFD" w:rsidRPr="00960D42">
              <w:rPr>
                <w:rFonts w:ascii="Times New Roman" w:hAnsi="Times New Roman" w:cs="Times New Roman"/>
                <w:b/>
                <w:color w:val="000000"/>
              </w:rPr>
              <w:t>.Основное мероприятие</w:t>
            </w:r>
            <w:r w:rsidR="00910DFD" w:rsidRPr="00960D42">
              <w:rPr>
                <w:rFonts w:ascii="Times New Roman" w:hAnsi="Times New Roman" w:cs="Times New Roman"/>
                <w:color w:val="000000"/>
              </w:rPr>
              <w:t xml:space="preserve"> - сохранение и укрепление здоровья обучающихся и воспитанников</w:t>
            </w: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10DFD" w:rsidRDefault="00910DFD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DFD" w:rsidRPr="006903B3" w:rsidRDefault="00910DF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E75088" w:rsidRDefault="00910DF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E75088" w:rsidRDefault="00057ED8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011080000</w:t>
            </w:r>
            <w:r w:rsidR="001E1E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E75088" w:rsidRDefault="00910DFD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 w:rsidR="001373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B35B9B" w:rsidRDefault="00157081" w:rsidP="003168B5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35B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903,0</w:t>
            </w:r>
            <w:r w:rsidR="00C25E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B35B9B" w:rsidRDefault="00B55B64" w:rsidP="003168B5">
            <w:pPr>
              <w:ind w:left="113" w:right="113"/>
              <w:jc w:val="center"/>
            </w:pPr>
            <w:r w:rsidRPr="00B35B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C25E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B35B9B" w:rsidRDefault="00B55B64" w:rsidP="003168B5">
            <w:pPr>
              <w:ind w:left="113" w:right="113"/>
              <w:jc w:val="center"/>
            </w:pPr>
            <w:r w:rsidRPr="00B35B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C25E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B35B9B" w:rsidRDefault="00B55B64" w:rsidP="003168B5">
            <w:pPr>
              <w:ind w:left="113" w:right="113"/>
              <w:jc w:val="center"/>
            </w:pPr>
            <w:r w:rsidRPr="00B35B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C25E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10DFD" w:rsidRPr="00B35B9B" w:rsidRDefault="00157081" w:rsidP="003168B5">
            <w:pPr>
              <w:ind w:left="113" w:right="113"/>
              <w:jc w:val="center"/>
            </w:pPr>
            <w:r w:rsidRPr="00B35B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C25E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E06214" w:rsidRPr="00E75088" w:rsidTr="005F3BAB">
        <w:trPr>
          <w:cantSplit/>
          <w:trHeight w:val="249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B64" w:rsidRPr="00960D42" w:rsidRDefault="008A31AB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B55B64" w:rsidRPr="00960D42">
              <w:rPr>
                <w:rFonts w:ascii="Times New Roman" w:hAnsi="Times New Roman" w:cs="Times New Roman"/>
                <w:color w:val="000000"/>
              </w:rPr>
              <w:t>.1.Организация и проведение детских лагерей на период каникул</w:t>
            </w:r>
          </w:p>
          <w:p w:rsidR="00B55B64" w:rsidRPr="00960D42" w:rsidRDefault="00B55B64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B55B64" w:rsidRPr="00960D42" w:rsidRDefault="00B55B64" w:rsidP="00D70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64" w:rsidRDefault="00B55B6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64" w:rsidRPr="006903B3" w:rsidRDefault="00B55B6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64" w:rsidRPr="006903B3" w:rsidRDefault="00B55B6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B55B64" w:rsidRDefault="00B55B6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от общего числа обучающихся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B55B64" w:rsidRDefault="00B55B6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64" w:rsidRDefault="00B55B6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64" w:rsidRDefault="00B55B6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64" w:rsidRDefault="00B55B6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64" w:rsidRDefault="00B55B6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64" w:rsidRDefault="00B55B6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64" w:rsidRDefault="00B55B6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64" w:rsidRDefault="00B55B6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5B64" w:rsidRPr="00E75088" w:rsidRDefault="00B55B6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5B64" w:rsidRPr="00E75088" w:rsidRDefault="00057ED8" w:rsidP="00ED29A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011080000</w:t>
            </w:r>
            <w:r w:rsidR="001E1E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5B64" w:rsidRPr="00E75088" w:rsidRDefault="00B55B64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 w:rsidR="00ED29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5B64" w:rsidRPr="00C25E26" w:rsidRDefault="00157081" w:rsidP="009C1948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5E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903,0</w:t>
            </w:r>
            <w:r w:rsidR="00C25E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5B64" w:rsidRPr="00C25E26" w:rsidRDefault="00B55B64" w:rsidP="009C1948">
            <w:pPr>
              <w:ind w:left="113" w:right="113"/>
              <w:jc w:val="center"/>
            </w:pPr>
            <w:r w:rsidRPr="00C25E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C25E26" w:rsidRPr="00C25E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5B64" w:rsidRPr="00C25E26" w:rsidRDefault="00B55B64" w:rsidP="009C1948">
            <w:pPr>
              <w:ind w:left="113" w:right="113"/>
              <w:jc w:val="center"/>
            </w:pPr>
            <w:r w:rsidRPr="00C25E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C25E26" w:rsidRPr="00C25E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5B64" w:rsidRPr="00C25E26" w:rsidRDefault="00B55B64" w:rsidP="009C1948">
            <w:pPr>
              <w:ind w:left="113" w:right="113"/>
              <w:jc w:val="center"/>
            </w:pPr>
            <w:r w:rsidRPr="00C25E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C25E26" w:rsidRPr="00C25E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5B64" w:rsidRPr="00C25E26" w:rsidRDefault="00157081" w:rsidP="009C1948">
            <w:pPr>
              <w:ind w:left="113" w:right="113"/>
              <w:jc w:val="center"/>
            </w:pPr>
            <w:r w:rsidRPr="00C25E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C25E26" w:rsidRPr="00C25E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9A5" w:rsidRPr="00960D42" w:rsidRDefault="00ED29A5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60D42">
              <w:rPr>
                <w:rFonts w:ascii="Times New Roman" w:hAnsi="Times New Roman" w:cs="Times New Roman"/>
              </w:rPr>
              <w:t>.2.Мониторинг здоровья учащихся и воспитанников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D29A5" w:rsidRDefault="00ED29A5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D29A5" w:rsidRDefault="00ED29A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D29A5" w:rsidRDefault="00ED29A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E75088" w:rsidRDefault="00ED29A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E75088" w:rsidRDefault="00057ED8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011080000</w:t>
            </w:r>
            <w:r w:rsidR="001E1E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E75088" w:rsidRDefault="00ED29A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8149E0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8149E0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8149E0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8149E0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8149E0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0F5F4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0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2 «Одаренные дети»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D29A5" w:rsidRPr="00E75088" w:rsidRDefault="00ED29A5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30284E" w:rsidRDefault="00ED29A5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284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30284E" w:rsidRDefault="00E06214" w:rsidP="00E06214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284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012000000</w:t>
            </w:r>
            <w:r w:rsidR="004B31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30284E" w:rsidRDefault="00ED29A5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284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240, 110</w:t>
            </w:r>
            <w:r w:rsidR="00E06214" w:rsidRPr="0030284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DF476A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DF476A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47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413,6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DF476A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47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438,1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DF476A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DF476A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9A5" w:rsidRPr="00960D42" w:rsidRDefault="00ED29A5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960D42">
              <w:rPr>
                <w:rFonts w:ascii="Times New Roman" w:hAnsi="Times New Roman" w:cs="Times New Roman"/>
                <w:b/>
              </w:rPr>
              <w:t>. Основное мероприятие</w:t>
            </w:r>
            <w:r w:rsidRPr="00960D42">
              <w:rPr>
                <w:rFonts w:ascii="Times New Roman" w:hAnsi="Times New Roman" w:cs="Times New Roman"/>
              </w:rPr>
              <w:t xml:space="preserve"> – выявление и поддержка одаренных детей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D29A5" w:rsidRDefault="00ED29A5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E75088" w:rsidRDefault="00E0621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E75088" w:rsidRDefault="00E06214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E75088" w:rsidRDefault="00ED29A5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  <w:r w:rsidR="00E0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9A5" w:rsidRPr="00654840" w:rsidRDefault="00ED29A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362,40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9A5" w:rsidRPr="00654840" w:rsidRDefault="00ED29A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273,5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9A5" w:rsidRPr="00654840" w:rsidRDefault="00ED29A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289,7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9A5" w:rsidRPr="00654840" w:rsidRDefault="00ED29A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9A5" w:rsidRPr="00654840" w:rsidRDefault="00ED29A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9A5" w:rsidRPr="00960D42" w:rsidRDefault="00ED29A5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Pr="00960D42">
              <w:rPr>
                <w:rFonts w:ascii="Times New Roman" w:hAnsi="Times New Roman" w:cs="Times New Roman"/>
              </w:rPr>
              <w:t>.1.Формирование банка данных по одаренным детям Лахденпохского муниципального района</w:t>
            </w: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A3969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969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969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969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EA39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9A5" w:rsidRDefault="00ED29A5" w:rsidP="00EA39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D29A5" w:rsidRDefault="00ED29A5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6903B3" w:rsidRDefault="00ED29A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D29A5" w:rsidRDefault="00ED29A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D29A5" w:rsidRDefault="00ED29A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E75088" w:rsidRDefault="00ED29A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E75088" w:rsidRDefault="00ED29A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D29A5" w:rsidRPr="00E75088" w:rsidRDefault="00ED29A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8149E0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8149E0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8149E0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8149E0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9A5" w:rsidRPr="008149E0" w:rsidRDefault="00ED29A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2322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960D42">
              <w:rPr>
                <w:rFonts w:ascii="Times New Roman" w:hAnsi="Times New Roman" w:cs="Times New Roman"/>
                <w:color w:val="000000"/>
              </w:rPr>
              <w:t xml:space="preserve">.2.Проведение районной олимпиады для младших школьников </w:t>
            </w: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от общего числа обучающихся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4389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D7060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960D42">
              <w:rPr>
                <w:rFonts w:ascii="Times New Roman" w:hAnsi="Times New Roman" w:cs="Times New Roman"/>
                <w:color w:val="000000"/>
              </w:rPr>
              <w:t>.3.Организация и проведение школьного и муниципального этапов Всероссийской олимпиады школьников</w:t>
            </w: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 участников муниципального этапа от числа участников школьного этапа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8,40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352428" w:rsidTr="005F3BAB">
        <w:trPr>
          <w:cantSplit/>
          <w:trHeight w:val="438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D7060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Pr="00960D42">
              <w:rPr>
                <w:rFonts w:ascii="Times New Roman" w:hAnsi="Times New Roman" w:cs="Times New Roman"/>
              </w:rPr>
              <w:t>.4.Участие в победителей на региональном этапе Всероссийской олимпиады школьников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 участников регионального этапа от числа участников муниципального этапа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16,3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17,3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2263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960D42">
              <w:rPr>
                <w:rFonts w:ascii="Times New Roman" w:hAnsi="Times New Roman" w:cs="Times New Roman"/>
                <w:color w:val="000000"/>
              </w:rPr>
              <w:t>.5.Проведение районной научно-исследовательской конференции школьников «Шаг в будущее»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от общего числа обучающихся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452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  <w:r w:rsidRPr="00960D42">
              <w:rPr>
                <w:rFonts w:ascii="Times New Roman" w:hAnsi="Times New Roman" w:cs="Times New Roman"/>
                <w:color w:val="000000"/>
              </w:rPr>
              <w:t>.6.Участие в республиканской конференции молодых исследователей «Шаг в будущее Карелии»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 участников регионального этапа от числа участников муниципального этапа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14,40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16,3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17,3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60D42">
              <w:rPr>
                <w:rFonts w:ascii="Times New Roman" w:hAnsi="Times New Roman" w:cs="Times New Roman"/>
              </w:rPr>
              <w:t>.7.Организация  и проведение муниципального этапа Всероссийского конкурса юных чтецов «Живая классика»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60D42">
              <w:rPr>
                <w:rFonts w:ascii="Times New Roman" w:hAnsi="Times New Roman" w:cs="Times New Roman"/>
              </w:rPr>
              <w:t>.8.Участие в региональном этапе Всероссийского конкурса юных чтецов «Живая классика»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9,80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11,2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Pr="00960D42">
              <w:rPr>
                <w:rFonts w:ascii="Times New Roman" w:hAnsi="Times New Roman" w:cs="Times New Roman"/>
              </w:rPr>
              <w:t>.9.Организация и проведение муниципального этапа Республиканского конкурса художественного слова и ораторского мастерства «Глагол»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352428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60D42">
              <w:rPr>
                <w:rFonts w:ascii="Times New Roman" w:hAnsi="Times New Roman" w:cs="Times New Roman"/>
              </w:rPr>
              <w:t>.10.Участие в региональном этапе Республиканского  конкурса художественного слова и ораторского мастерства «Глагол»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11,7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12,3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5E2F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60D42">
              <w:rPr>
                <w:rFonts w:ascii="Times New Roman" w:hAnsi="Times New Roman" w:cs="Times New Roman"/>
              </w:rPr>
              <w:t>.11.Участие в региональном этапе Всероссийских спортивных игр школьников «Президентские игры»,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0D42">
              <w:rPr>
                <w:rFonts w:ascii="Times New Roman" w:hAnsi="Times New Roman" w:cs="Times New Roman"/>
              </w:rPr>
              <w:t>Всероссийских спортивных</w:t>
            </w:r>
          </w:p>
          <w:p w:rsidR="00E06214" w:rsidRPr="00960D42" w:rsidRDefault="00E06214" w:rsidP="005E2F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соревнований  «Президентские состязания»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6F20B6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39,20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41686D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60D42">
              <w:rPr>
                <w:rFonts w:ascii="Times New Roman" w:hAnsi="Times New Roman" w:cs="Times New Roman"/>
              </w:rPr>
              <w:t>.12.Районный конкурс юных художников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4,2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Pr="00960D42">
              <w:rPr>
                <w:rFonts w:ascii="Times New Roman" w:hAnsi="Times New Roman" w:cs="Times New Roman"/>
              </w:rPr>
              <w:t>.13. Турнир  юных поэтов «Золотое перо»</w:t>
            </w:r>
          </w:p>
          <w:p w:rsidR="00E06214" w:rsidRPr="00960D42" w:rsidRDefault="00E06214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081E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9.14</w:t>
            </w:r>
            <w:r w:rsidRPr="00960D42">
              <w:rPr>
                <w:rFonts w:ascii="Times New Roman" w:hAnsi="Times New Roman" w:cs="Times New Roman"/>
              </w:rPr>
              <w:t>.Районная выставка декоративно-прикладного творчества «Золотые руки мастеров»</w:t>
            </w:r>
          </w:p>
          <w:p w:rsidR="00E06214" w:rsidRPr="00960D42" w:rsidRDefault="00E06214" w:rsidP="00081E3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0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081E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9.15</w:t>
            </w:r>
            <w:r w:rsidRPr="00960D42">
              <w:rPr>
                <w:rFonts w:ascii="Times New Roman" w:hAnsi="Times New Roman" w:cs="Times New Roman"/>
              </w:rPr>
              <w:t xml:space="preserve">.Районный фестиваль </w:t>
            </w:r>
            <w:proofErr w:type="gramStart"/>
            <w:r w:rsidRPr="00960D42">
              <w:rPr>
                <w:rFonts w:ascii="Times New Roman" w:hAnsi="Times New Roman" w:cs="Times New Roman"/>
              </w:rPr>
              <w:t>–к</w:t>
            </w:r>
            <w:proofErr w:type="gramEnd"/>
            <w:r w:rsidRPr="00960D42">
              <w:rPr>
                <w:rFonts w:ascii="Times New Roman" w:hAnsi="Times New Roman" w:cs="Times New Roman"/>
              </w:rPr>
              <w:t>онкурс художественного творчества «Маленькие звездочки»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Default="00E06214" w:rsidP="000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6903B3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E06214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14" w:rsidRPr="00960D42" w:rsidRDefault="00E06214" w:rsidP="00081E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9.16</w:t>
            </w:r>
            <w:r w:rsidRPr="00960D42">
              <w:rPr>
                <w:rFonts w:ascii="Times New Roman" w:hAnsi="Times New Roman" w:cs="Times New Roman"/>
              </w:rPr>
              <w:t>. Районная выставка детских работ «Рождественский подарок»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06214" w:rsidRPr="00B07910" w:rsidRDefault="00E06214" w:rsidP="000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E06214" w:rsidRDefault="00E06214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06214" w:rsidRPr="00E75088" w:rsidRDefault="00E06214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214" w:rsidRPr="001C0972" w:rsidRDefault="00E06214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960D42" w:rsidRDefault="00372165" w:rsidP="00081E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9.17</w:t>
            </w:r>
            <w:r w:rsidRPr="00960D42">
              <w:rPr>
                <w:rFonts w:ascii="Times New Roman" w:hAnsi="Times New Roman" w:cs="Times New Roman"/>
              </w:rPr>
              <w:t>. «День защиты детей»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Pr="00B07910" w:rsidRDefault="00372165" w:rsidP="000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Default="00372165" w:rsidP="00081E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9.18. Творческая лаборатория по хореографическому искусству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Pr="00B07910" w:rsidRDefault="00372165" w:rsidP="000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960D42" w:rsidRDefault="00372165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9.19</w:t>
            </w:r>
            <w:r w:rsidRPr="00960D42">
              <w:rPr>
                <w:rFonts w:ascii="Times New Roman" w:hAnsi="Times New Roman" w:cs="Times New Roman"/>
              </w:rPr>
              <w:t>.Районный фестиваль художественного творчества Шоу талантов»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Default="00372165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Default="00372165" w:rsidP="00081E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9.20. Районный конкурс работ декоративно-прикладного творчества «Читаем Калевала»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Pr="00B07910" w:rsidRDefault="00372165" w:rsidP="000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081E39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81E3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960D42" w:rsidRDefault="00372165" w:rsidP="005E2F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9.21</w:t>
            </w:r>
            <w:r w:rsidRPr="00960D42">
              <w:rPr>
                <w:rFonts w:ascii="Times New Roman" w:hAnsi="Times New Roman" w:cs="Times New Roman"/>
              </w:rPr>
              <w:t>.Районный фестиваль – конкурс художественного творчества "Помнит сердце»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Default="00372165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41686D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41686D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41686D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6,20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41686D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41686D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Default="00372165" w:rsidP="005E2F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9.22. </w:t>
            </w:r>
            <w:r w:rsidRPr="00490911">
              <w:rPr>
                <w:rFonts w:ascii="Times New Roman" w:hAnsi="Times New Roman" w:cs="Times New Roman"/>
              </w:rPr>
              <w:t>Районный фестиваль вокально-хоровой музыки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Pr="00B07910" w:rsidRDefault="00372165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960D42" w:rsidRDefault="00372165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9.23</w:t>
            </w:r>
            <w:r w:rsidRPr="00960D42">
              <w:rPr>
                <w:rFonts w:ascii="Times New Roman" w:hAnsi="Times New Roman" w:cs="Times New Roman"/>
              </w:rPr>
              <w:t>.Участие обучающихся МБУ ДО ЛЦДТ в республиканских зональных, межрегиональных, всероссийских и международных мероприятиях</w:t>
            </w:r>
            <w:proofErr w:type="gramEnd"/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Default="00372165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41,8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44,3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960D42" w:rsidRDefault="00372165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9.24</w:t>
            </w:r>
            <w:r w:rsidRPr="00960D4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960D42">
              <w:rPr>
                <w:rFonts w:ascii="Times New Roman" w:hAnsi="Times New Roman" w:cs="Times New Roman"/>
              </w:rPr>
              <w:t>Участие обучающихся МБУ ДО «ДШИ» в  республиканских, зональных, межрегиональных, всероссийских и международных мероприятиях</w:t>
            </w:r>
            <w:proofErr w:type="gramEnd"/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Default="00372165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41,90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44,40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1C0972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960D42" w:rsidRDefault="00372165" w:rsidP="00272A4C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9.25</w:t>
            </w:r>
            <w:r w:rsidRPr="00960D42">
              <w:rPr>
                <w:color w:val="000000"/>
                <w:sz w:val="22"/>
                <w:szCs w:val="22"/>
              </w:rPr>
              <w:t>. .Проведение профессиональных конкурсов для учителей, педагогов и воспитателей, работающих с одаренными детьми.</w:t>
            </w:r>
          </w:p>
          <w:p w:rsidR="00372165" w:rsidRPr="00960D42" w:rsidRDefault="00372165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Pr="00B07910" w:rsidRDefault="00372165" w:rsidP="0091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A2101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960D42" w:rsidRDefault="00372165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60D42">
              <w:rPr>
                <w:rFonts w:ascii="Times New Roman" w:hAnsi="Times New Roman" w:cs="Times New Roman"/>
                <w:b/>
              </w:rPr>
              <w:t>.Основное мероприятие</w:t>
            </w:r>
            <w:r w:rsidRPr="00960D42">
              <w:rPr>
                <w:rFonts w:ascii="Times New Roman" w:hAnsi="Times New Roman" w:cs="Times New Roman"/>
              </w:rPr>
              <w:t xml:space="preserve"> - стимулирование одаренных детей к самосовершенствованию</w:t>
            </w: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165" w:rsidRDefault="00372165" w:rsidP="00EA39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A3969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9C194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137</w:t>
            </w: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140,1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148,4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960D42" w:rsidRDefault="00372165" w:rsidP="00D706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5F3BAB">
              <w:rPr>
                <w:rFonts w:ascii="Times New Roman" w:hAnsi="Times New Roman" w:cs="Times New Roman"/>
              </w:rPr>
              <w:t>.1</w:t>
            </w:r>
            <w:r w:rsidRPr="00960D42">
              <w:rPr>
                <w:rFonts w:ascii="Times New Roman" w:hAnsi="Times New Roman" w:cs="Times New Roman"/>
              </w:rPr>
              <w:t>.Чествование выпускников образовательных организаций Лахденпохского муниципального района, получивших медали и аттестаты с отличием</w:t>
            </w: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2,60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23,3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24,6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960D42" w:rsidRDefault="00372165" w:rsidP="00D7060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5F3BAB">
              <w:rPr>
                <w:rFonts w:ascii="Times New Roman" w:hAnsi="Times New Roman" w:cs="Times New Roman"/>
              </w:rPr>
              <w:t>.2</w:t>
            </w:r>
            <w:r w:rsidRPr="00960D42">
              <w:rPr>
                <w:rFonts w:ascii="Times New Roman" w:hAnsi="Times New Roman" w:cs="Times New Roman"/>
              </w:rPr>
              <w:t>.Ежегодная районная премия одаренным детям «За особые успехи в интеллектуальной, художественно-творческой, спортивной и общественной деятельности»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Default="0037216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53,0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56,2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960D42" w:rsidRDefault="00372165" w:rsidP="00D70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F3BAB">
              <w:rPr>
                <w:rFonts w:ascii="Times New Roman" w:hAnsi="Times New Roman" w:cs="Times New Roman"/>
              </w:rPr>
              <w:t>.3</w:t>
            </w:r>
            <w:r w:rsidRPr="00960D42">
              <w:rPr>
                <w:rFonts w:ascii="Times New Roman" w:hAnsi="Times New Roman" w:cs="Times New Roman"/>
              </w:rPr>
              <w:t>.Проведение праздника «Елка Главы Лахденпохского муниципального района»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Default="00372165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47,9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50,8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72165" w:rsidRPr="00E75088" w:rsidTr="005F3BAB">
        <w:trPr>
          <w:cantSplit/>
          <w:trHeight w:val="1431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960D42" w:rsidRDefault="00372165" w:rsidP="00654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5F3BAB">
              <w:rPr>
                <w:rFonts w:ascii="Times New Roman" w:hAnsi="Times New Roman" w:cs="Times New Roman"/>
              </w:rPr>
              <w:t>.4</w:t>
            </w:r>
            <w:bookmarkStart w:id="0" w:name="_GoBack"/>
            <w:bookmarkEnd w:id="0"/>
            <w:r w:rsidRPr="00960D42">
              <w:rPr>
                <w:rFonts w:ascii="Times New Roman" w:hAnsi="Times New Roman" w:cs="Times New Roman"/>
              </w:rPr>
              <w:t>.Участие обучающихся в Елке Главы Республики Карелия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D42">
              <w:rPr>
                <w:rFonts w:ascii="Times New Roman" w:hAnsi="Times New Roman" w:cs="Times New Roman"/>
              </w:rPr>
              <w:t>ОСР АЛМР</w:t>
            </w:r>
          </w:p>
          <w:p w:rsidR="00EA3969" w:rsidRPr="00960D42" w:rsidRDefault="00EA3969" w:rsidP="00EA3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60D42">
              <w:rPr>
                <w:rFonts w:ascii="Times New Roman" w:hAnsi="Times New Roman" w:cs="Times New Roman"/>
              </w:rPr>
              <w:t>МУ «РУО и ДМ»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72165" w:rsidRDefault="00372165" w:rsidP="00654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Pr="006903B3" w:rsidRDefault="00372165" w:rsidP="009C194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65484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372165" w:rsidRDefault="00372165" w:rsidP="0065484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165" w:rsidRDefault="00372165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</w:t>
            </w:r>
            <w:r w:rsidR="004B3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72165" w:rsidRPr="00E75088" w:rsidRDefault="00372165" w:rsidP="00450A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15,9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16,8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65" w:rsidRPr="00654840" w:rsidRDefault="00372165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</w:tbl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AE1" w:rsidRDefault="00604AE1"/>
    <w:sectPr w:rsidR="00604AE1" w:rsidSect="00677E6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6B71"/>
    <w:rsid w:val="00016796"/>
    <w:rsid w:val="0004156D"/>
    <w:rsid w:val="00057ED8"/>
    <w:rsid w:val="0006144E"/>
    <w:rsid w:val="00072D17"/>
    <w:rsid w:val="00073AFD"/>
    <w:rsid w:val="00081E39"/>
    <w:rsid w:val="00091EE7"/>
    <w:rsid w:val="000A56AC"/>
    <w:rsid w:val="000B7386"/>
    <w:rsid w:val="000E011B"/>
    <w:rsid w:val="000F5F43"/>
    <w:rsid w:val="001108B0"/>
    <w:rsid w:val="0012003D"/>
    <w:rsid w:val="0012549A"/>
    <w:rsid w:val="001373DD"/>
    <w:rsid w:val="00157081"/>
    <w:rsid w:val="00175A3B"/>
    <w:rsid w:val="001933AC"/>
    <w:rsid w:val="00194CD1"/>
    <w:rsid w:val="001A66E5"/>
    <w:rsid w:val="001B0013"/>
    <w:rsid w:val="001C0972"/>
    <w:rsid w:val="001E1E39"/>
    <w:rsid w:val="0020297C"/>
    <w:rsid w:val="00233C28"/>
    <w:rsid w:val="00272A4C"/>
    <w:rsid w:val="0027586C"/>
    <w:rsid w:val="002A2787"/>
    <w:rsid w:val="002E4283"/>
    <w:rsid w:val="002F6141"/>
    <w:rsid w:val="0030284E"/>
    <w:rsid w:val="003168B5"/>
    <w:rsid w:val="0033207E"/>
    <w:rsid w:val="00336F13"/>
    <w:rsid w:val="00352428"/>
    <w:rsid w:val="00372165"/>
    <w:rsid w:val="00376058"/>
    <w:rsid w:val="00384C47"/>
    <w:rsid w:val="00394FF2"/>
    <w:rsid w:val="003E345E"/>
    <w:rsid w:val="003E7D6C"/>
    <w:rsid w:val="003F2F3B"/>
    <w:rsid w:val="003F35D2"/>
    <w:rsid w:val="003F5B9F"/>
    <w:rsid w:val="00411FC0"/>
    <w:rsid w:val="0041686D"/>
    <w:rsid w:val="0048572A"/>
    <w:rsid w:val="0049789D"/>
    <w:rsid w:val="004B3128"/>
    <w:rsid w:val="004C42B8"/>
    <w:rsid w:val="004C64DD"/>
    <w:rsid w:val="004D3383"/>
    <w:rsid w:val="004F421A"/>
    <w:rsid w:val="00542B7D"/>
    <w:rsid w:val="00572168"/>
    <w:rsid w:val="00584FA3"/>
    <w:rsid w:val="005A5A3D"/>
    <w:rsid w:val="005A6792"/>
    <w:rsid w:val="005E2FC3"/>
    <w:rsid w:val="005F3BAB"/>
    <w:rsid w:val="00603610"/>
    <w:rsid w:val="00604AE1"/>
    <w:rsid w:val="006365E2"/>
    <w:rsid w:val="00654840"/>
    <w:rsid w:val="00677E60"/>
    <w:rsid w:val="006903B3"/>
    <w:rsid w:val="00692050"/>
    <w:rsid w:val="00694D6A"/>
    <w:rsid w:val="006A102C"/>
    <w:rsid w:val="006B5CD5"/>
    <w:rsid w:val="006B6138"/>
    <w:rsid w:val="006F20B6"/>
    <w:rsid w:val="006F59EF"/>
    <w:rsid w:val="00751F0E"/>
    <w:rsid w:val="00762866"/>
    <w:rsid w:val="007C5E35"/>
    <w:rsid w:val="007D586F"/>
    <w:rsid w:val="007F0B2F"/>
    <w:rsid w:val="00831A81"/>
    <w:rsid w:val="008341CC"/>
    <w:rsid w:val="008937A9"/>
    <w:rsid w:val="008A0C18"/>
    <w:rsid w:val="008A23CD"/>
    <w:rsid w:val="008A31AB"/>
    <w:rsid w:val="008D0309"/>
    <w:rsid w:val="008E3626"/>
    <w:rsid w:val="00910DFD"/>
    <w:rsid w:val="00932F9D"/>
    <w:rsid w:val="0095454B"/>
    <w:rsid w:val="00955C9A"/>
    <w:rsid w:val="00960D42"/>
    <w:rsid w:val="009624B0"/>
    <w:rsid w:val="00962904"/>
    <w:rsid w:val="009C1948"/>
    <w:rsid w:val="009E47A9"/>
    <w:rsid w:val="009E5AB1"/>
    <w:rsid w:val="00A77559"/>
    <w:rsid w:val="00A946F3"/>
    <w:rsid w:val="00AA5F20"/>
    <w:rsid w:val="00AB54AD"/>
    <w:rsid w:val="00AC272E"/>
    <w:rsid w:val="00B26E74"/>
    <w:rsid w:val="00B35B9B"/>
    <w:rsid w:val="00B5000C"/>
    <w:rsid w:val="00B529AC"/>
    <w:rsid w:val="00B55B64"/>
    <w:rsid w:val="00B7626B"/>
    <w:rsid w:val="00B76D8F"/>
    <w:rsid w:val="00BE6983"/>
    <w:rsid w:val="00BF5C1F"/>
    <w:rsid w:val="00C16570"/>
    <w:rsid w:val="00C25E26"/>
    <w:rsid w:val="00C33127"/>
    <w:rsid w:val="00C352D4"/>
    <w:rsid w:val="00C6344E"/>
    <w:rsid w:val="00C9332E"/>
    <w:rsid w:val="00CA5974"/>
    <w:rsid w:val="00CB57DF"/>
    <w:rsid w:val="00D13474"/>
    <w:rsid w:val="00D3749F"/>
    <w:rsid w:val="00D70605"/>
    <w:rsid w:val="00D90A51"/>
    <w:rsid w:val="00DB268C"/>
    <w:rsid w:val="00DB7B59"/>
    <w:rsid w:val="00DC4C72"/>
    <w:rsid w:val="00DE79E4"/>
    <w:rsid w:val="00DF1A98"/>
    <w:rsid w:val="00DF476A"/>
    <w:rsid w:val="00E01D53"/>
    <w:rsid w:val="00E06214"/>
    <w:rsid w:val="00E11B9E"/>
    <w:rsid w:val="00E1267E"/>
    <w:rsid w:val="00E26B71"/>
    <w:rsid w:val="00E86B7C"/>
    <w:rsid w:val="00E875FF"/>
    <w:rsid w:val="00E93846"/>
    <w:rsid w:val="00EA3969"/>
    <w:rsid w:val="00EA640C"/>
    <w:rsid w:val="00ED29A5"/>
    <w:rsid w:val="00EE1EA6"/>
    <w:rsid w:val="00F07BE0"/>
    <w:rsid w:val="00F2779B"/>
    <w:rsid w:val="00F31534"/>
    <w:rsid w:val="00F70BB5"/>
    <w:rsid w:val="00FA156B"/>
    <w:rsid w:val="00FB5160"/>
    <w:rsid w:val="00FC4682"/>
    <w:rsid w:val="00FC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3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E26B71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26B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F5F43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0F5F43"/>
  </w:style>
  <w:style w:type="paragraph" w:styleId="a7">
    <w:name w:val="Balloon Text"/>
    <w:basedOn w:val="a"/>
    <w:link w:val="a8"/>
    <w:uiPriority w:val="99"/>
    <w:semiHidden/>
    <w:unhideWhenUsed/>
    <w:rsid w:val="00CB5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57D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23C78-7011-4E3F-99C4-2637295E2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18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100</cp:revision>
  <cp:lastPrinted>2019-05-30T10:43:00Z</cp:lastPrinted>
  <dcterms:created xsi:type="dcterms:W3CDTF">2017-01-15T17:56:00Z</dcterms:created>
  <dcterms:modified xsi:type="dcterms:W3CDTF">2019-05-30T11:03:00Z</dcterms:modified>
</cp:coreProperties>
</file>