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КАРЕЛИЯ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ЛАХДЕНПОХСКОГО МУНИЦИПАЛЬНОГО РАЙОНА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color="auto" w:val="single"/>
        </w:rPr>
        <w:t>10</w:t>
      </w:r>
      <w:r>
        <w:rPr>
          <w:rFonts w:ascii="Times New Roman" w:hAnsi="Times New Roman"/>
          <w:sz w:val="24"/>
          <w:szCs w:val="24"/>
        </w:rPr>
        <w:t xml:space="preserve"> февраля 2017 года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37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г.Лахденпохья</w:t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right="538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муниципальную программ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«Адресная программа капитальных вложений в объекты муниципальной собственности муниципального образования «Лахденпохский муниципальный район» на 2016-2020 годы»</w:t>
      </w:r>
      <w:r>
        <w:rPr>
          <w:rFonts w:ascii="Times New Roman" w:hAnsi="Times New Roman"/>
          <w:sz w:val="24"/>
          <w:szCs w:val="24"/>
        </w:rPr>
      </w:r>
    </w:p>
    <w:p>
      <w:pPr>
        <w:ind w:right="538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right="538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ind w:right="-1" w:firstLine="567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В соответствии со статьей 179 Бюджетного кодекса Российской Федерации, Постановлением Администрации Лахденпохского муниципального района № 30 от 01.02.2017 года «О перечне муниципальных программ Лахденпохского муниципального района», Постановлением Администрации Лахденпохского муниципального района № 1441 от 30.07.2014 года «О Порядке разработки, реализации и оценке эффективности муниципальных программ Лахденпохского муниципального района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Уставом муниципального образования «Лахд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енпохский муниципальный район»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,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в связи с отсутствием финансирования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муниципальн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ой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программ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ы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«Адресная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программа капитальных вложений в объекты муниципальной собственности муниципального образования «Лахденпохский муниципальный район» на 2016-2020 годы»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в 2016 году,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необходимостью корректировки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и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актуализации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перечня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мероприятий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указанной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муниципальн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ой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программ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ы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Администрация Лахденпохского муниципального района 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ind w:right="-1" w:firstLine="567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П О С Т А Н О В Л Я Е Т:</w:t>
      </w:r>
    </w:p>
    <w:p>
      <w:pPr>
        <w:ind w:right="-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pStyle w:val="para4"/>
        <w:numPr>
          <w:ilvl w:val="0"/>
          <w:numId w:val="1"/>
        </w:numPr>
        <w:ind w:left="720" w:right="-1" w:hanging="36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Внести изменения в муниципальную программу «Адресная программа капитальных вложений в объекты муниципальной собственности муниципального образования «Лахденпохский муниципальный район» на 2016-2020 годы», изложив ее в новой редакции.</w:t>
      </w:r>
    </w:p>
    <w:p>
      <w:pPr>
        <w:pStyle w:val="para4"/>
        <w:numPr>
          <w:ilvl w:val="0"/>
          <w:numId w:val="1"/>
        </w:numPr>
        <w:ind w:left="720" w:right="-1" w:hanging="36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  <w:t xml:space="preserve">Настоящее постановление разместить на официальном сайте Администрации Лахденпохского муниципального района </w:t>
      </w:r>
      <w:hyperlink r:id="rId8" w:history="1">
        <w:r>
          <w:rPr>
            <w:rStyle w:val="char1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char1"/>
            <w:rFonts w:ascii="Times New Roman" w:hAnsi="Times New Roman"/>
            <w:sz w:val="24"/>
            <w:szCs w:val="24"/>
            <w:lang w:val="en-us"/>
          </w:rPr>
          <w:t>.</w:t>
        </w:r>
        <w:r>
          <w:rPr>
            <w:rStyle w:val="char1"/>
            <w:rFonts w:ascii="Times New Roman" w:hAnsi="Times New Roman"/>
            <w:sz w:val="24"/>
            <w:szCs w:val="24"/>
            <w:lang w:val="en-us"/>
          </w:rPr>
          <w:t>lahden</w:t>
        </w:r>
        <w:r>
          <w:rPr>
            <w:rStyle w:val="char1"/>
            <w:rFonts w:ascii="Times New Roman" w:hAnsi="Times New Roman"/>
            <w:sz w:val="24"/>
            <w:szCs w:val="24"/>
            <w:lang w:val="en-us"/>
          </w:rPr>
          <w:t>-</w:t>
        </w:r>
        <w:r>
          <w:rPr>
            <w:rStyle w:val="char1"/>
            <w:rFonts w:ascii="Times New Roman" w:hAnsi="Times New Roman"/>
            <w:sz w:val="24"/>
            <w:szCs w:val="24"/>
            <w:lang w:val="en-us"/>
          </w:rPr>
          <w:t>mr</w:t>
        </w:r>
        <w:r>
          <w:rPr>
            <w:rStyle w:val="char1"/>
            <w:rFonts w:ascii="Times New Roman" w:hAnsi="Times New Roman"/>
            <w:sz w:val="24"/>
            <w:szCs w:val="24"/>
            <w:lang w:val="en-us"/>
          </w:rPr>
          <w:t>.</w:t>
        </w:r>
        <w:r>
          <w:rPr>
            <w:rStyle w:val="char1"/>
            <w:rFonts w:ascii="Times New Roman" w:hAnsi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в сети Интернет.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pStyle w:val="para4"/>
        <w:numPr>
          <w:ilvl w:val="0"/>
          <w:numId w:val="1"/>
        </w:numPr>
        <w:ind w:left="720" w:right="-1" w:hanging="36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Лахденпохского муниципального района по развитию инфраструктуры Мосягина А.О.</w:t>
      </w: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pStyle w:val="para4"/>
        <w:ind w:right="-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ind w:right="-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ind w:right="-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ind w:right="-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</w:r>
    </w:p>
    <w:p>
      <w:pPr>
        <w:ind w:right="-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Глава Администрации</w:t>
      </w:r>
    </w:p>
    <w:p>
      <w:pPr>
        <w:ind w:right="-1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fill="ffffff"/>
        </w:rPr>
        <w:t>Лахденпохского муниципального района                                                              В.Д.Вохмин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707" w:bottom="1134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Verdana">
    <w:panose1 w:val="020B060403050404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8"/>
      <w:tmLastPosIdx w:val="122"/>
    </w:tmLastPosCaret>
    <w:tmLastPosAnchor>
      <w:tmLastPosPgfIdx w:val="0"/>
      <w:tmLastPosIdx w:val="0"/>
    </w:tmLastPosAnchor>
    <w:tmLastPosTblRect w:left="0" w:top="0" w:right="0" w:bottom="0"/>
  </w:tmLastPos>
  <w:tmAppRevision w:date="1521708871" w:val="917" w:fileVer="341"/>
  <w:guidesAndGrid showGuides="1" lockGuides="0" snapToGuides="1" snapToPageMargins="0" snapToOtherObjects="1" tolerance="8" gridDistanceHorizontal="283" gridDistanceVertical="283" showGrid="0" snapToGrid="0" numberOfMasterpages="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200" w:line="276" w:lineRule="auto"/>
    </w:pPr>
  </w:style>
  <w:style w:type="paragraph" w:styleId="para4">
    <w:name w:val="List Paragraph"/>
    <w:qFormat/>
    <w:basedOn w:val="para0"/>
    <w:pPr>
      <w:ind w:left="720"/>
      <w:contextualSpacing/>
    </w:pPr>
  </w:style>
  <w:style w:type="paragraph" w:styleId="para5" w:customStyle="1">
    <w:name w:val="Знак Знак5"/>
    <w:qFormat/>
    <w:basedOn w:val="para0"/>
    <w:pPr>
      <w:spacing w:after="160" w:line="240" w:lineRule="exact"/>
    </w:pPr>
    <w:rPr>
      <w:rFonts w:ascii="Verdana" w:hAnsi="Verdana" w:eastAsia="Times New Roman"/>
      <w:sz w:val="20"/>
      <w:szCs w:val="20"/>
      <w:lang w:val="en-us"/>
    </w:rPr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  <w:style w:type="character" w:styleId="char2">
    <w:name w:val="FollowedHyperlink"/>
    <w:basedOn w:val="char0"/>
    <w:rPr>
      <w:color w:val="800080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pacing w:after="200" w:line="276" w:lineRule="auto"/>
    </w:pPr>
  </w:style>
  <w:style w:type="paragraph" w:styleId="para4">
    <w:name w:val="List Paragraph"/>
    <w:qFormat/>
    <w:basedOn w:val="para0"/>
    <w:pPr>
      <w:ind w:left="720"/>
      <w:contextualSpacing/>
    </w:pPr>
  </w:style>
  <w:style w:type="paragraph" w:styleId="para5" w:customStyle="1">
    <w:name w:val="Знак Знак5"/>
    <w:qFormat/>
    <w:basedOn w:val="para0"/>
    <w:pPr>
      <w:spacing w:after="160" w:line="240" w:lineRule="exact"/>
    </w:pPr>
    <w:rPr>
      <w:rFonts w:ascii="Verdana" w:hAnsi="Verdana" w:eastAsia="Times New Roman"/>
      <w:sz w:val="20"/>
      <w:szCs w:val="20"/>
      <w:lang w:val="en-us"/>
    </w:rPr>
  </w:style>
  <w:style w:type="character" w:styleId="char0" w:default="1">
    <w:name w:val="Default Paragraph Font"/>
  </w:style>
  <w:style w:type="character" w:styleId="char1">
    <w:name w:val="Hyperlink"/>
    <w:rPr>
      <w:color w:val="0000ff"/>
      <w:u w:color="auto" w:val="single"/>
    </w:rPr>
  </w:style>
  <w:style w:type="character" w:styleId="char2">
    <w:name w:val="FollowedHyperlink"/>
    <w:basedOn w:val="char0"/>
    <w:rPr>
      <w:color w:val="800080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www.lahden-m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rev.917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АЛМР</dc:creator>
  <cp:keywords/>
  <dc:description/>
  <cp:lastModifiedBy/>
  <cp:revision>36</cp:revision>
  <cp:lastPrinted>2016-09-29T08:17:00Z</cp:lastPrinted>
  <dcterms:created xsi:type="dcterms:W3CDTF">2015-07-30T04:02:00Z</dcterms:created>
  <dcterms:modified xsi:type="dcterms:W3CDTF">2018-03-22T08:54:31Z</dcterms:modified>
</cp:coreProperties>
</file>