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РЕСПУБЛИКА КАРЕЛИЯ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АДМИНИСТРАЦИЯ ЛАХДЕНПОХСКОГО МУНИЦИПАЛЬНОГО РАЙОНА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ПОСТАНОВЛЕНИЕ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/>
      </w:pPr>
      <w:r>
        <w:rPr>
          <w:rFonts w:cs="Times New Roman" w:ascii="Times New Roman" w:hAnsi="Times New Roman"/>
          <w:sz w:val="24"/>
          <w:szCs w:val="24"/>
        </w:rPr>
        <w:t>____  мая    2019 г.</w:t>
        <w:tab/>
        <w:tab/>
        <w:tab/>
        <w:tab/>
        <w:tab/>
        <w:tab/>
        <w:tab/>
        <w:tab/>
        <w:t xml:space="preserve">       №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г. Лахденпохья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/>
      </w:pPr>
      <w:r>
        <w:rPr>
          <w:rFonts w:cs="Times New Roman" w:ascii="Times New Roman" w:hAnsi="Times New Roman"/>
          <w:sz w:val="24"/>
          <w:szCs w:val="24"/>
        </w:rPr>
        <w:t>Об     утверждении      муниципальной      программы</w:t>
      </w:r>
    </w:p>
    <w:p>
      <w:pPr>
        <w:pStyle w:val="NoSpacing"/>
        <w:rPr/>
      </w:pPr>
      <w:r>
        <w:rPr>
          <w:rFonts w:cs="Times New Roman" w:ascii="Times New Roman" w:hAnsi="Times New Roman"/>
          <w:sz w:val="24"/>
          <w:szCs w:val="24"/>
        </w:rPr>
        <w:t xml:space="preserve">«Социальная поддержка  населения в Лахденпохском </w:t>
      </w:r>
    </w:p>
    <w:p>
      <w:pPr>
        <w:pStyle w:val="NoSpacing"/>
        <w:rPr/>
      </w:pPr>
      <w:r>
        <w:rPr>
          <w:rFonts w:cs="Times New Roman" w:ascii="Times New Roman" w:hAnsi="Times New Roman"/>
          <w:sz w:val="24"/>
          <w:szCs w:val="24"/>
        </w:rPr>
        <w:t>муниципальном районе»   на 2019-2023 годы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ind w:firstLine="36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В соответствии с Ф</w:t>
      </w:r>
      <w:r>
        <w:rPr>
          <w:rFonts w:eastAsia="Cambria" w:cs="Times New Roman" w:ascii="Times New Roman" w:hAnsi="Times New Roman"/>
          <w:sz w:val="24"/>
          <w:szCs w:val="24"/>
        </w:rPr>
        <w:t>едеральным законом № 131-ФЗ от 06.10.2003 года «Об общих принципах организации местного самоуправления в Российской Федерации»,</w:t>
      </w:r>
      <w:r>
        <w:rPr/>
        <w:t xml:space="preserve"> </w:t>
      </w:r>
      <w:r>
        <w:rPr>
          <w:rFonts w:cs="Times New Roman" w:ascii="Times New Roman" w:hAnsi="Times New Roman"/>
          <w:sz w:val="24"/>
          <w:szCs w:val="24"/>
        </w:rPr>
        <w:t>Постановлением Администрации Лахденпохского муниципального района от 30 июля 2014 г. №1441 «О порядке разработки, реализации и оценке эффективности муниципальных программ Лахденпохского муниципального района»,  Постановлением Администрации Лахденпохского муниципального района от 31 мая  2018 г. № 252 «Об утверждении перечня муниципальных программ Лахденпохского муниципального района» и в целях организации социальной поддержки населению,  Администрация Лахденпохского муниципального района ПОСТАНОВЛЯЕТ: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widowControl/>
        <w:numPr>
          <w:ilvl w:val="0"/>
          <w:numId w:val="0"/>
        </w:numPr>
        <w:bidi w:val="0"/>
        <w:spacing w:lineRule="auto" w:line="240" w:before="0" w:after="0"/>
        <w:ind w:left="57" w:right="0" w:hanging="5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1. Утвердить прилагаемую муниципальную  программу «Социальная поддержка  населения в Лахденпохском муниципальном районе» на 2019-2023 годы.</w:t>
      </w:r>
    </w:p>
    <w:p>
      <w:pPr>
        <w:pStyle w:val="NoSpacing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2. Отделу бюджета и межбюджетных отношений Администрации Лахденпохского муниципального района обеспечить отражение в бюджете Лахденпохского муниципального района денежных средств на реализацию муниципальной  программы </w:t>
      </w:r>
      <w:bookmarkStart w:id="0" w:name="__DdeLink__89_3786292631"/>
      <w:r>
        <w:rPr>
          <w:rFonts w:cs="Times New Roman" w:ascii="Times New Roman" w:hAnsi="Times New Roman"/>
          <w:sz w:val="24"/>
          <w:szCs w:val="24"/>
        </w:rPr>
        <w:t>«Социальная поддержка  населения в Лахденпохском муниципальном районе» на 2019-2023 годы</w:t>
      </w:r>
      <w:bookmarkEnd w:id="0"/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Spacing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 Отделу социальной работы Администрации Лахденпохского муниципального района: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3.1 Обеспечить порядок и условия реализации муниципальной  программы «Социальная поддержка  населения в Лахденпохском муниципальном районе» на 2019-2023 годы.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3.2Разместить муниципальную  программу «Социальная поддержка населения в Лахденпохском муниципальном районе» на 2019-2023 годы на официальном сайте Администрации Лахденпохского муниципального района: </w:t>
      </w:r>
      <w:r>
        <w:rPr>
          <w:rFonts w:cs="Times New Roman" w:ascii="Times New Roman" w:hAnsi="Times New Roman"/>
          <w:sz w:val="24"/>
          <w:szCs w:val="24"/>
          <w:u w:val="single"/>
        </w:rPr>
        <w:t>«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wwwLahden</w:t>
      </w:r>
      <w:r>
        <w:rPr>
          <w:rFonts w:cs="Times New Roman" w:ascii="Times New Roman" w:hAnsi="Times New Roman"/>
          <w:sz w:val="24"/>
          <w:szCs w:val="24"/>
          <w:u w:val="single"/>
        </w:rPr>
        <w:t>–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mr</w:t>
      </w:r>
      <w:r>
        <w:rPr>
          <w:rFonts w:cs="Times New Roman" w:ascii="Times New Roman" w:hAnsi="Times New Roman"/>
          <w:sz w:val="24"/>
          <w:szCs w:val="24"/>
          <w:u w:val="single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  <w:u w:val="single"/>
        </w:rPr>
        <w:t>».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4"/>
          <w:szCs w:val="24"/>
          <w:u w:val="none"/>
        </w:rPr>
        <w:t>4. Отменить  Постановление Администрации Лахденпохского муниципального района от 07 ноября 2017г. № 484 «Об утверждении ведомственной целевой программы «Обеспечение жильем молодых семей Лахденпохского муниципального района» 2018-2020г.г.</w:t>
      </w:r>
    </w:p>
    <w:p>
      <w:pPr>
        <w:pStyle w:val="NoSpacing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5. Контроль за исполнением настоящего постановления возложить на заместителя Главы Администрации Лахденпохского муниципального района по социальной политике  Лорви И.В.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Глава Администрации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Лахденпохского муниципального района </w:t>
        <w:tab/>
        <w:tab/>
        <w:tab/>
        <w:t xml:space="preserve">                       В.М. Пинигин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b40e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f92851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b4261f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LibreOffice/6.0.1.1$Windows_x86 LibreOffice_project/60bfb1526849283ce2491346ed2aa51c465abfe6</Application>
  <Pages>1</Pages>
  <Words>250</Words>
  <Characters>2020</Characters>
  <CharactersWithSpaces>2329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2014-09-24T07:56:00Z</dcterms:created>
  <dc:creator>User</dc:creator>
  <dc:description/>
  <dc:language>ru-RU</dc:language>
  <cp:lastModifiedBy/>
  <cp:lastPrinted>2019-05-13T11:09:39Z</cp:lastPrinted>
  <dcterms:modified xsi:type="dcterms:W3CDTF">2019-05-21T14:48:40Z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