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E2" w:rsidRPr="006365E2" w:rsidRDefault="00CB57DF" w:rsidP="006365E2">
      <w:pPr>
        <w:jc w:val="right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365E2" w:rsidRPr="006365E2">
        <w:rPr>
          <w:rFonts w:ascii="Times New Roman" w:eastAsia="Times New Roman" w:hAnsi="Times New Roman" w:cs="Times New Roman"/>
          <w:sz w:val="18"/>
          <w:szCs w:val="20"/>
        </w:rPr>
        <w:t>Приложение №</w:t>
      </w:r>
      <w:r w:rsidR="006365E2">
        <w:rPr>
          <w:rFonts w:ascii="Times New Roman" w:eastAsia="Times New Roman" w:hAnsi="Times New Roman" w:cs="Times New Roman"/>
          <w:sz w:val="18"/>
          <w:szCs w:val="20"/>
        </w:rPr>
        <w:t xml:space="preserve">   4</w:t>
      </w:r>
      <w:r w:rsidR="006365E2" w:rsidRPr="006365E2">
        <w:rPr>
          <w:rFonts w:ascii="Times New Roman" w:eastAsia="Times New Roman" w:hAnsi="Times New Roman" w:cs="Times New Roman"/>
          <w:sz w:val="18"/>
          <w:szCs w:val="20"/>
        </w:rPr>
        <w:t xml:space="preserve">  </w:t>
      </w:r>
    </w:p>
    <w:p w:rsidR="006365E2" w:rsidRPr="006365E2" w:rsidRDefault="006365E2" w:rsidP="006365E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</w:rPr>
      </w:pPr>
      <w:r w:rsidRPr="006365E2">
        <w:rPr>
          <w:rFonts w:ascii="Times New Roman" w:eastAsia="Times New Roman" w:hAnsi="Times New Roman" w:cs="Times New Roman"/>
          <w:sz w:val="18"/>
          <w:szCs w:val="20"/>
        </w:rPr>
        <w:t xml:space="preserve">к муниципальной программе </w:t>
      </w:r>
    </w:p>
    <w:p w:rsidR="006365E2" w:rsidRPr="006365E2" w:rsidRDefault="006365E2" w:rsidP="006365E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</w:rPr>
      </w:pPr>
      <w:r w:rsidRPr="006365E2">
        <w:rPr>
          <w:rFonts w:ascii="Times New Roman" w:eastAsia="Times New Roman" w:hAnsi="Times New Roman" w:cs="Times New Roman"/>
          <w:sz w:val="18"/>
          <w:szCs w:val="20"/>
        </w:rPr>
        <w:t xml:space="preserve"> «Развитие образования  в </w:t>
      </w:r>
      <w:proofErr w:type="spellStart"/>
      <w:r w:rsidRPr="006365E2">
        <w:rPr>
          <w:rFonts w:ascii="Times New Roman" w:eastAsia="Times New Roman" w:hAnsi="Times New Roman" w:cs="Times New Roman"/>
          <w:sz w:val="18"/>
          <w:szCs w:val="20"/>
        </w:rPr>
        <w:t>Лахденпохском</w:t>
      </w:r>
      <w:proofErr w:type="spellEnd"/>
      <w:r w:rsidRPr="006365E2">
        <w:rPr>
          <w:rFonts w:ascii="Times New Roman" w:eastAsia="Times New Roman" w:hAnsi="Times New Roman" w:cs="Times New Roman"/>
          <w:sz w:val="18"/>
          <w:szCs w:val="20"/>
        </w:rPr>
        <w:t xml:space="preserve"> </w:t>
      </w:r>
    </w:p>
    <w:p w:rsidR="006365E2" w:rsidRPr="006365E2" w:rsidRDefault="006365E2" w:rsidP="006365E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</w:rPr>
      </w:pPr>
      <w:r w:rsidRPr="006365E2">
        <w:rPr>
          <w:rFonts w:ascii="Times New Roman" w:eastAsia="Times New Roman" w:hAnsi="Times New Roman" w:cs="Times New Roman"/>
          <w:sz w:val="18"/>
          <w:szCs w:val="20"/>
        </w:rPr>
        <w:t xml:space="preserve">муниципальном </w:t>
      </w:r>
      <w:proofErr w:type="gramStart"/>
      <w:r w:rsidRPr="006365E2">
        <w:rPr>
          <w:rFonts w:ascii="Times New Roman" w:eastAsia="Times New Roman" w:hAnsi="Times New Roman" w:cs="Times New Roman"/>
          <w:sz w:val="18"/>
          <w:szCs w:val="20"/>
        </w:rPr>
        <w:t>районе</w:t>
      </w:r>
      <w:proofErr w:type="gramEnd"/>
      <w:r w:rsidRPr="006365E2">
        <w:rPr>
          <w:rFonts w:ascii="Times New Roman" w:eastAsia="Times New Roman" w:hAnsi="Times New Roman" w:cs="Times New Roman"/>
          <w:sz w:val="18"/>
          <w:szCs w:val="20"/>
        </w:rPr>
        <w:t>»</w:t>
      </w:r>
    </w:p>
    <w:p w:rsidR="006365E2" w:rsidRPr="006365E2" w:rsidRDefault="006365E2" w:rsidP="006365E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</w:rPr>
      </w:pPr>
      <w:r w:rsidRPr="006365E2">
        <w:rPr>
          <w:rFonts w:ascii="Times New Roman" w:eastAsia="Times New Roman" w:hAnsi="Times New Roman" w:cs="Times New Roman"/>
          <w:sz w:val="18"/>
          <w:szCs w:val="20"/>
        </w:rPr>
        <w:t>на 2018-2022 годы</w:t>
      </w:r>
    </w:p>
    <w:p w:rsidR="000F5F43" w:rsidRDefault="000F5F43" w:rsidP="006365E2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4"/>
        </w:rPr>
      </w:pPr>
    </w:p>
    <w:p w:rsidR="00E26B71" w:rsidRDefault="00E26B71" w:rsidP="000F5F43">
      <w:pPr>
        <w:tabs>
          <w:tab w:val="left" w:pos="2835"/>
        </w:tabs>
        <w:spacing w:after="0" w:line="20" w:lineRule="atLeast"/>
        <w:jc w:val="center"/>
        <w:rPr>
          <w:rFonts w:ascii="Times New Roman" w:hAnsi="Times New Roman" w:cs="Times New Roman"/>
          <w:bCs/>
          <w:sz w:val="20"/>
          <w:szCs w:val="24"/>
        </w:rPr>
      </w:pPr>
      <w:r w:rsidRPr="000F5F43">
        <w:rPr>
          <w:rFonts w:ascii="Times New Roman" w:hAnsi="Times New Roman" w:cs="Times New Roman"/>
          <w:bCs/>
          <w:sz w:val="20"/>
          <w:szCs w:val="24"/>
        </w:rPr>
        <w:t>ПЛАН РЕАЛИЗАЦИИ МУНИЦИПАЛЬНОЙ ПРОГРАММЫ ЛАХДЕНПОХСКОГО МУНИЦИПАЛЬНОГО РАЙОНА</w:t>
      </w:r>
    </w:p>
    <w:p w:rsidR="00C352D4" w:rsidRPr="000F5F43" w:rsidRDefault="00C352D4" w:rsidP="000F5F43">
      <w:pPr>
        <w:tabs>
          <w:tab w:val="left" w:pos="2835"/>
        </w:tabs>
        <w:spacing w:after="0" w:line="20" w:lineRule="atLeast"/>
        <w:jc w:val="center"/>
        <w:rPr>
          <w:rFonts w:ascii="Times New Roman" w:hAnsi="Times New Roman" w:cs="Times New Roman"/>
          <w:bCs/>
          <w:sz w:val="20"/>
          <w:szCs w:val="24"/>
        </w:rPr>
      </w:pPr>
    </w:p>
    <w:p w:rsidR="00C352D4" w:rsidRPr="00C352D4" w:rsidRDefault="00C352D4" w:rsidP="00C352D4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352D4">
        <w:rPr>
          <w:rFonts w:ascii="Times New Roman" w:hAnsi="Times New Roman" w:cs="Times New Roman"/>
          <w:b/>
          <w:sz w:val="28"/>
          <w:szCs w:val="24"/>
        </w:rPr>
        <w:t xml:space="preserve">«Развитие образования  в </w:t>
      </w:r>
      <w:proofErr w:type="spellStart"/>
      <w:r w:rsidRPr="00C352D4">
        <w:rPr>
          <w:rFonts w:ascii="Times New Roman" w:hAnsi="Times New Roman" w:cs="Times New Roman"/>
          <w:b/>
          <w:sz w:val="28"/>
          <w:szCs w:val="24"/>
        </w:rPr>
        <w:t>Лахденпохском</w:t>
      </w:r>
      <w:proofErr w:type="spellEnd"/>
      <w:r w:rsidRPr="00C352D4">
        <w:rPr>
          <w:rFonts w:ascii="Times New Roman" w:hAnsi="Times New Roman" w:cs="Times New Roman"/>
          <w:b/>
          <w:sz w:val="28"/>
          <w:szCs w:val="24"/>
        </w:rPr>
        <w:t xml:space="preserve"> муниципальном районе» на 2018-2022 годы</w:t>
      </w:r>
    </w:p>
    <w:p w:rsidR="00E26B71" w:rsidRPr="00E75088" w:rsidRDefault="00E26B71" w:rsidP="00E26B71">
      <w:pPr>
        <w:spacing w:after="0" w:line="2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5262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1914"/>
        <w:gridCol w:w="1276"/>
        <w:gridCol w:w="710"/>
        <w:gridCol w:w="710"/>
        <w:gridCol w:w="570"/>
        <w:gridCol w:w="566"/>
        <w:gridCol w:w="554"/>
        <w:gridCol w:w="554"/>
        <w:gridCol w:w="554"/>
        <w:gridCol w:w="554"/>
        <w:gridCol w:w="554"/>
        <w:gridCol w:w="554"/>
        <w:gridCol w:w="607"/>
        <w:gridCol w:w="890"/>
        <w:gridCol w:w="706"/>
        <w:gridCol w:w="706"/>
        <w:gridCol w:w="710"/>
        <w:gridCol w:w="706"/>
        <w:gridCol w:w="710"/>
        <w:gridCol w:w="706"/>
        <w:gridCol w:w="750"/>
      </w:tblGrid>
      <w:tr w:rsidR="00E26B71" w:rsidRPr="00E75088" w:rsidTr="000F5F43">
        <w:trPr>
          <w:trHeight w:val="525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162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7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tabs>
                <w:tab w:val="left" w:pos="2383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(тыс</w:t>
            </w:r>
            <w:proofErr w:type="gramStart"/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уб.)</w:t>
            </w:r>
          </w:p>
        </w:tc>
      </w:tr>
      <w:tr w:rsidR="00E26B71" w:rsidRPr="00E75088" w:rsidTr="000F5F43">
        <w:trPr>
          <w:trHeight w:val="1813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2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6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8E3626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8E3626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E26B71" w:rsidRPr="00E75088" w:rsidTr="000F5F43">
        <w:trPr>
          <w:cantSplit/>
          <w:trHeight w:val="1449"/>
        </w:trPr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8E3626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2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B71" w:rsidRPr="008E3626" w:rsidRDefault="00E26B71" w:rsidP="000F5F43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</w:t>
            </w:r>
            <w:r w:rsidR="008E362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26B71" w:rsidRPr="00E75088" w:rsidTr="000F5F43">
        <w:trPr>
          <w:trHeight w:val="300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08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B71" w:rsidRPr="00E75088" w:rsidRDefault="00E26B71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0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</w:tr>
      <w:tr w:rsidR="00DE79E4" w:rsidRPr="00E75088" w:rsidTr="00DE79E4">
        <w:trPr>
          <w:cantSplit/>
          <w:trHeight w:val="2483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Pr="00C9332E" w:rsidRDefault="00C9332E" w:rsidP="00C93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3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«Развитие образования  в </w:t>
            </w:r>
            <w:proofErr w:type="spellStart"/>
            <w:r w:rsidRPr="00C93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Лахденпохском</w:t>
            </w:r>
            <w:proofErr w:type="spellEnd"/>
          </w:p>
          <w:p w:rsidR="00C9332E" w:rsidRPr="00C9332E" w:rsidRDefault="00C9332E" w:rsidP="00C93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3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муниципальном </w:t>
            </w:r>
            <w:proofErr w:type="gramStart"/>
            <w:r w:rsidRPr="00C93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районе</w:t>
            </w:r>
            <w:proofErr w:type="gramEnd"/>
            <w:r w:rsidRPr="00C93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C9332E" w:rsidRPr="00C9332E" w:rsidRDefault="00C9332E" w:rsidP="00C93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93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2018-2022 годы</w:t>
            </w:r>
          </w:p>
          <w:p w:rsidR="00DE79E4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Default="00DE79E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ОСР АЛМР</w:t>
            </w:r>
          </w:p>
          <w:p w:rsidR="00DE79E4" w:rsidRDefault="00DE79E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</w:t>
            </w:r>
          </w:p>
          <w:p w:rsidR="00DE79E4" w:rsidRDefault="00DE79E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DE79E4" w:rsidRPr="00E75088" w:rsidRDefault="00DE79E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DE79E4" w:rsidRPr="00E75088" w:rsidRDefault="00F70BB5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DE79E4" w:rsidRPr="00E75088" w:rsidRDefault="00F70BB5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193384,65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186031,53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186079,73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186085,63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186135,33</w:t>
            </w:r>
          </w:p>
        </w:tc>
      </w:tr>
      <w:tr w:rsidR="00DE79E4" w:rsidRPr="00E75088" w:rsidTr="00DE79E4">
        <w:trPr>
          <w:cantSplit/>
          <w:trHeight w:val="2483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0F5F4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5F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Default="00DE79E4" w:rsidP="00DC4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ОСР АЛМР</w:t>
            </w:r>
          </w:p>
          <w:p w:rsidR="00DE79E4" w:rsidRDefault="00DE79E4" w:rsidP="00DC4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79E4" w:rsidRDefault="00DE79E4" w:rsidP="00DC4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 «РУО и ДМ» (директор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А.АДитина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E79E4" w:rsidRPr="00E75088" w:rsidRDefault="00DE79E4" w:rsidP="00DC4C72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 ОО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9E4" w:rsidRPr="006903B3" w:rsidRDefault="00DE79E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DE79E4" w:rsidRPr="00E75088" w:rsidRDefault="00DE79E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DE79E4" w:rsidRPr="00E75088" w:rsidRDefault="00F70BB5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DE79E4" w:rsidRPr="00E75088" w:rsidRDefault="00F70BB5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192994,15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185617,93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185641,63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185620,93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DE79E4" w:rsidRPr="00DE79E4" w:rsidRDefault="00DE79E4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185642,83</w:t>
            </w:r>
          </w:p>
        </w:tc>
      </w:tr>
      <w:tr w:rsidR="00F70BB5" w:rsidRPr="00E75088" w:rsidTr="00DE79E4">
        <w:trPr>
          <w:cantSplit/>
          <w:trHeight w:val="1800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BB5" w:rsidRPr="000F5F43" w:rsidRDefault="00F70BB5" w:rsidP="000F5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0F5F4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Pr="000F5F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F5F43">
              <w:rPr>
                <w:rFonts w:ascii="Times New Roman" w:hAnsi="Times New Roman" w:cs="Times New Roman"/>
                <w:sz w:val="20"/>
                <w:szCs w:val="20"/>
              </w:rPr>
              <w:t>–р</w:t>
            </w:r>
            <w:proofErr w:type="gramEnd"/>
            <w:r w:rsidRPr="000F5F43">
              <w:rPr>
                <w:rFonts w:ascii="Times New Roman" w:hAnsi="Times New Roman" w:cs="Times New Roman"/>
                <w:sz w:val="20"/>
                <w:szCs w:val="20"/>
              </w:rPr>
              <w:t>еализация образовательной программы дошкольного образования</w:t>
            </w:r>
          </w:p>
          <w:p w:rsidR="00F70BB5" w:rsidRPr="000F5F43" w:rsidRDefault="00F70BB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DC4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 «РУО и ДМ» (директор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А.АДитина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0BB5" w:rsidRDefault="00F70BB5" w:rsidP="00DC4C72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 ОО</w:t>
            </w:r>
          </w:p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70BB5" w:rsidRPr="00E75088" w:rsidRDefault="00F70BB5" w:rsidP="00FA156B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F70BB5" w:rsidRPr="00E75088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58702,60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54917,80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54917,80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54917,80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54917,80</w:t>
            </w:r>
          </w:p>
        </w:tc>
      </w:tr>
      <w:tr w:rsidR="000F5F43" w:rsidRPr="00E75088" w:rsidTr="000F5F43">
        <w:trPr>
          <w:cantSplit/>
          <w:trHeight w:val="1275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F43" w:rsidRPr="000F5F43" w:rsidRDefault="006903B3" w:rsidP="000F5F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6903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C4C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0F5F43" w:rsidRPr="000F5F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и реализация моделей получения качественного дошкольного образования в форме услуги сопровождения раннего развития детей</w:t>
            </w: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Default="000F5F43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Pr="006903B3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Pr="006903B3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0F5F43" w:rsidRPr="006903B3" w:rsidRDefault="006903B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Образовательные организации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0F5F43" w:rsidRPr="00E75088" w:rsidRDefault="0057216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0F5F43" w:rsidRPr="00E75088" w:rsidRDefault="000F5F4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0F5F43" w:rsidRPr="00E75088" w:rsidRDefault="000F5F4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0F5F43" w:rsidRPr="00E75088" w:rsidRDefault="000F5F4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Pr="00572168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2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Pr="00572168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2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Pr="00572168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2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Pr="00572168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2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F43" w:rsidRPr="00572168" w:rsidRDefault="0057216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21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70BB5" w:rsidRPr="00E75088" w:rsidTr="00F70BB5">
        <w:trPr>
          <w:cantSplit/>
          <w:trHeight w:val="1175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BB5" w:rsidRPr="000F5F43" w:rsidRDefault="00F70BB5" w:rsidP="000F5F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0F5F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 ФГОС дошкольного образования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572168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572168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F70BB5" w:rsidRPr="00E75088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Воспитанники ОО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F70BB5" w:rsidRPr="00E75088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C9332E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F70B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58702,60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F70B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54917,80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F70B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54917,80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F70B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54917,80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F70B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54917,80</w:t>
            </w:r>
          </w:p>
        </w:tc>
      </w:tr>
      <w:tr w:rsidR="00F70BB5" w:rsidRPr="00E75088" w:rsidTr="00F70BB5">
        <w:trPr>
          <w:cantSplit/>
          <w:trHeight w:val="270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0BB5" w:rsidRPr="00073AFD" w:rsidRDefault="00F70BB5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Pr="00073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Pr="00073AFD">
              <w:rPr>
                <w:rFonts w:ascii="Times New Roman" w:hAnsi="Times New Roman" w:cs="Times New Roman"/>
                <w:sz w:val="20"/>
                <w:szCs w:val="20"/>
              </w:rPr>
              <w:t xml:space="preserve"> – реализация образовательных программ начального общего, основного общего, среднего общего образования</w:t>
            </w:r>
          </w:p>
          <w:p w:rsidR="00F70BB5" w:rsidRPr="00073AFD" w:rsidRDefault="00F70BB5" w:rsidP="00D70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 «РУО и ДМ» (директор А.А.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0BB5" w:rsidRDefault="00F70BB5" w:rsidP="00FA156B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 ОО</w:t>
            </w:r>
          </w:p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572168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572168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97699,51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94130,59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94130,59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94130,59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DE79E4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DE79E4">
              <w:rPr>
                <w:rFonts w:ascii="Times New Roman" w:hAnsi="Times New Roman" w:cs="Times New Roman"/>
                <w:b/>
              </w:rPr>
              <w:t>94130,59</w:t>
            </w:r>
          </w:p>
        </w:tc>
      </w:tr>
      <w:tr w:rsidR="00F70BB5" w:rsidRPr="00E75088" w:rsidTr="00F70BB5">
        <w:trPr>
          <w:cantSplit/>
          <w:trHeight w:val="1408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BB5" w:rsidRPr="00073AFD" w:rsidRDefault="00F70BB5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  <w:r w:rsidRPr="00073AFD">
              <w:rPr>
                <w:rFonts w:ascii="Times New Roman" w:hAnsi="Times New Roman" w:cs="Times New Roman"/>
                <w:sz w:val="20"/>
                <w:szCs w:val="20"/>
              </w:rPr>
              <w:t>Внедрение  ФГОС среднего общего образования</w:t>
            </w: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572168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572168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F70BB5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Учащиеся ОО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F70BB5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Default="00C9332E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DE79E4" w:rsidRDefault="00F70BB5" w:rsidP="00F70BB5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DE79E4">
              <w:rPr>
                <w:rFonts w:ascii="Times New Roman" w:hAnsi="Times New Roman" w:cs="Times New Roman"/>
                <w:b/>
                <w:color w:val="000000"/>
                <w:szCs w:val="20"/>
              </w:rPr>
              <w:t>97624,51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DE79E4" w:rsidRDefault="00F70BB5" w:rsidP="00F70BB5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DE79E4">
              <w:rPr>
                <w:rFonts w:ascii="Times New Roman" w:hAnsi="Times New Roman" w:cs="Times New Roman"/>
                <w:b/>
                <w:color w:val="000000"/>
                <w:szCs w:val="20"/>
              </w:rPr>
              <w:t>94055,59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DE79E4" w:rsidRDefault="00F70BB5" w:rsidP="00F70BB5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DE79E4">
              <w:rPr>
                <w:rFonts w:ascii="Times New Roman" w:hAnsi="Times New Roman" w:cs="Times New Roman"/>
                <w:b/>
                <w:color w:val="000000"/>
                <w:szCs w:val="20"/>
              </w:rPr>
              <w:t>94055,59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F70BB5">
            <w:pPr>
              <w:ind w:left="113" w:right="113"/>
              <w:jc w:val="center"/>
            </w:pPr>
            <w:r w:rsidRPr="00DE79E4">
              <w:rPr>
                <w:rFonts w:ascii="Times New Roman" w:hAnsi="Times New Roman" w:cs="Times New Roman"/>
                <w:b/>
                <w:color w:val="000000"/>
                <w:szCs w:val="20"/>
              </w:rPr>
              <w:t>94055,59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DE79E4" w:rsidRDefault="00F70BB5" w:rsidP="00F70BB5">
            <w:pPr>
              <w:ind w:left="113" w:right="113"/>
              <w:jc w:val="center"/>
            </w:pPr>
            <w:r w:rsidRPr="00DE79E4">
              <w:rPr>
                <w:rFonts w:ascii="Times New Roman" w:hAnsi="Times New Roman" w:cs="Times New Roman"/>
                <w:b/>
                <w:color w:val="000000"/>
                <w:szCs w:val="20"/>
              </w:rPr>
              <w:t>94055,59</w:t>
            </w:r>
          </w:p>
        </w:tc>
      </w:tr>
      <w:tr w:rsidR="00F70BB5" w:rsidRPr="00E75088" w:rsidTr="00D70605">
        <w:trPr>
          <w:cantSplit/>
          <w:trHeight w:val="1175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BB5" w:rsidRPr="00073AFD" w:rsidRDefault="00F70BB5" w:rsidP="000F5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 w:rsidRPr="00073AFD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 – технической базы образовательных организаций, в соответствии с требованиями ФГОС</w:t>
            </w:r>
          </w:p>
          <w:p w:rsidR="00F70BB5" w:rsidRPr="00073AFD" w:rsidRDefault="00F70BB5" w:rsidP="000F5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FD">
              <w:rPr>
                <w:rFonts w:ascii="Times New Roman" w:hAnsi="Times New Roman" w:cs="Times New Roman"/>
                <w:sz w:val="20"/>
                <w:szCs w:val="20"/>
              </w:rPr>
              <w:t>-приобретение компьютерной техники</w:t>
            </w:r>
          </w:p>
          <w:p w:rsidR="00F70BB5" w:rsidRPr="00073AFD" w:rsidRDefault="00F70BB5" w:rsidP="000F5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AFD">
              <w:rPr>
                <w:rFonts w:ascii="Times New Roman" w:hAnsi="Times New Roman" w:cs="Times New Roman"/>
                <w:sz w:val="20"/>
                <w:szCs w:val="20"/>
              </w:rPr>
              <w:t>-приобретение оргтехники</w:t>
            </w:r>
          </w:p>
          <w:p w:rsidR="00F70BB5" w:rsidRPr="00073AFD" w:rsidRDefault="00F70BB5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F70BB5" w:rsidRPr="00E75088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F70BB5" w:rsidRPr="00E75088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75,0</w:t>
            </w:r>
          </w:p>
        </w:tc>
      </w:tr>
      <w:tr w:rsidR="00F70BB5" w:rsidRPr="00E75088" w:rsidTr="003168B5">
        <w:trPr>
          <w:cantSplit/>
          <w:trHeight w:val="1134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BB5" w:rsidRPr="00073AFD" w:rsidRDefault="00F70BB5" w:rsidP="000F5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073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</w:t>
            </w:r>
            <w:proofErr w:type="gramStart"/>
            <w:r w:rsidRPr="00073AFD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073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73AFD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дополнительных общеразвивающих образовательных программ</w:t>
            </w:r>
          </w:p>
          <w:p w:rsidR="00F70BB5" w:rsidRPr="00073AFD" w:rsidRDefault="00F70BB5" w:rsidP="000F5F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BB5" w:rsidRDefault="00F70BB5" w:rsidP="00D70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 xml:space="preserve">МУ «РУО и ДМ» (директор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А.АДитина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0BB5" w:rsidRPr="00B07910" w:rsidRDefault="00F70BB5" w:rsidP="00D706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6903B3" w:rsidRDefault="00F70BB5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3168B5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3168B5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3168B5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3168B5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3168B5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</w:tr>
      <w:tr w:rsidR="00F70BB5" w:rsidRPr="00E75088" w:rsidTr="00F70BB5">
        <w:trPr>
          <w:cantSplit/>
          <w:trHeight w:val="699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BB5" w:rsidRPr="00073AFD" w:rsidRDefault="00F70BB5" w:rsidP="000F5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 w:rsidRPr="00073AFD">
              <w:rPr>
                <w:rFonts w:ascii="Times New Roman" w:hAnsi="Times New Roman" w:cs="Times New Roman"/>
                <w:sz w:val="20"/>
                <w:szCs w:val="20"/>
              </w:rPr>
              <w:t>Реализация «Концепции развития дополнительного образования»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0BB5" w:rsidRDefault="00F70BB5" w:rsidP="00D7060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B5" w:rsidRDefault="00F70BB5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 xml:space="preserve">МУ «РУО и ДМ» (директор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А.АДитина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0BB5" w:rsidRDefault="00F70BB5" w:rsidP="00FA156B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BB5" w:rsidRPr="00B07910" w:rsidRDefault="00F70BB5" w:rsidP="00FA156B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Руководители  ОО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Pr="0027586C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F70BB5" w:rsidRPr="00E75088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Обучающиеся ОО 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F70BB5" w:rsidRPr="00E75088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0BB5" w:rsidRDefault="00F70BB5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0B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F70BB5" w:rsidRPr="00E75088" w:rsidRDefault="00F70BB5" w:rsidP="00F70BB5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F70BB5">
            <w:pPr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F70BB5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F70BB5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F70BB5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F70BB5" w:rsidRPr="003168B5" w:rsidRDefault="00F70BB5" w:rsidP="00F70BB5">
            <w:pPr>
              <w:ind w:left="113" w:right="113"/>
              <w:rPr>
                <w:rFonts w:ascii="Times New Roman" w:hAnsi="Times New Roman" w:cs="Times New Roman"/>
                <w:sz w:val="24"/>
              </w:rPr>
            </w:pPr>
            <w:r w:rsidRPr="003168B5">
              <w:rPr>
                <w:rFonts w:ascii="Times New Roman" w:hAnsi="Times New Roman" w:cs="Times New Roman"/>
                <w:b/>
                <w:sz w:val="24"/>
              </w:rPr>
              <w:t>25291,54</w:t>
            </w:r>
          </w:p>
        </w:tc>
      </w:tr>
      <w:tr w:rsidR="004C42B8" w:rsidRPr="00E75088" w:rsidTr="003168B5">
        <w:trPr>
          <w:cantSplit/>
          <w:trHeight w:val="1134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Default="004C42B8" w:rsidP="000F5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  <w:r w:rsidRPr="00073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</w:t>
            </w:r>
            <w:proofErr w:type="gramStart"/>
            <w:r w:rsidRPr="00073AFD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073A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CD7532">
              <w:rPr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3168B5">
              <w:rPr>
                <w:rFonts w:ascii="Times New Roman" w:hAnsi="Times New Roman" w:cs="Times New Roman"/>
                <w:sz w:val="20"/>
              </w:rPr>
              <w:t>беспечение деятельности по исполнению переданных функций АЛМР в сфере образования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Default="004C42B8" w:rsidP="003168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 xml:space="preserve">МУ «РУО и ДМ» (директор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А.АДитина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C42B8" w:rsidRDefault="004C42B8" w:rsidP="00D7060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F70BB5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4C42B8" w:rsidRPr="003168B5" w:rsidRDefault="004C42B8" w:rsidP="003168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168B5">
              <w:rPr>
                <w:rFonts w:ascii="Times New Roman" w:hAnsi="Times New Roman" w:cs="Times New Roman"/>
                <w:b/>
              </w:rPr>
              <w:t>11046,50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4C42B8" w:rsidRPr="003168B5" w:rsidRDefault="004C42B8" w:rsidP="003168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168B5">
              <w:rPr>
                <w:rFonts w:ascii="Times New Roman" w:hAnsi="Times New Roman" w:cs="Times New Roman"/>
                <w:b/>
              </w:rPr>
              <w:t>11046,50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4C42B8" w:rsidRPr="003168B5" w:rsidRDefault="004C42B8" w:rsidP="003168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168B5">
              <w:rPr>
                <w:rFonts w:ascii="Times New Roman" w:hAnsi="Times New Roman" w:cs="Times New Roman"/>
                <w:b/>
              </w:rPr>
              <w:t>11046,50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4C42B8" w:rsidRPr="003168B5" w:rsidRDefault="004C42B8" w:rsidP="003168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168B5">
              <w:rPr>
                <w:rFonts w:ascii="Times New Roman" w:hAnsi="Times New Roman" w:cs="Times New Roman"/>
                <w:b/>
              </w:rPr>
              <w:t>11046,50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4C42B8" w:rsidRPr="003168B5" w:rsidRDefault="004C42B8" w:rsidP="003168B5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168B5">
              <w:rPr>
                <w:rFonts w:ascii="Times New Roman" w:hAnsi="Times New Roman" w:cs="Times New Roman"/>
                <w:b/>
              </w:rPr>
              <w:t>11046,50</w:t>
            </w:r>
          </w:p>
        </w:tc>
      </w:tr>
      <w:tr w:rsidR="004C42B8" w:rsidRPr="00E75088" w:rsidTr="00962904">
        <w:trPr>
          <w:cantSplit/>
          <w:trHeight w:val="1265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073AFD" w:rsidRDefault="004C42B8" w:rsidP="000F5F43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</w:rPr>
            </w:pPr>
            <w:r>
              <w:rPr>
                <w:rStyle w:val="a6"/>
                <w:b/>
              </w:rPr>
              <w:lastRenderedPageBreak/>
              <w:t>5.</w:t>
            </w:r>
            <w:r w:rsidRPr="00073AFD">
              <w:rPr>
                <w:rStyle w:val="a6"/>
                <w:b/>
              </w:rPr>
              <w:t>Основное мероприятие</w:t>
            </w:r>
            <w:r w:rsidRPr="00073AFD">
              <w:rPr>
                <w:rStyle w:val="a6"/>
              </w:rPr>
              <w:t xml:space="preserve"> – развитие кадрового потенциала системы дошкольного, общего и дополнительного образования</w:t>
            </w:r>
          </w:p>
          <w:p w:rsidR="004C42B8" w:rsidRPr="0021070D" w:rsidRDefault="004C42B8" w:rsidP="000F5F43">
            <w:pPr>
              <w:pStyle w:val="a5"/>
              <w:tabs>
                <w:tab w:val="left" w:pos="993"/>
              </w:tabs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1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ОСР АЛМР</w:t>
            </w:r>
          </w:p>
          <w:p w:rsidR="004C42B8" w:rsidRDefault="004C42B8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 xml:space="preserve">МУ «РУО и ДМ» (директор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А.АДитина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C42B8" w:rsidRDefault="004C42B8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962904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48,5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51,5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70,0</w:t>
            </w:r>
          </w:p>
        </w:tc>
      </w:tr>
      <w:tr w:rsidR="004C42B8" w:rsidRPr="00E75088" w:rsidTr="00D70605">
        <w:trPr>
          <w:cantSplit/>
          <w:trHeight w:val="1265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073AFD" w:rsidRDefault="004C42B8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5.1.</w:t>
            </w:r>
            <w:r w:rsidRPr="00073AFD">
              <w:rPr>
                <w:color w:val="000000"/>
              </w:rPr>
              <w:t>Организация обучающих семинаров, тематических конференций педагогических работников, торжественных заседаний</w:t>
            </w:r>
          </w:p>
          <w:p w:rsidR="004C42B8" w:rsidRPr="00073AFD" w:rsidRDefault="004C42B8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27586C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8,5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58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</w:t>
            </w:r>
          </w:p>
        </w:tc>
      </w:tr>
      <w:tr w:rsidR="004C42B8" w:rsidRPr="00E75088" w:rsidTr="00FA156B">
        <w:trPr>
          <w:cantSplit/>
          <w:trHeight w:val="1134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073AFD" w:rsidRDefault="004C42B8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5.2.</w:t>
            </w:r>
            <w:r w:rsidRPr="00073AFD">
              <w:rPr>
                <w:color w:val="000000"/>
              </w:rPr>
              <w:t xml:space="preserve">Проведение профессиональных конкурсов для учителей, педагогов и воспитателей. </w:t>
            </w:r>
          </w:p>
          <w:p w:rsidR="004C42B8" w:rsidRPr="00073AFD" w:rsidRDefault="004C42B8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E75088" w:rsidRDefault="004C42B8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Pr="00E7508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Pr="00E7508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E7508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E7508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E7508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E7508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E7508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E7508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E7508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962904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29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962904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29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962904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29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962904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29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962904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6290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30,0</w:t>
            </w:r>
          </w:p>
        </w:tc>
      </w:tr>
      <w:tr w:rsidR="00B529AC" w:rsidRPr="00E75088" w:rsidTr="00677E60">
        <w:trPr>
          <w:cantSplit/>
          <w:trHeight w:val="2404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D8F" w:rsidRDefault="003168B5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529AC">
              <w:rPr>
                <w:color w:val="000000"/>
              </w:rPr>
              <w:t>.3.</w:t>
            </w:r>
            <w:r w:rsidR="00B529AC" w:rsidRPr="00073AFD">
              <w:rPr>
                <w:color w:val="000000"/>
              </w:rPr>
              <w:t>Совершенствование механизмов распространения авторских инновационных методик и технологий, выявление и обмен лучших практик</w:t>
            </w:r>
          </w:p>
          <w:p w:rsidR="00B76D8F" w:rsidRDefault="00B76D8F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</w:p>
          <w:p w:rsidR="00B76D8F" w:rsidRDefault="00B76D8F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</w:p>
          <w:p w:rsidR="00B76D8F" w:rsidRDefault="00B76D8F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</w:p>
          <w:p w:rsidR="00B529AC" w:rsidRPr="00073AFD" w:rsidRDefault="00B529AC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  <w:r w:rsidRPr="00073AFD">
              <w:rPr>
                <w:color w:val="000000"/>
              </w:rPr>
              <w:t xml:space="preserve"> 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529AC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 xml:space="preserve">МУ «РУО и ДМ» (директор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А.АДитина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937A9" w:rsidRDefault="00B529AC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 w:rsidR="00893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B529AC" w:rsidRDefault="00B529AC" w:rsidP="00FA15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27586C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27586C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29AC" w:rsidRDefault="0027586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29AC" w:rsidRDefault="00B76D8F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</w:t>
            </w:r>
            <w:r w:rsidR="002758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E75088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Pr="00E75088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Pr="00E75088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Pr="00E75088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C42B8" w:rsidRPr="00E75088" w:rsidTr="00677E60">
        <w:trPr>
          <w:cantSplit/>
          <w:trHeight w:val="1618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073AFD" w:rsidRDefault="004C42B8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5.4.</w:t>
            </w:r>
            <w:r w:rsidRPr="00073AFD">
              <w:rPr>
                <w:color w:val="000000"/>
              </w:rPr>
              <w:t>Проведение конкурсов среди образовательных организаций</w:t>
            </w: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27586C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30,0</w:t>
            </w:r>
          </w:p>
        </w:tc>
      </w:tr>
      <w:tr w:rsidR="004C42B8" w:rsidRPr="00E75088" w:rsidTr="00677E60">
        <w:trPr>
          <w:cantSplit/>
          <w:trHeight w:val="1906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073AFD" w:rsidRDefault="004C42B8" w:rsidP="00D70605">
            <w:pPr>
              <w:pStyle w:val="a5"/>
              <w:tabs>
                <w:tab w:val="left" w:pos="993"/>
              </w:tabs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5.5.</w:t>
            </w:r>
            <w:r w:rsidRPr="00073AFD">
              <w:rPr>
                <w:color w:val="000000"/>
              </w:rPr>
              <w:t>Проведение конкурса «</w:t>
            </w:r>
            <w:proofErr w:type="gramStart"/>
            <w:r w:rsidRPr="00073AFD">
              <w:rPr>
                <w:color w:val="000000"/>
              </w:rPr>
              <w:t>Самый</w:t>
            </w:r>
            <w:proofErr w:type="gramEnd"/>
            <w:r w:rsidRPr="00073AFD">
              <w:rPr>
                <w:color w:val="000000"/>
              </w:rPr>
              <w:t xml:space="preserve"> «классный» классный»</w:t>
            </w: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8E3626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36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8E3626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36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B76D8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B76D8F" w:rsidRPr="00E75088" w:rsidTr="0041686D">
        <w:trPr>
          <w:cantSplit/>
          <w:trHeight w:val="1134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D8F" w:rsidRPr="00073AFD" w:rsidRDefault="003168B5" w:rsidP="00D70605">
            <w:pPr>
              <w:pStyle w:val="a5"/>
              <w:tabs>
                <w:tab w:val="left" w:pos="993"/>
              </w:tabs>
              <w:spacing w:before="0" w:after="0"/>
            </w:pPr>
            <w:r>
              <w:rPr>
                <w:rStyle w:val="a6"/>
                <w:b/>
              </w:rPr>
              <w:t>6</w:t>
            </w:r>
            <w:r w:rsidR="00B76D8F">
              <w:rPr>
                <w:rStyle w:val="a6"/>
                <w:b/>
              </w:rPr>
              <w:t>.</w:t>
            </w:r>
            <w:r w:rsidR="00B76D8F" w:rsidRPr="00073AFD">
              <w:rPr>
                <w:rStyle w:val="a6"/>
                <w:b/>
              </w:rPr>
              <w:t>Основное мероприятие</w:t>
            </w:r>
            <w:r w:rsidR="00B76D8F" w:rsidRPr="00073AFD">
              <w:rPr>
                <w:rStyle w:val="a6"/>
              </w:rPr>
              <w:t xml:space="preserve"> –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 </w:t>
            </w: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Default="00B76D8F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B76D8F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B76D8F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6903B3" w:rsidRDefault="00B76D8F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6903B3" w:rsidRDefault="00B76D8F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6903B3" w:rsidRDefault="00B76D8F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6903B3" w:rsidRDefault="00B76D8F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6903B3" w:rsidRDefault="00B76D8F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6903B3" w:rsidRDefault="00B76D8F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6903B3" w:rsidRDefault="00B76D8F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6903B3" w:rsidRDefault="00B76D8F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6903B3" w:rsidRDefault="00B76D8F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76D8F" w:rsidRPr="00E75088" w:rsidRDefault="00B76D8F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76D8F" w:rsidRPr="00E75088" w:rsidRDefault="00B76D8F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76D8F" w:rsidRPr="00E75088" w:rsidRDefault="00B76D8F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6D8F" w:rsidRPr="00B76D8F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B529AC" w:rsidRPr="00E75088" w:rsidTr="00D70605">
        <w:trPr>
          <w:cantSplit/>
          <w:trHeight w:val="1479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9AC" w:rsidRPr="00073AFD" w:rsidRDefault="003168B5" w:rsidP="00D70605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</w:rPr>
            </w:pPr>
            <w:r>
              <w:rPr>
                <w:rStyle w:val="a6"/>
              </w:rPr>
              <w:t>6</w:t>
            </w:r>
            <w:r w:rsidR="00B529AC">
              <w:rPr>
                <w:rStyle w:val="a6"/>
              </w:rPr>
              <w:t>.1.</w:t>
            </w:r>
            <w:r w:rsidR="00B529AC" w:rsidRPr="00073AFD">
              <w:rPr>
                <w:rStyle w:val="a6"/>
              </w:rPr>
              <w:t>Совершенствование</w:t>
            </w:r>
          </w:p>
          <w:p w:rsidR="00B529AC" w:rsidRPr="00073AFD" w:rsidRDefault="00B529AC" w:rsidP="00D70605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</w:rPr>
            </w:pPr>
            <w:r w:rsidRPr="00073AFD">
              <w:rPr>
                <w:rStyle w:val="a6"/>
              </w:rPr>
              <w:t xml:space="preserve">муниципальной системы оценки качества образования </w:t>
            </w: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529AC" w:rsidP="000F5F43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B76D8F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B76D8F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29AC" w:rsidRDefault="00B76D8F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 ОО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29AC" w:rsidRDefault="00B76D8F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Pr="00E75088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Pr="00E75088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Pr="00E75088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529AC" w:rsidRPr="00E75088" w:rsidTr="00B76D8F">
        <w:trPr>
          <w:cantSplit/>
          <w:trHeight w:val="1342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9AC" w:rsidRPr="00073AFD" w:rsidRDefault="003168B5" w:rsidP="00D70605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</w:rPr>
            </w:pPr>
            <w:r>
              <w:rPr>
                <w:rStyle w:val="a6"/>
              </w:rPr>
              <w:t>6</w:t>
            </w:r>
            <w:r w:rsidR="00B76D8F">
              <w:rPr>
                <w:rStyle w:val="a6"/>
              </w:rPr>
              <w:t>.2</w:t>
            </w:r>
            <w:r w:rsidR="00B529AC">
              <w:rPr>
                <w:rStyle w:val="a6"/>
              </w:rPr>
              <w:t>.</w:t>
            </w:r>
            <w:r w:rsidR="00B529AC" w:rsidRPr="00073AFD">
              <w:rPr>
                <w:rStyle w:val="a6"/>
              </w:rPr>
              <w:t>Самооценка деятельности образовательной организации</w:t>
            </w:r>
          </w:p>
          <w:p w:rsidR="00B529AC" w:rsidRPr="00073AFD" w:rsidRDefault="00B529AC" w:rsidP="00D70605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529AC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B76D8F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B76D8F" w:rsidRDefault="008E362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29AC" w:rsidRPr="007A0B27" w:rsidRDefault="00B76D8F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Сайт ОО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29AC" w:rsidRDefault="00B76D8F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9AC" w:rsidRDefault="00B529AC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Pr="00E716B2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9AC" w:rsidRDefault="00B529AC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Pr="00E716B2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B529AC" w:rsidRDefault="00B529AC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Pr="00E716B2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B529AC" w:rsidRDefault="00B529AC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Pr="00E716B2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B529AC" w:rsidRDefault="00B529AC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Pr="00E716B2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B529AC" w:rsidRDefault="00B529AC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Pr="00E716B2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B529AC" w:rsidRDefault="00B529AC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B76D8F" w:rsidRPr="00E716B2" w:rsidRDefault="00B76D8F" w:rsidP="000F5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B76D8F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B0013" w:rsidRPr="00E75088" w:rsidTr="0041686D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Pr="00073AFD" w:rsidRDefault="003168B5" w:rsidP="00D70605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</w:rPr>
            </w:pPr>
            <w:r>
              <w:rPr>
                <w:rStyle w:val="a6"/>
              </w:rPr>
              <w:lastRenderedPageBreak/>
              <w:t>6</w:t>
            </w:r>
            <w:r w:rsidR="001B0013">
              <w:rPr>
                <w:rStyle w:val="a6"/>
              </w:rPr>
              <w:t>.3.</w:t>
            </w:r>
            <w:r w:rsidR="001B0013" w:rsidRPr="00073AFD">
              <w:rPr>
                <w:rStyle w:val="a6"/>
              </w:rPr>
              <w:t xml:space="preserve">Распространение форм оценки образовательных достижений обучающихся 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7E1F41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Pr="007A0B27" w:rsidRDefault="001B0013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Сайт ОО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Pr="00E716B2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Pr="00E716B2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Pr="00E716B2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Pr="00E716B2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Pr="00E716B2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Pr="00E716B2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1B0013" w:rsidRPr="00E716B2" w:rsidRDefault="001B0013" w:rsidP="0041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6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529AC" w:rsidRPr="00E75088" w:rsidTr="00D70605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9AC" w:rsidRPr="00073AFD" w:rsidRDefault="003168B5" w:rsidP="00D70605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</w:rPr>
            </w:pPr>
            <w:r>
              <w:rPr>
                <w:rStyle w:val="a6"/>
              </w:rPr>
              <w:t>6</w:t>
            </w:r>
            <w:r w:rsidR="00B76D8F">
              <w:rPr>
                <w:rStyle w:val="a6"/>
              </w:rPr>
              <w:t>.4</w:t>
            </w:r>
            <w:r w:rsidR="00B529AC">
              <w:rPr>
                <w:rStyle w:val="a6"/>
              </w:rPr>
              <w:t>.</w:t>
            </w:r>
            <w:r w:rsidR="00B529AC" w:rsidRPr="00073AFD">
              <w:rPr>
                <w:rStyle w:val="a6"/>
              </w:rPr>
              <w:t xml:space="preserve">Разработка механизмов получения обратной связи о качестве образования потребителей образовательных услуг  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7A9" w:rsidRDefault="00B529AC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 w:rsidR="00893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B529AC" w:rsidRDefault="00B529AC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B529AC" w:rsidRDefault="00B529AC" w:rsidP="00B529AC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29AC" w:rsidRDefault="00B529AC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Руководители  ОО</w:t>
            </w:r>
          </w:p>
        </w:tc>
        <w:tc>
          <w:tcPr>
            <w:tcW w:w="2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529AC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B529AC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29AC" w:rsidRDefault="00751F0E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B529AC" w:rsidRDefault="00751F0E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Pr="00E75088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Pr="00E75088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B529AC" w:rsidRPr="00E75088" w:rsidRDefault="00B529AC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29AC" w:rsidRPr="008149E0" w:rsidRDefault="00751F0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B0013" w:rsidRPr="00E75088" w:rsidTr="00D70605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Pr="00073AFD" w:rsidRDefault="003168B5" w:rsidP="00D70605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</w:rPr>
            </w:pPr>
            <w:r>
              <w:rPr>
                <w:rStyle w:val="a6"/>
              </w:rPr>
              <w:t>6</w:t>
            </w:r>
            <w:r w:rsidR="001B0013">
              <w:rPr>
                <w:rStyle w:val="a6"/>
              </w:rPr>
              <w:t>.5.</w:t>
            </w:r>
            <w:r w:rsidR="001B0013" w:rsidRPr="00073AFD">
              <w:rPr>
                <w:rStyle w:val="a6"/>
              </w:rPr>
              <w:t xml:space="preserve">Совершенствование механизмов  доступности аналитической информации о деятельности образовательных организаций </w:t>
            </w: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Pr="007A0B27" w:rsidRDefault="001B0013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Сайт ОО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B0013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Pr="00073AFD" w:rsidRDefault="003168B5" w:rsidP="00D70605">
            <w:pPr>
              <w:pStyle w:val="a5"/>
              <w:tabs>
                <w:tab w:val="left" w:pos="993"/>
              </w:tabs>
              <w:spacing w:before="0" w:after="0"/>
              <w:rPr>
                <w:rStyle w:val="a6"/>
              </w:rPr>
            </w:pPr>
            <w:r>
              <w:rPr>
                <w:rStyle w:val="a6"/>
              </w:rPr>
              <w:t>6</w:t>
            </w:r>
            <w:r w:rsidR="001B0013">
              <w:rPr>
                <w:rStyle w:val="a6"/>
              </w:rPr>
              <w:t>.6.</w:t>
            </w:r>
            <w:r w:rsidR="001B0013" w:rsidRPr="00073AFD">
              <w:rPr>
                <w:rStyle w:val="a6"/>
              </w:rPr>
              <w:t>Использование результатов мониторинговых исследований для повышения качества образования и обеспечения эффективного управления образовательной системой района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 организации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C42B8" w:rsidRPr="00751F0E" w:rsidTr="0041686D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073AFD" w:rsidRDefault="004C42B8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  <w:r w:rsidRPr="00073AFD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Pr="00073AFD">
              <w:rPr>
                <w:rFonts w:ascii="Times New Roman" w:hAnsi="Times New Roman" w:cs="Times New Roman"/>
                <w:sz w:val="20"/>
                <w:szCs w:val="20"/>
              </w:rPr>
              <w:t xml:space="preserve"> – реализация дополнительных общеобразовательных программ специального (коррекционного) обучения</w:t>
            </w:r>
          </w:p>
          <w:p w:rsidR="004C42B8" w:rsidRPr="00073AFD" w:rsidRDefault="004C42B8" w:rsidP="00D706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C42B8" w:rsidRDefault="004C42B8" w:rsidP="00B529AC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Руководители 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3,4</w:t>
            </w:r>
          </w:p>
        </w:tc>
      </w:tr>
      <w:tr w:rsidR="001B0013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Pr="00073AFD" w:rsidRDefault="003168B5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1B001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1B0013" w:rsidRPr="00073AFD">
              <w:rPr>
                <w:rFonts w:ascii="Times New Roman" w:hAnsi="Times New Roman" w:cs="Times New Roman"/>
                <w:sz w:val="20"/>
                <w:szCs w:val="20"/>
              </w:rPr>
              <w:t>Комплексное психолого-медико-педагогическое обследование – обследование с целью своевременного выявления детей с особенностями в физическом и (или) психическом развитии и (или) отклонениями в поведении,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Обучающиеся с ОВЗ и дети - инвалиды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751F0E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751F0E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51F0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751F0E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751F0E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751F0E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751F0E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751F0E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C42B8" w:rsidRPr="00E75088" w:rsidTr="00677E60">
        <w:trPr>
          <w:cantSplit/>
          <w:trHeight w:val="2197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E875FF" w:rsidRDefault="004C42B8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7.2.</w:t>
            </w:r>
            <w:r w:rsidRPr="00E875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выставки творческих работ детей - инвалидов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4C42B8" w:rsidRDefault="004C42B8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751F0E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1F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3,4</w:t>
            </w:r>
          </w:p>
        </w:tc>
      </w:tr>
      <w:tr w:rsidR="001B0013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Pr="00E875FF" w:rsidRDefault="003168B5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1B0013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  <w:r w:rsidR="001B0013" w:rsidRPr="00E875FF">
              <w:rPr>
                <w:rFonts w:ascii="Times New Roman" w:hAnsi="Times New Roman" w:cs="Times New Roman"/>
                <w:sz w:val="20"/>
                <w:szCs w:val="20"/>
              </w:rPr>
              <w:t>Оказание консультативно-методической помощи педагогам, родителям (законным представителям) и другим лицам и организациям по вопросам обучения, воспитания, социальной адаптации и реабилитации детей и подростков с отклонениями в развитии и трудностями в обучении, общении и поведении, детей-инвалидов</w:t>
            </w:r>
          </w:p>
          <w:p w:rsidR="001B0013" w:rsidRPr="00E875FF" w:rsidRDefault="001B0013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Pr="00E875FF" w:rsidRDefault="001B0013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7A9" w:rsidRDefault="001B0013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 w:rsidR="00893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1B0013" w:rsidRDefault="001B0013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квалификации педагогов работающих с детьми с ОВЗ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C42B8" w:rsidRPr="00E75088" w:rsidTr="003168B5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E875FF" w:rsidRDefault="004C42B8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8.</w:t>
            </w:r>
            <w:r w:rsidRPr="00E875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</w:t>
            </w:r>
            <w:r w:rsidRPr="00E875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сохранение и укрепление здоровья обучающихся и воспитанников</w:t>
            </w:r>
          </w:p>
        </w:tc>
        <w:tc>
          <w:tcPr>
            <w:tcW w:w="41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C6344E" w:rsidRDefault="004C42B8" w:rsidP="003168B5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</w:t>
            </w:r>
            <w:r w:rsidRPr="00C634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Default="004C42B8" w:rsidP="003168B5">
            <w:pPr>
              <w:ind w:left="113" w:right="113"/>
              <w:jc w:val="center"/>
            </w:pPr>
            <w:r w:rsidRPr="00C76B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183,0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Default="004C42B8" w:rsidP="003168B5">
            <w:pPr>
              <w:ind w:left="113" w:right="113"/>
              <w:jc w:val="center"/>
            </w:pPr>
            <w:r w:rsidRPr="00C76B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Default="004C42B8" w:rsidP="003168B5">
            <w:pPr>
              <w:ind w:left="113" w:right="113"/>
              <w:jc w:val="center"/>
            </w:pPr>
            <w:r w:rsidRPr="00C76B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Default="004C42B8" w:rsidP="003168B5">
            <w:pPr>
              <w:ind w:left="113" w:right="113"/>
              <w:jc w:val="center"/>
            </w:pPr>
            <w:r w:rsidRPr="00C76B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183,0</w:t>
            </w:r>
          </w:p>
        </w:tc>
      </w:tr>
      <w:tr w:rsidR="004C42B8" w:rsidRPr="00E75088" w:rsidTr="003168B5">
        <w:trPr>
          <w:cantSplit/>
          <w:trHeight w:val="249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E875FF" w:rsidRDefault="004C42B8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8.1.</w:t>
            </w:r>
            <w:r w:rsidRPr="00E875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детских лагерей на период каникул</w:t>
            </w:r>
          </w:p>
          <w:p w:rsidR="004C42B8" w:rsidRPr="00E875FF" w:rsidRDefault="004C42B8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C42B8" w:rsidRPr="00E875FF" w:rsidRDefault="004C42B8" w:rsidP="00D706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от общего числа обучающихся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4C42B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C6344E" w:rsidRDefault="004C42B8" w:rsidP="003168B5">
            <w:pPr>
              <w:spacing w:after="0" w:line="20" w:lineRule="atLeast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</w:t>
            </w:r>
            <w:r w:rsidRPr="00C6344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Default="004C42B8" w:rsidP="003168B5">
            <w:pPr>
              <w:ind w:left="113" w:right="113"/>
              <w:jc w:val="center"/>
            </w:pPr>
            <w:r w:rsidRPr="00C76B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183,0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Default="004C42B8" w:rsidP="003168B5">
            <w:pPr>
              <w:ind w:left="113" w:right="113"/>
              <w:jc w:val="center"/>
            </w:pPr>
            <w:r w:rsidRPr="00C76B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Default="004C42B8" w:rsidP="003168B5">
            <w:pPr>
              <w:ind w:left="113" w:right="113"/>
              <w:jc w:val="center"/>
            </w:pPr>
            <w:r w:rsidRPr="00C76B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Default="004C42B8" w:rsidP="003168B5">
            <w:pPr>
              <w:ind w:left="113" w:right="113"/>
              <w:jc w:val="center"/>
            </w:pPr>
            <w:r w:rsidRPr="00C76BF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183,0</w:t>
            </w:r>
          </w:p>
        </w:tc>
      </w:tr>
      <w:tr w:rsidR="001B0013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Pr="00E875FF" w:rsidRDefault="00BF5C1F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1B0013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  <w:r w:rsidR="001B0013" w:rsidRPr="00E875FF">
              <w:rPr>
                <w:rFonts w:ascii="Times New Roman" w:hAnsi="Times New Roman" w:cs="Times New Roman"/>
                <w:sz w:val="20"/>
                <w:szCs w:val="20"/>
              </w:rPr>
              <w:t>Мониторинг здоровья учащихся и воспитанников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7A9" w:rsidRDefault="001B0013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 w:rsidR="00893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1B0013" w:rsidRDefault="001B0013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C42B8" w:rsidRPr="00E75088" w:rsidTr="0041686D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0F5F4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5F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Подпрограм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 2 «Одаренные дети</w:t>
            </w:r>
            <w:r w:rsidRPr="000F5F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41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ОСР АЛМР</w:t>
            </w:r>
          </w:p>
          <w:p w:rsidR="004C42B8" w:rsidRDefault="004C42B8" w:rsidP="0041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42B8" w:rsidRDefault="004C42B8" w:rsidP="0041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А.А.</w:t>
            </w:r>
            <w:proofErr w:type="gramEnd"/>
          </w:p>
          <w:p w:rsidR="004C42B8" w:rsidRDefault="004C42B8" w:rsidP="004168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4C42B8" w:rsidRPr="00E75088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DF476A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47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390,5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DF476A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47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413,6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DF476A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47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438,1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DF476A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47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464,7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DF476A" w:rsidRDefault="004C42B8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476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492,5</w:t>
            </w:r>
          </w:p>
        </w:tc>
      </w:tr>
      <w:tr w:rsidR="004C42B8" w:rsidRPr="00E75088" w:rsidTr="00654840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E875FF" w:rsidRDefault="004C42B8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9. </w:t>
            </w:r>
            <w:r w:rsidRPr="00E875FF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 xml:space="preserve"> – выявление и поддержка одаренных детей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4C42B8" w:rsidRDefault="004C42B8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B76D8F" w:rsidRDefault="004C42B8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2B8" w:rsidRPr="006903B3" w:rsidRDefault="004C42B8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932F9D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</w:t>
            </w:r>
            <w:r w:rsidR="004C42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4C42B8" w:rsidRPr="00E75088" w:rsidRDefault="004C42B8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654840" w:rsidRDefault="004C42B8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258,3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654840" w:rsidRDefault="004C42B8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273,5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654840" w:rsidRDefault="004C42B8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289,7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654840" w:rsidRDefault="004C42B8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307,3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42B8" w:rsidRPr="00654840" w:rsidRDefault="004C42B8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325,5</w:t>
            </w:r>
          </w:p>
        </w:tc>
      </w:tr>
      <w:tr w:rsidR="001B0013" w:rsidRPr="00E75088" w:rsidTr="00D70605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013" w:rsidRPr="00E875FF" w:rsidRDefault="00BF5C1F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B001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1B0013" w:rsidRPr="00E875FF">
              <w:rPr>
                <w:rFonts w:ascii="Times New Roman" w:hAnsi="Times New Roman" w:cs="Times New Roman"/>
                <w:sz w:val="20"/>
                <w:szCs w:val="20"/>
              </w:rPr>
              <w:t>Формирование банка данных по одаренным детям Лахденпохского муниципального района</w:t>
            </w:r>
          </w:p>
        </w:tc>
        <w:tc>
          <w:tcPr>
            <w:tcW w:w="41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37A9" w:rsidRDefault="001B0013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 w:rsidR="00893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1B0013" w:rsidRDefault="001B0013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7A9" w:rsidRDefault="001B0013" w:rsidP="0035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 w:rsidR="00893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1B0013" w:rsidRDefault="001B0013" w:rsidP="0035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1B0013" w:rsidRDefault="001B0013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B76D8F" w:rsidRDefault="001B0013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1B0013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1B0013" w:rsidRPr="00E75088" w:rsidRDefault="001B0013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013" w:rsidRPr="008149E0" w:rsidRDefault="001B0013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32F9D" w:rsidRPr="00E75088" w:rsidTr="00DF476A">
        <w:trPr>
          <w:cantSplit/>
          <w:trHeight w:val="2322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9D" w:rsidRPr="00E875FF" w:rsidRDefault="00932F9D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9.2.</w:t>
            </w:r>
            <w:r w:rsidRPr="00E875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районной олимпиады для младших школьников </w:t>
            </w: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B76D8F" w:rsidRDefault="00932F9D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B76D8F" w:rsidRDefault="00932F9D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932F9D" w:rsidRDefault="00932F9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от общего числа обучающихся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932F9D" w:rsidRDefault="00932F9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32F9D" w:rsidRPr="00E75088" w:rsidRDefault="00932F9D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32F9D" w:rsidRPr="00E75088" w:rsidRDefault="00932F9D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32F9D" w:rsidRPr="00E75088" w:rsidRDefault="00932F9D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7,9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9,4</w:t>
            </w:r>
          </w:p>
        </w:tc>
      </w:tr>
      <w:tr w:rsidR="00932F9D" w:rsidRPr="00E75088" w:rsidTr="00352428">
        <w:trPr>
          <w:cantSplit/>
          <w:trHeight w:val="4389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9D" w:rsidRPr="00E875FF" w:rsidRDefault="00932F9D" w:rsidP="00D70605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9.3.</w:t>
            </w:r>
            <w:r w:rsidRPr="00E875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B76D8F" w:rsidRDefault="00932F9D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B76D8F" w:rsidRDefault="00932F9D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932F9D" w:rsidRDefault="00932F9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 участников муниципального этапа от числа участников школьного этапа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932F9D" w:rsidRDefault="00932F9D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Default="00932F9D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32F9D" w:rsidRPr="00E75088" w:rsidRDefault="00932F9D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32F9D" w:rsidRPr="00E75088" w:rsidRDefault="00932F9D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932F9D" w:rsidRPr="00E75088" w:rsidRDefault="00932F9D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7,9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2F9D" w:rsidRPr="00352428" w:rsidRDefault="00932F9D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9,4</w:t>
            </w:r>
          </w:p>
        </w:tc>
      </w:tr>
      <w:tr w:rsidR="00C352D4" w:rsidRPr="00352428" w:rsidTr="00352428">
        <w:trPr>
          <w:cantSplit/>
          <w:trHeight w:val="4380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9.4.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Участие в победителей на региональном этапе Всероссийской олимпиады школьников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 участников регионального этапа от числа участников муниципального этапа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19,4</w:t>
            </w:r>
          </w:p>
        </w:tc>
      </w:tr>
      <w:tr w:rsidR="00C352D4" w:rsidRPr="00E75088" w:rsidTr="00352428">
        <w:trPr>
          <w:cantSplit/>
          <w:trHeight w:val="2263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9.5.</w:t>
            </w:r>
            <w:r w:rsidRPr="00E875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районной научно-исследовательской конференции школьников «Шаг в будущее»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от общего числа обучающихся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6,4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6,7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7,6</w:t>
            </w:r>
          </w:p>
        </w:tc>
      </w:tr>
      <w:tr w:rsidR="00C352D4" w:rsidRPr="00E75088" w:rsidTr="00352428">
        <w:trPr>
          <w:cantSplit/>
          <w:trHeight w:val="4520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9.6.</w:t>
            </w:r>
            <w:r w:rsidRPr="00E875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 в республиканской конференции молодых исследователей «Шаг в будущее Карелии»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Охват детей  участников регионального этапа от числа участников муниципального этапа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19,4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9.7.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Районные сборы старшеклассников "Академия творчества"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0F5F43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9,5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11,4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9.8.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Организация  и проведение муниципального этапа Всероссийского конкурса юных чтецов «Живая классика»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7,9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9,4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9.9.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Участие в региональном этапе Всероссийского конкурса юных чтецов «Живая классика»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B52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12,6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9.10.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муниципального этапа Республиканского конкурса художественного слова и ораторского мастерства «Глагол»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7,9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352428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9,4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9.11.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Участие в региональном этапе Республиканского  конкурса художественного слова и ораторского мастерства «Глагол»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13,9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9.12.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 и проведение муниципального этапа Всероссийских спортивных игр школьников «Президентские игры» 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1,6</w:t>
            </w:r>
          </w:p>
        </w:tc>
      </w:tr>
      <w:tr w:rsidR="00C9332E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32E" w:rsidRPr="00E875FF" w:rsidRDefault="00C9332E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14" w:colLast="15"/>
            <w:r>
              <w:rPr>
                <w:rFonts w:ascii="Times New Roman" w:hAnsi="Times New Roman" w:cs="Times New Roman"/>
                <w:sz w:val="20"/>
                <w:szCs w:val="20"/>
              </w:rPr>
              <w:t>9.13.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Участие в региональном этапе Всероссийских спортивных игр школьников «Президентские игры»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Default="00C9332E" w:rsidP="009E5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9332E" w:rsidRDefault="00C9332E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9332E" w:rsidRDefault="00C9332E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Pr="00B76D8F" w:rsidRDefault="00C9332E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Pr="00B76D8F" w:rsidRDefault="00C9332E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9332E" w:rsidRDefault="00C9332E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9332E" w:rsidRDefault="00C9332E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Default="00C9332E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Default="00C9332E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Default="00C9332E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Default="00C9332E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Default="00C9332E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Default="00C9332E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Default="00C9332E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9332E" w:rsidRPr="00E75088" w:rsidRDefault="00C9332E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9332E" w:rsidRPr="00E75088" w:rsidRDefault="00C9332E" w:rsidP="009234A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9332E" w:rsidRPr="00E75088" w:rsidRDefault="00C9332E" w:rsidP="009234A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Pr="0041686D" w:rsidRDefault="00C9332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Pr="0041686D" w:rsidRDefault="00C9332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8,2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Pr="0041686D" w:rsidRDefault="00C9332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8,6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Pr="0041686D" w:rsidRDefault="00C9332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332E" w:rsidRPr="0041686D" w:rsidRDefault="00C9332E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9,7</w:t>
            </w:r>
          </w:p>
        </w:tc>
      </w:tr>
      <w:bookmarkEnd w:id="0"/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9.14.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 и проведение муниципального этапа </w:t>
            </w:r>
            <w:proofErr w:type="gramStart"/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Всероссийских</w:t>
            </w:r>
            <w:proofErr w:type="gramEnd"/>
            <w:r w:rsidRPr="00E875FF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</w:t>
            </w:r>
          </w:p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соревнований  «Президентские состязания»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23,7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26,7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9.15.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Участие в региональном этапе Всероссийских спортивных соревнований  «Президентские состязания»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29,7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33,3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E875FF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9.16.</w:t>
            </w:r>
            <w:r w:rsidRPr="00E875FF">
              <w:rPr>
                <w:rFonts w:ascii="Times New Roman" w:hAnsi="Times New Roman" w:cs="Times New Roman"/>
                <w:sz w:val="20"/>
                <w:szCs w:val="20"/>
              </w:rPr>
              <w:t>Районный конкурс юных художников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9.17.</w:t>
            </w:r>
            <w:r w:rsidRPr="00DC4C72">
              <w:rPr>
                <w:rFonts w:ascii="Times New Roman" w:hAnsi="Times New Roman" w:cs="Times New Roman"/>
                <w:sz w:val="20"/>
                <w:szCs w:val="20"/>
              </w:rPr>
              <w:t>Районный турнир  юных поэтов «Золотое перо»</w:t>
            </w:r>
          </w:p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5,6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5,9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6,3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9.18.</w:t>
            </w:r>
            <w:r w:rsidRPr="00DC4C72">
              <w:rPr>
                <w:rFonts w:ascii="Times New Roman" w:hAnsi="Times New Roman" w:cs="Times New Roman"/>
                <w:sz w:val="20"/>
                <w:szCs w:val="20"/>
              </w:rPr>
              <w:t>Районный фестиваль художественного творчества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3,7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4,4</w:t>
            </w:r>
          </w:p>
        </w:tc>
      </w:tr>
      <w:tr w:rsidR="00C352D4" w:rsidRPr="00E75088" w:rsidTr="007F0B2F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9.19.</w:t>
            </w:r>
            <w:r w:rsidRPr="00DC4C72">
              <w:rPr>
                <w:rFonts w:ascii="Times New Roman" w:hAnsi="Times New Roman" w:cs="Times New Roman"/>
                <w:sz w:val="20"/>
                <w:szCs w:val="20"/>
              </w:rPr>
              <w:t>Районная выставка декоративно-прикладного творчества</w:t>
            </w:r>
          </w:p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41686D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41686D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10,6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12,6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9.20.</w:t>
            </w:r>
            <w:r w:rsidRPr="00DC4C72">
              <w:rPr>
                <w:rFonts w:ascii="Times New Roman" w:hAnsi="Times New Roman" w:cs="Times New Roman"/>
                <w:sz w:val="20"/>
                <w:szCs w:val="20"/>
              </w:rPr>
              <w:t>Районный творческий фестиваль "Помнит сердце»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1,5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41686D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686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1,6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9.21.</w:t>
            </w:r>
            <w:r w:rsidRPr="00DC4C72">
              <w:rPr>
                <w:rFonts w:ascii="Times New Roman" w:hAnsi="Times New Roman" w:cs="Times New Roman"/>
                <w:sz w:val="20"/>
                <w:szCs w:val="20"/>
              </w:rPr>
              <w:t>Районный фестиваль вокально-хоровой музыки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ОО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2,6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2,8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9.22.</w:t>
            </w:r>
            <w:r w:rsidRPr="00DC4C72">
              <w:rPr>
                <w:rFonts w:ascii="Times New Roman" w:hAnsi="Times New Roman" w:cs="Times New Roman"/>
                <w:sz w:val="20"/>
                <w:szCs w:val="20"/>
              </w:rPr>
              <w:t>Участие обучающихся ЛЦДТ в республиканских  мероприятиях</w:t>
            </w:r>
            <w:proofErr w:type="gramEnd"/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МБОДО «ЛЦДТ» (директор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Г.И.Трубицина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41,8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47,0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09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49,7</w:t>
            </w:r>
          </w:p>
        </w:tc>
      </w:tr>
      <w:tr w:rsidR="00C352D4" w:rsidRPr="00E75088" w:rsidTr="000F5F43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9.23.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64E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«ДШИ» в 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зональных, межрегиональных, всероссийских и международных 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352D4" w:rsidRDefault="00C352D4" w:rsidP="0048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C352D4" w:rsidRDefault="00C352D4" w:rsidP="00485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  <w:r w:rsidRPr="00E36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(директор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С.В.Толстоганова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39,6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41,9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47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1C0972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49,9</w:t>
            </w:r>
          </w:p>
        </w:tc>
      </w:tr>
      <w:tr w:rsidR="00C352D4" w:rsidRPr="00E75088" w:rsidTr="00654840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DC4C72" w:rsidRDefault="00C352D4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  <w:r w:rsidRPr="00DC4C72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</w:t>
            </w:r>
            <w:r w:rsidRPr="00DC4C72">
              <w:rPr>
                <w:rFonts w:ascii="Times New Roman" w:hAnsi="Times New Roman" w:cs="Times New Roman"/>
                <w:sz w:val="20"/>
                <w:szCs w:val="20"/>
              </w:rPr>
              <w:t xml:space="preserve"> - стимулирование одаренных детей к самосовершенствованию</w:t>
            </w:r>
          </w:p>
        </w:tc>
        <w:tc>
          <w:tcPr>
            <w:tcW w:w="41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ОСР АЛМР</w:t>
            </w: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8D0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ОСР АЛМР</w:t>
            </w:r>
          </w:p>
          <w:p w:rsidR="00C352D4" w:rsidRDefault="00C352D4" w:rsidP="008D0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352D4" w:rsidRDefault="00C352D4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6903B3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6903B3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6903B3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6903B3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6903B3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6903B3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6903B3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6903B3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6903B3" w:rsidRDefault="00C352D4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132,2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140,1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148,4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157,4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167,0</w:t>
            </w:r>
          </w:p>
        </w:tc>
      </w:tr>
      <w:tr w:rsidR="00762866" w:rsidRPr="00E75088" w:rsidTr="00D70605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866" w:rsidRPr="00DC4C72" w:rsidRDefault="0048572A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76286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762866" w:rsidRPr="00DC4C72">
              <w:rPr>
                <w:rFonts w:ascii="Times New Roman" w:hAnsi="Times New Roman" w:cs="Times New Roman"/>
                <w:sz w:val="20"/>
                <w:szCs w:val="20"/>
              </w:rPr>
              <w:t>Выдача целевых направлений на бесплатное обучение в высшем учебном заведении выпускникам образовательных организаций</w:t>
            </w:r>
          </w:p>
          <w:p w:rsidR="00762866" w:rsidRPr="00DC4C72" w:rsidRDefault="00762866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866" w:rsidRPr="00DC4C72" w:rsidRDefault="00762866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Default="00762866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Pr="00B76D8F" w:rsidRDefault="00762866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Pr="00B76D8F" w:rsidRDefault="00762866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762866" w:rsidRDefault="00762866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 по заявлениям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762866" w:rsidRDefault="00762866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Default="00762866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Default="00762866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Default="00762866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Default="00762866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Default="00762866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Default="00762866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Default="00762866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762866" w:rsidRPr="00E75088" w:rsidRDefault="00762866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762866" w:rsidRPr="00E75088" w:rsidRDefault="00762866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762866" w:rsidRPr="00E75088" w:rsidRDefault="00762866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Pr="008149E0" w:rsidRDefault="0076286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Pr="008149E0" w:rsidRDefault="0076286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Pr="008149E0" w:rsidRDefault="0076286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Pr="008149E0" w:rsidRDefault="0076286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866" w:rsidRPr="008149E0" w:rsidRDefault="00762866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654840" w:rsidRPr="00E75088" w:rsidTr="00654840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DC4C72" w:rsidRDefault="0048572A" w:rsidP="00D70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654840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  <w:r w:rsidR="00654840" w:rsidRPr="00DC4C72">
              <w:rPr>
                <w:rFonts w:ascii="Times New Roman" w:hAnsi="Times New Roman" w:cs="Times New Roman"/>
                <w:sz w:val="20"/>
                <w:szCs w:val="20"/>
              </w:rPr>
              <w:t>Чествование выпускников образовательных организаций Лахденпохского муниципального района, получивших медали и аттестаты с отличием</w:t>
            </w: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Pr="00B76D8F" w:rsidRDefault="00654840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Pr="00B76D8F" w:rsidRDefault="00654840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654840" w:rsidRDefault="00654840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654840" w:rsidRDefault="00654840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654840" w:rsidRPr="00E75088" w:rsidRDefault="00654840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654840" w:rsidRPr="00E75088" w:rsidRDefault="00654840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654840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52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23,3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24,6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26,2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27,8</w:t>
            </w:r>
          </w:p>
        </w:tc>
      </w:tr>
      <w:tr w:rsidR="00654840" w:rsidRPr="00E75088" w:rsidTr="00654840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DC4C72" w:rsidRDefault="0048572A" w:rsidP="00D706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54840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  <w:r w:rsidR="00654840" w:rsidRPr="00DC4C72">
              <w:rPr>
                <w:rFonts w:ascii="Times New Roman" w:hAnsi="Times New Roman" w:cs="Times New Roman"/>
                <w:sz w:val="20"/>
                <w:szCs w:val="20"/>
              </w:rPr>
              <w:t>Ежегодная районная премия одаренным детям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8D0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ОСР АЛМР</w:t>
            </w:r>
          </w:p>
          <w:p w:rsidR="00654840" w:rsidRDefault="00654840" w:rsidP="008D0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54840" w:rsidRDefault="00654840" w:rsidP="000F5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Pr="00B76D8F" w:rsidRDefault="00654840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Pr="00B76D8F" w:rsidRDefault="00654840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654840" w:rsidRDefault="00654840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654840" w:rsidRDefault="00654840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654840" w:rsidRPr="00E75088" w:rsidRDefault="00654840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654840" w:rsidRPr="00E75088" w:rsidRDefault="00654840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654840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52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53,0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56,2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59,6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63,2</w:t>
            </w:r>
          </w:p>
        </w:tc>
      </w:tr>
      <w:tr w:rsidR="00654840" w:rsidRPr="00E75088" w:rsidTr="00654840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DC4C72" w:rsidRDefault="0048572A" w:rsidP="00D706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54840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  <w:r w:rsidR="00654840" w:rsidRPr="00DC4C72">
              <w:rPr>
                <w:rFonts w:ascii="Times New Roman" w:hAnsi="Times New Roman" w:cs="Times New Roman"/>
                <w:sz w:val="20"/>
                <w:szCs w:val="20"/>
              </w:rPr>
              <w:t>Проведение праздника «Елка Главы Лахденпохского муниципального района»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54840" w:rsidRDefault="00654840" w:rsidP="00394F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Pr="00B76D8F" w:rsidRDefault="00654840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Pr="00B76D8F" w:rsidRDefault="00654840" w:rsidP="008937A9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654840" w:rsidRDefault="00654840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654840" w:rsidRDefault="00654840" w:rsidP="00CB57D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840" w:rsidRDefault="00654840" w:rsidP="00CB57DF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654840" w:rsidRPr="00E75088" w:rsidRDefault="00654840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654840" w:rsidRPr="00E75088" w:rsidRDefault="00654840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654840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52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45,2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47,9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50,8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53,8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840" w:rsidRPr="00654840" w:rsidRDefault="00654840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57,0</w:t>
            </w:r>
          </w:p>
        </w:tc>
      </w:tr>
      <w:tr w:rsidR="00C352D4" w:rsidRPr="00E75088" w:rsidTr="00654840">
        <w:trPr>
          <w:cantSplit/>
          <w:trHeight w:val="1431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DC4C72" w:rsidRDefault="00C352D4" w:rsidP="00654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10.5.Участие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Елке Главы Республики Карелия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654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МУ «РУО и ДМ» (директор А.А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Дитина</w:t>
            </w:r>
            <w:proofErr w:type="spellEnd"/>
            <w:r w:rsidRPr="00B0791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352D4" w:rsidRDefault="00C352D4" w:rsidP="00654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B76D8F" w:rsidRDefault="00C352D4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65484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bottom"/>
          </w:tcPr>
          <w:p w:rsidR="00C352D4" w:rsidRDefault="00C352D4" w:rsidP="0065484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65484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654840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5120000002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52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15,0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15,9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16,8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17,8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Pr="00654840" w:rsidRDefault="00C352D4" w:rsidP="00654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840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</w:tr>
      <w:tr w:rsidR="00C352D4" w:rsidRPr="00E75088" w:rsidTr="007F0B2F">
        <w:trPr>
          <w:trHeight w:val="1409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Default="00C352D4" w:rsidP="000F5F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7E1F41" w:rsidRDefault="00C352D4" w:rsidP="000F5F43">
            <w:pPr>
              <w:pStyle w:val="a3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52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193384,65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186031,53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186079,73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186085,63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186135,33</w:t>
            </w:r>
          </w:p>
        </w:tc>
      </w:tr>
      <w:tr w:rsidR="00C352D4" w:rsidRPr="00E75088" w:rsidTr="007F0B2F">
        <w:trPr>
          <w:trHeight w:val="1340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2D4" w:rsidRDefault="00C352D4" w:rsidP="000F5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2D4" w:rsidRDefault="00C352D4" w:rsidP="000F5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</w:t>
            </w:r>
            <w:r w:rsidRPr="002B6474">
              <w:rPr>
                <w:rFonts w:ascii="Times New Roman" w:hAnsi="Times New Roman" w:cs="Times New Roman"/>
                <w:sz w:val="20"/>
                <w:szCs w:val="20"/>
              </w:rPr>
              <w:t xml:space="preserve">лнитель: </w:t>
            </w:r>
          </w:p>
          <w:p w:rsidR="00C352D4" w:rsidRDefault="00C352D4" w:rsidP="000F5F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 «РУО и ДМ»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Pr="007E1F41" w:rsidRDefault="00C352D4" w:rsidP="000F5F43">
            <w:pPr>
              <w:pStyle w:val="a3"/>
              <w:spacing w:line="240" w:lineRule="atLeast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2D4" w:rsidRDefault="00C352D4" w:rsidP="000F5F43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7F0B2F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5100000000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C352D4" w:rsidRPr="00E75088" w:rsidRDefault="00C352D4" w:rsidP="001C01DB">
            <w:pPr>
              <w:spacing w:after="0" w:line="20" w:lineRule="atLeast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52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240, 110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193384,65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186031,53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186079,73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186085,63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C352D4" w:rsidRPr="00DE79E4" w:rsidRDefault="00C352D4" w:rsidP="00F70BB5">
            <w:pPr>
              <w:ind w:left="113" w:right="113"/>
              <w:rPr>
                <w:rFonts w:ascii="Times New Roman" w:hAnsi="Times New Roman" w:cs="Times New Roman"/>
                <w:b/>
                <w:sz w:val="20"/>
              </w:rPr>
            </w:pPr>
            <w:r w:rsidRPr="00DE79E4">
              <w:rPr>
                <w:rFonts w:ascii="Times New Roman" w:hAnsi="Times New Roman" w:cs="Times New Roman"/>
                <w:b/>
                <w:sz w:val="20"/>
              </w:rPr>
              <w:t>186135,33</w:t>
            </w:r>
          </w:p>
        </w:tc>
      </w:tr>
    </w:tbl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B71" w:rsidRDefault="00E26B71" w:rsidP="00E26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4AE1" w:rsidRDefault="00604AE1"/>
    <w:sectPr w:rsidR="00604AE1" w:rsidSect="00677E6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6B71"/>
    <w:rsid w:val="00073AFD"/>
    <w:rsid w:val="000A56AC"/>
    <w:rsid w:val="000F5F43"/>
    <w:rsid w:val="00175A3B"/>
    <w:rsid w:val="001B0013"/>
    <w:rsid w:val="001C0972"/>
    <w:rsid w:val="0027586C"/>
    <w:rsid w:val="003168B5"/>
    <w:rsid w:val="00352428"/>
    <w:rsid w:val="00394FF2"/>
    <w:rsid w:val="0041686D"/>
    <w:rsid w:val="0048572A"/>
    <w:rsid w:val="0049789D"/>
    <w:rsid w:val="004C42B8"/>
    <w:rsid w:val="004F421A"/>
    <w:rsid w:val="00572168"/>
    <w:rsid w:val="005A6792"/>
    <w:rsid w:val="00604AE1"/>
    <w:rsid w:val="006365E2"/>
    <w:rsid w:val="00654840"/>
    <w:rsid w:val="00677E60"/>
    <w:rsid w:val="006903B3"/>
    <w:rsid w:val="00692050"/>
    <w:rsid w:val="006F59EF"/>
    <w:rsid w:val="00751F0E"/>
    <w:rsid w:val="00762866"/>
    <w:rsid w:val="007D586F"/>
    <w:rsid w:val="007F0B2F"/>
    <w:rsid w:val="00831A81"/>
    <w:rsid w:val="008937A9"/>
    <w:rsid w:val="008A0C18"/>
    <w:rsid w:val="008D0309"/>
    <w:rsid w:val="008E3626"/>
    <w:rsid w:val="00932F9D"/>
    <w:rsid w:val="00962904"/>
    <w:rsid w:val="009E5AB1"/>
    <w:rsid w:val="00A77559"/>
    <w:rsid w:val="00AC272E"/>
    <w:rsid w:val="00B26E74"/>
    <w:rsid w:val="00B529AC"/>
    <w:rsid w:val="00B76D8F"/>
    <w:rsid w:val="00BF5C1F"/>
    <w:rsid w:val="00C352D4"/>
    <w:rsid w:val="00C6344E"/>
    <w:rsid w:val="00C9332E"/>
    <w:rsid w:val="00CB57DF"/>
    <w:rsid w:val="00D70605"/>
    <w:rsid w:val="00DB7B59"/>
    <w:rsid w:val="00DC4C72"/>
    <w:rsid w:val="00DE79E4"/>
    <w:rsid w:val="00DF476A"/>
    <w:rsid w:val="00E26B71"/>
    <w:rsid w:val="00E875FF"/>
    <w:rsid w:val="00F70BB5"/>
    <w:rsid w:val="00FA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32E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E26B7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26B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F5F43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0F5F43"/>
  </w:style>
  <w:style w:type="paragraph" w:styleId="a7">
    <w:name w:val="Balloon Text"/>
    <w:basedOn w:val="a"/>
    <w:link w:val="a8"/>
    <w:uiPriority w:val="99"/>
    <w:semiHidden/>
    <w:unhideWhenUsed/>
    <w:rsid w:val="00CB5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57D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16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</cp:lastModifiedBy>
  <cp:revision>19</cp:revision>
  <cp:lastPrinted>2017-11-09T14:07:00Z</cp:lastPrinted>
  <dcterms:created xsi:type="dcterms:W3CDTF">2017-01-15T17:56:00Z</dcterms:created>
  <dcterms:modified xsi:type="dcterms:W3CDTF">2017-11-09T14:08:00Z</dcterms:modified>
</cp:coreProperties>
</file>