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36" w:rsidRPr="006D0031" w:rsidRDefault="007D10A6" w:rsidP="007D10A6">
      <w:pPr>
        <w:spacing w:line="325" w:lineRule="exact"/>
        <w:ind w:right="205" w:firstLine="709"/>
        <w:jc w:val="center"/>
        <w:rPr>
          <w:rFonts w:ascii="Times New Roman" w:hAnsi="Times New Roman" w:cs="Times New Roman"/>
          <w:sz w:val="28"/>
          <w:szCs w:val="28"/>
        </w:rPr>
      </w:pPr>
      <w:r w:rsidRPr="006D0031">
        <w:rPr>
          <w:rFonts w:ascii="Times New Roman" w:hAnsi="Times New Roman" w:cs="Times New Roman"/>
          <w:color w:val="2B2B2B"/>
          <w:w w:val="90"/>
          <w:sz w:val="28"/>
          <w:szCs w:val="28"/>
        </w:rPr>
        <w:t xml:space="preserve">Отчет </w:t>
      </w:r>
      <w:r w:rsidR="00345260" w:rsidRPr="006D0031">
        <w:rPr>
          <w:rFonts w:ascii="Times New Roman" w:hAnsi="Times New Roman" w:cs="Times New Roman"/>
          <w:color w:val="2B2B2B"/>
          <w:w w:val="90"/>
          <w:sz w:val="28"/>
          <w:szCs w:val="28"/>
        </w:rPr>
        <w:t>о</w:t>
      </w:r>
      <w:r w:rsidRPr="006D0031">
        <w:rPr>
          <w:rFonts w:ascii="Times New Roman" w:hAnsi="Times New Roman" w:cs="Times New Roman"/>
          <w:color w:val="2B2B2B"/>
          <w:w w:val="90"/>
          <w:sz w:val="28"/>
          <w:szCs w:val="28"/>
        </w:rPr>
        <w:t xml:space="preserve"> </w:t>
      </w:r>
      <w:r w:rsidR="00345260" w:rsidRPr="006D0031">
        <w:rPr>
          <w:rFonts w:ascii="Times New Roman" w:hAnsi="Times New Roman" w:cs="Times New Roman"/>
          <w:color w:val="2B2B2B"/>
          <w:w w:val="90"/>
          <w:sz w:val="28"/>
          <w:szCs w:val="28"/>
        </w:rPr>
        <w:t>реализации</w:t>
      </w:r>
      <w:r w:rsidRPr="006D0031">
        <w:rPr>
          <w:rFonts w:ascii="Times New Roman" w:hAnsi="Times New Roman" w:cs="Times New Roman"/>
          <w:color w:val="2B2B2B"/>
          <w:w w:val="90"/>
          <w:sz w:val="28"/>
          <w:szCs w:val="28"/>
        </w:rPr>
        <w:t xml:space="preserve"> </w:t>
      </w:r>
      <w:r w:rsidR="00345260" w:rsidRPr="006D0031">
        <w:rPr>
          <w:rFonts w:ascii="Times New Roman" w:hAnsi="Times New Roman" w:cs="Times New Roman"/>
          <w:color w:val="2B2B2B"/>
          <w:w w:val="90"/>
          <w:sz w:val="28"/>
          <w:szCs w:val="28"/>
        </w:rPr>
        <w:t>молодеж</w:t>
      </w:r>
      <w:r w:rsidRPr="006D0031">
        <w:rPr>
          <w:rFonts w:ascii="Times New Roman" w:hAnsi="Times New Roman" w:cs="Times New Roman"/>
          <w:color w:val="2B2B2B"/>
          <w:w w:val="90"/>
          <w:sz w:val="28"/>
          <w:szCs w:val="28"/>
        </w:rPr>
        <w:t>н</w:t>
      </w:r>
      <w:r w:rsidR="00345260" w:rsidRPr="006D0031">
        <w:rPr>
          <w:rFonts w:ascii="Times New Roman" w:hAnsi="Times New Roman" w:cs="Times New Roman"/>
          <w:color w:val="2B2B2B"/>
          <w:w w:val="90"/>
          <w:sz w:val="28"/>
          <w:szCs w:val="28"/>
        </w:rPr>
        <w:t>ой</w:t>
      </w:r>
      <w:r w:rsidRPr="006D0031">
        <w:rPr>
          <w:rFonts w:ascii="Times New Roman" w:hAnsi="Times New Roman" w:cs="Times New Roman"/>
          <w:color w:val="2B2B2B"/>
          <w:w w:val="90"/>
          <w:sz w:val="28"/>
          <w:szCs w:val="28"/>
        </w:rPr>
        <w:t xml:space="preserve"> </w:t>
      </w:r>
      <w:r w:rsidR="00345260" w:rsidRPr="006D0031">
        <w:rPr>
          <w:rFonts w:ascii="Times New Roman" w:hAnsi="Times New Roman" w:cs="Times New Roman"/>
          <w:color w:val="2B2B2B"/>
          <w:spacing w:val="-2"/>
          <w:w w:val="90"/>
          <w:sz w:val="28"/>
          <w:szCs w:val="28"/>
        </w:rPr>
        <w:t>политики</w:t>
      </w:r>
    </w:p>
    <w:p w:rsidR="00EC1336" w:rsidRPr="006D0031" w:rsidRDefault="007D10A6" w:rsidP="007D10A6">
      <w:pPr>
        <w:spacing w:line="325" w:lineRule="exact"/>
        <w:ind w:right="205" w:firstLine="709"/>
        <w:jc w:val="center"/>
        <w:rPr>
          <w:rFonts w:ascii="Times New Roman" w:hAnsi="Times New Roman" w:cs="Times New Roman"/>
          <w:b/>
          <w:sz w:val="28"/>
          <w:szCs w:val="28"/>
        </w:rPr>
      </w:pPr>
      <w:r w:rsidRPr="006D0031">
        <w:rPr>
          <w:rFonts w:ascii="Times New Roman" w:hAnsi="Times New Roman" w:cs="Times New Roman"/>
          <w:color w:val="2B2B2B"/>
          <w:spacing w:val="-4"/>
          <w:sz w:val="28"/>
          <w:szCs w:val="28"/>
        </w:rPr>
        <w:t>В Лахденпохском муниципальном округе в 2025 году</w:t>
      </w:r>
    </w:p>
    <w:p w:rsidR="007D10A6" w:rsidRPr="006D0031" w:rsidRDefault="007D10A6" w:rsidP="007D10A6">
      <w:pPr>
        <w:pStyle w:val="a3"/>
        <w:spacing w:line="232" w:lineRule="auto"/>
        <w:ind w:left="0" w:right="162" w:firstLine="709"/>
        <w:rPr>
          <w:rFonts w:ascii="Times New Roman" w:hAnsi="Times New Roman" w:cs="Times New Roman"/>
          <w:color w:val="2B2B2B"/>
        </w:rPr>
      </w:pPr>
    </w:p>
    <w:p w:rsidR="007D10A6" w:rsidRPr="006D0031" w:rsidRDefault="007D10A6" w:rsidP="007D10A6">
      <w:pPr>
        <w:pStyle w:val="a3"/>
        <w:spacing w:line="232" w:lineRule="auto"/>
        <w:ind w:left="0" w:right="162" w:firstLine="709"/>
        <w:rPr>
          <w:rFonts w:ascii="Times New Roman" w:hAnsi="Times New Roman" w:cs="Times New Roman"/>
          <w:color w:val="2B2B2B"/>
        </w:rPr>
      </w:pPr>
    </w:p>
    <w:p w:rsidR="00EC1336" w:rsidRPr="00D530DC" w:rsidRDefault="0053178A" w:rsidP="00345260">
      <w:pPr>
        <w:pStyle w:val="a3"/>
        <w:spacing w:line="232" w:lineRule="auto"/>
        <w:ind w:left="0" w:right="162" w:firstLine="709"/>
        <w:rPr>
          <w:rFonts w:ascii="Times New Roman" w:hAnsi="Times New Roman" w:cs="Times New Roman"/>
          <w:color w:val="2B2B2B"/>
        </w:rPr>
      </w:pPr>
      <w:r w:rsidRPr="006D0031">
        <w:rPr>
          <w:rFonts w:ascii="Times New Roman" w:hAnsi="Times New Roman" w:cs="Times New Roman"/>
          <w:color w:val="2B2B2B"/>
        </w:rPr>
        <w:t>По данным Территориального органа</w:t>
      </w:r>
      <w:r w:rsidR="00345260" w:rsidRPr="006D0031">
        <w:rPr>
          <w:rFonts w:ascii="Times New Roman" w:hAnsi="Times New Roman" w:cs="Times New Roman"/>
          <w:color w:val="2B2B2B"/>
        </w:rPr>
        <w:t xml:space="preserve"> Федеральной службы государственной </w:t>
      </w:r>
      <w:r w:rsidR="00345260" w:rsidRPr="006D0031">
        <w:rPr>
          <w:rFonts w:ascii="Times New Roman" w:hAnsi="Times New Roman" w:cs="Times New Roman"/>
          <w:color w:val="2B2B2B"/>
          <w:spacing w:val="-4"/>
        </w:rPr>
        <w:t>статистики</w:t>
      </w:r>
      <w:r w:rsidRPr="006D0031">
        <w:rPr>
          <w:rFonts w:ascii="Times New Roman" w:hAnsi="Times New Roman" w:cs="Times New Roman"/>
          <w:color w:val="2B2B2B"/>
          <w:spacing w:val="-4"/>
        </w:rPr>
        <w:t xml:space="preserve"> по</w:t>
      </w:r>
      <w:r w:rsidR="007D10A6" w:rsidRPr="006D0031">
        <w:rPr>
          <w:rFonts w:ascii="Times New Roman" w:hAnsi="Times New Roman" w:cs="Times New Roman"/>
          <w:color w:val="2B2B2B"/>
          <w:spacing w:val="-4"/>
        </w:rPr>
        <w:t xml:space="preserve"> </w:t>
      </w:r>
      <w:r w:rsidR="00345260" w:rsidRPr="006D0031">
        <w:rPr>
          <w:rFonts w:ascii="Times New Roman" w:hAnsi="Times New Roman" w:cs="Times New Roman"/>
          <w:color w:val="2B2B2B"/>
          <w:spacing w:val="-4"/>
        </w:rPr>
        <w:t>Республик</w:t>
      </w:r>
      <w:r w:rsidRPr="006D0031">
        <w:rPr>
          <w:rFonts w:ascii="Times New Roman" w:hAnsi="Times New Roman" w:cs="Times New Roman"/>
          <w:color w:val="2B2B2B"/>
          <w:spacing w:val="-4"/>
        </w:rPr>
        <w:t>е</w:t>
      </w:r>
      <w:r w:rsidR="007D10A6" w:rsidRPr="006D0031">
        <w:rPr>
          <w:rFonts w:ascii="Times New Roman" w:hAnsi="Times New Roman" w:cs="Times New Roman"/>
          <w:color w:val="2B2B2B"/>
          <w:spacing w:val="-4"/>
        </w:rPr>
        <w:t xml:space="preserve"> Карелия на </w:t>
      </w:r>
      <w:r w:rsidR="00345260" w:rsidRPr="006D0031">
        <w:rPr>
          <w:rFonts w:ascii="Times New Roman" w:hAnsi="Times New Roman" w:cs="Times New Roman"/>
          <w:color w:val="2B2B2B"/>
          <w:spacing w:val="-4"/>
        </w:rPr>
        <w:t>1</w:t>
      </w:r>
      <w:r w:rsidR="007D10A6" w:rsidRPr="006D0031">
        <w:rPr>
          <w:rFonts w:ascii="Times New Roman" w:hAnsi="Times New Roman" w:cs="Times New Roman"/>
          <w:color w:val="2B2B2B"/>
          <w:spacing w:val="-4"/>
        </w:rPr>
        <w:t xml:space="preserve"> </w:t>
      </w:r>
      <w:r w:rsidR="00345260" w:rsidRPr="006D0031">
        <w:rPr>
          <w:rFonts w:ascii="Times New Roman" w:hAnsi="Times New Roman" w:cs="Times New Roman"/>
          <w:color w:val="2B2B2B"/>
          <w:spacing w:val="-4"/>
        </w:rPr>
        <w:t>января</w:t>
      </w:r>
      <w:r w:rsidR="007D10A6" w:rsidRPr="006D0031">
        <w:rPr>
          <w:rFonts w:ascii="Times New Roman" w:hAnsi="Times New Roman" w:cs="Times New Roman"/>
          <w:color w:val="2B2B2B"/>
          <w:spacing w:val="-4"/>
        </w:rPr>
        <w:t xml:space="preserve"> </w:t>
      </w:r>
      <w:r w:rsidR="00345260" w:rsidRPr="006D0031">
        <w:rPr>
          <w:rFonts w:ascii="Times New Roman" w:hAnsi="Times New Roman" w:cs="Times New Roman"/>
          <w:color w:val="2B2B2B"/>
          <w:spacing w:val="-4"/>
        </w:rPr>
        <w:t>2024</w:t>
      </w:r>
      <w:r w:rsidR="007D10A6" w:rsidRPr="006D0031">
        <w:rPr>
          <w:rFonts w:ascii="Times New Roman" w:hAnsi="Times New Roman" w:cs="Times New Roman"/>
          <w:color w:val="2B2B2B"/>
          <w:spacing w:val="-4"/>
        </w:rPr>
        <w:t xml:space="preserve"> года</w:t>
      </w:r>
      <w:r w:rsidR="00345260" w:rsidRPr="006D0031">
        <w:rPr>
          <w:rFonts w:ascii="Times New Roman" w:hAnsi="Times New Roman" w:cs="Times New Roman"/>
          <w:color w:val="2B2B2B"/>
          <w:spacing w:val="-4"/>
        </w:rPr>
        <w:t xml:space="preserve"> </w:t>
      </w:r>
      <w:r w:rsidR="00345260" w:rsidRPr="006D0031">
        <w:rPr>
          <w:rFonts w:ascii="Times New Roman" w:hAnsi="Times New Roman" w:cs="Times New Roman"/>
          <w:color w:val="2B2B2B"/>
        </w:rPr>
        <w:t xml:space="preserve">численность </w:t>
      </w:r>
      <w:r w:rsidRPr="006D0031">
        <w:rPr>
          <w:rFonts w:ascii="Times New Roman" w:hAnsi="Times New Roman" w:cs="Times New Roman"/>
          <w:color w:val="2B2B2B"/>
        </w:rPr>
        <w:t xml:space="preserve">населения Лахденпохского муниципального округа  оставляла 10502 человека, из них </w:t>
      </w:r>
      <w:r w:rsidR="007D10A6" w:rsidRPr="006D0031">
        <w:rPr>
          <w:rFonts w:ascii="Times New Roman" w:hAnsi="Times New Roman" w:cs="Times New Roman"/>
          <w:color w:val="2B2B2B"/>
        </w:rPr>
        <w:t>молодежи от 14 до 3</w:t>
      </w:r>
      <w:r w:rsidR="00EA3DF4" w:rsidRPr="006D0031">
        <w:rPr>
          <w:rFonts w:ascii="Times New Roman" w:hAnsi="Times New Roman" w:cs="Times New Roman"/>
          <w:color w:val="2B2B2B"/>
        </w:rPr>
        <w:t>6</w:t>
      </w:r>
      <w:r w:rsidR="007D10A6" w:rsidRPr="006D0031">
        <w:rPr>
          <w:rFonts w:ascii="Times New Roman" w:hAnsi="Times New Roman" w:cs="Times New Roman"/>
          <w:color w:val="2B2B2B"/>
        </w:rPr>
        <w:t xml:space="preserve"> лет</w:t>
      </w:r>
      <w:r w:rsidR="00345260" w:rsidRPr="006D0031">
        <w:rPr>
          <w:rFonts w:ascii="Times New Roman" w:hAnsi="Times New Roman" w:cs="Times New Roman"/>
          <w:color w:val="2B2B2B"/>
        </w:rPr>
        <w:t xml:space="preserve"> </w:t>
      </w:r>
      <w:r w:rsidRPr="006D0031">
        <w:rPr>
          <w:rFonts w:ascii="Times New Roman" w:hAnsi="Times New Roman" w:cs="Times New Roman"/>
          <w:color w:val="2B2B2B"/>
        </w:rPr>
        <w:t>-</w:t>
      </w:r>
      <w:r w:rsidR="007D10A6" w:rsidRPr="006D0031">
        <w:rPr>
          <w:rFonts w:ascii="Times New Roman" w:hAnsi="Times New Roman" w:cs="Times New Roman"/>
          <w:color w:val="2B2B2B"/>
        </w:rPr>
        <w:t xml:space="preserve"> </w:t>
      </w:r>
      <w:r w:rsidRPr="006D0031">
        <w:rPr>
          <w:rFonts w:ascii="Times New Roman" w:hAnsi="Times New Roman" w:cs="Times New Roman"/>
          <w:color w:val="2B2B2B"/>
        </w:rPr>
        <w:t>2</w:t>
      </w:r>
      <w:r w:rsidR="00EA3DF4" w:rsidRPr="006D0031">
        <w:rPr>
          <w:rFonts w:ascii="Times New Roman" w:hAnsi="Times New Roman" w:cs="Times New Roman"/>
          <w:color w:val="2B2B2B"/>
        </w:rPr>
        <w:t>029</w:t>
      </w:r>
      <w:r w:rsidRPr="006D0031">
        <w:rPr>
          <w:rFonts w:ascii="Times New Roman" w:hAnsi="Times New Roman" w:cs="Times New Roman"/>
          <w:color w:val="2B2B2B"/>
        </w:rPr>
        <w:t xml:space="preserve"> </w:t>
      </w:r>
      <w:r w:rsidR="00345260" w:rsidRPr="006D0031">
        <w:rPr>
          <w:rFonts w:ascii="Times New Roman" w:hAnsi="Times New Roman" w:cs="Times New Roman"/>
          <w:color w:val="2B2B2B"/>
        </w:rPr>
        <w:t>человек,</w:t>
      </w:r>
      <w:r w:rsidRPr="006D0031">
        <w:rPr>
          <w:rFonts w:ascii="Times New Roman" w:hAnsi="Times New Roman" w:cs="Times New Roman"/>
          <w:color w:val="2B2B2B"/>
        </w:rPr>
        <w:t xml:space="preserve"> </w:t>
      </w:r>
      <w:r w:rsidR="00345260" w:rsidRPr="006D0031">
        <w:rPr>
          <w:rFonts w:ascii="Times New Roman" w:hAnsi="Times New Roman" w:cs="Times New Roman"/>
          <w:color w:val="2B2B2B"/>
        </w:rPr>
        <w:t>из</w:t>
      </w:r>
      <w:r w:rsidRPr="006D0031">
        <w:rPr>
          <w:rFonts w:ascii="Times New Roman" w:hAnsi="Times New Roman" w:cs="Times New Roman"/>
          <w:color w:val="2B2B2B"/>
        </w:rPr>
        <w:t xml:space="preserve"> </w:t>
      </w:r>
      <w:r w:rsidR="00345260" w:rsidRPr="006D0031">
        <w:rPr>
          <w:rFonts w:ascii="Times New Roman" w:hAnsi="Times New Roman" w:cs="Times New Roman"/>
          <w:color w:val="2B2B2B"/>
          <w:spacing w:val="-7"/>
        </w:rPr>
        <w:t>которых</w:t>
      </w:r>
      <w:r w:rsidRPr="006D0031">
        <w:rPr>
          <w:rFonts w:ascii="Times New Roman" w:hAnsi="Times New Roman" w:cs="Times New Roman"/>
          <w:color w:val="2B2B2B"/>
          <w:spacing w:val="-7"/>
        </w:rPr>
        <w:t xml:space="preserve"> </w:t>
      </w:r>
      <w:r w:rsidRPr="00D530DC">
        <w:rPr>
          <w:rFonts w:ascii="Times New Roman" w:hAnsi="Times New Roman" w:cs="Times New Roman"/>
          <w:color w:val="2B2B2B"/>
        </w:rPr>
        <w:t xml:space="preserve">439 </w:t>
      </w:r>
      <w:r w:rsidR="00345260" w:rsidRPr="00D530DC">
        <w:rPr>
          <w:rFonts w:ascii="Times New Roman" w:hAnsi="Times New Roman" w:cs="Times New Roman"/>
          <w:color w:val="2B2B2B"/>
        </w:rPr>
        <w:t>человек</w:t>
      </w:r>
      <w:r w:rsidR="00887159" w:rsidRPr="00D530DC">
        <w:rPr>
          <w:rFonts w:ascii="Times New Roman" w:hAnsi="Times New Roman" w:cs="Times New Roman"/>
          <w:color w:val="2B2B2B"/>
        </w:rPr>
        <w:t xml:space="preserve"> – </w:t>
      </w:r>
      <w:r w:rsidR="00345260" w:rsidRPr="00D530DC">
        <w:rPr>
          <w:rFonts w:ascii="Times New Roman" w:hAnsi="Times New Roman" w:cs="Times New Roman"/>
          <w:color w:val="2B2B2B"/>
        </w:rPr>
        <w:t>в</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возрасте</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от</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14</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до</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17</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лет,</w:t>
      </w:r>
      <w:r w:rsidR="00887159" w:rsidRPr="00D530DC">
        <w:rPr>
          <w:rFonts w:ascii="Times New Roman" w:hAnsi="Times New Roman" w:cs="Times New Roman"/>
          <w:color w:val="2B2B2B"/>
        </w:rPr>
        <w:t xml:space="preserve"> 1007 </w:t>
      </w:r>
      <w:r w:rsidR="00345260" w:rsidRPr="00D530DC">
        <w:rPr>
          <w:rFonts w:ascii="Times New Roman" w:hAnsi="Times New Roman" w:cs="Times New Roman"/>
          <w:color w:val="2B2B2B"/>
        </w:rPr>
        <w:t>человек</w:t>
      </w:r>
      <w:r w:rsidR="00887159" w:rsidRPr="00D530DC">
        <w:rPr>
          <w:rFonts w:ascii="Times New Roman" w:hAnsi="Times New Roman" w:cs="Times New Roman"/>
          <w:color w:val="2B2B2B"/>
        </w:rPr>
        <w:t xml:space="preserve"> – </w:t>
      </w:r>
      <w:r w:rsidR="00345260" w:rsidRPr="00D530DC">
        <w:rPr>
          <w:rFonts w:ascii="Times New Roman" w:hAnsi="Times New Roman" w:cs="Times New Roman"/>
          <w:color w:val="2B2B2B"/>
        </w:rPr>
        <w:t>в</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возрасте</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от</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18</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до</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29</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лет,</w:t>
      </w:r>
      <w:r w:rsidR="00887159" w:rsidRPr="00D530DC">
        <w:rPr>
          <w:rFonts w:ascii="Times New Roman" w:hAnsi="Times New Roman" w:cs="Times New Roman"/>
          <w:color w:val="2B2B2B"/>
        </w:rPr>
        <w:t xml:space="preserve"> </w:t>
      </w:r>
      <w:r w:rsidR="00EA3DF4" w:rsidRPr="00D530DC">
        <w:rPr>
          <w:rFonts w:ascii="Times New Roman" w:hAnsi="Times New Roman" w:cs="Times New Roman"/>
          <w:color w:val="2B2B2B"/>
        </w:rPr>
        <w:t>583</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человек</w:t>
      </w:r>
      <w:r w:rsidR="00887159" w:rsidRPr="00D530DC">
        <w:rPr>
          <w:rFonts w:ascii="Times New Roman" w:hAnsi="Times New Roman" w:cs="Times New Roman"/>
          <w:color w:val="2B2B2B"/>
        </w:rPr>
        <w:t xml:space="preserve"> – </w:t>
      </w:r>
      <w:r w:rsidR="00345260" w:rsidRPr="00D530DC">
        <w:rPr>
          <w:rFonts w:ascii="Times New Roman" w:hAnsi="Times New Roman" w:cs="Times New Roman"/>
          <w:color w:val="2B2B2B"/>
        </w:rPr>
        <w:t>в</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возрасте</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от</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30</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до</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3</w:t>
      </w:r>
      <w:r w:rsidR="00855FF4" w:rsidRPr="00D530DC">
        <w:rPr>
          <w:rFonts w:ascii="Times New Roman" w:hAnsi="Times New Roman" w:cs="Times New Roman"/>
          <w:color w:val="2B2B2B"/>
        </w:rPr>
        <w:t>5</w:t>
      </w:r>
      <w:r w:rsidR="00887159" w:rsidRPr="00D530DC">
        <w:rPr>
          <w:rFonts w:ascii="Times New Roman" w:hAnsi="Times New Roman" w:cs="Times New Roman"/>
          <w:color w:val="2B2B2B"/>
        </w:rPr>
        <w:t xml:space="preserve"> </w:t>
      </w:r>
      <w:r w:rsidR="00345260" w:rsidRPr="00D530DC">
        <w:rPr>
          <w:rFonts w:ascii="Times New Roman" w:hAnsi="Times New Roman" w:cs="Times New Roman"/>
          <w:color w:val="2B2B2B"/>
        </w:rPr>
        <w:t>лет.</w:t>
      </w:r>
    </w:p>
    <w:p w:rsidR="00EC1336" w:rsidRPr="006D0031" w:rsidRDefault="00EA3DF4" w:rsidP="00345260">
      <w:pPr>
        <w:pStyle w:val="TableParagraph"/>
        <w:tabs>
          <w:tab w:val="left" w:pos="1681"/>
          <w:tab w:val="left" w:pos="3111"/>
          <w:tab w:val="left" w:pos="4198"/>
        </w:tabs>
        <w:ind w:right="218" w:firstLine="709"/>
        <w:jc w:val="both"/>
        <w:rPr>
          <w:rFonts w:ascii="Times New Roman" w:hAnsi="Times New Roman" w:cs="Times New Roman"/>
          <w:sz w:val="28"/>
          <w:szCs w:val="28"/>
        </w:rPr>
      </w:pPr>
      <w:r w:rsidRPr="006D0031">
        <w:rPr>
          <w:rFonts w:ascii="Times New Roman" w:hAnsi="Times New Roman" w:cs="Times New Roman"/>
          <w:color w:val="2B2B2B"/>
          <w:sz w:val="28"/>
          <w:szCs w:val="28"/>
        </w:rPr>
        <w:t xml:space="preserve">Полномочия по реализации молодежной политики </w:t>
      </w:r>
      <w:r w:rsidR="00855FF4" w:rsidRPr="006D0031">
        <w:rPr>
          <w:rFonts w:ascii="Times New Roman" w:hAnsi="Times New Roman" w:cs="Times New Roman"/>
          <w:color w:val="2B2B2B"/>
          <w:sz w:val="28"/>
          <w:szCs w:val="28"/>
        </w:rPr>
        <w:t>закреплены</w:t>
      </w:r>
      <w:r w:rsidRPr="006D0031">
        <w:rPr>
          <w:rFonts w:ascii="Times New Roman" w:hAnsi="Times New Roman" w:cs="Times New Roman"/>
          <w:color w:val="2B2B2B"/>
          <w:sz w:val="28"/>
          <w:szCs w:val="28"/>
        </w:rPr>
        <w:t xml:space="preserve"> </w:t>
      </w:r>
      <w:r w:rsidR="00855FF4" w:rsidRPr="006D0031">
        <w:rPr>
          <w:rFonts w:ascii="Times New Roman" w:hAnsi="Times New Roman" w:cs="Times New Roman"/>
          <w:color w:val="2B2B2B"/>
          <w:sz w:val="28"/>
          <w:szCs w:val="28"/>
        </w:rPr>
        <w:t xml:space="preserve">за </w:t>
      </w:r>
      <w:r w:rsidRPr="006D0031">
        <w:rPr>
          <w:rFonts w:ascii="Times New Roman" w:hAnsi="Times New Roman" w:cs="Times New Roman"/>
          <w:color w:val="2B2B2B"/>
          <w:sz w:val="28"/>
          <w:szCs w:val="28"/>
        </w:rPr>
        <w:t>Муниципальн</w:t>
      </w:r>
      <w:r w:rsidR="00855FF4" w:rsidRPr="006D0031">
        <w:rPr>
          <w:rFonts w:ascii="Times New Roman" w:hAnsi="Times New Roman" w:cs="Times New Roman"/>
          <w:color w:val="2B2B2B"/>
          <w:sz w:val="28"/>
          <w:szCs w:val="28"/>
        </w:rPr>
        <w:t>ым</w:t>
      </w:r>
      <w:r w:rsidRPr="006D0031">
        <w:rPr>
          <w:rFonts w:ascii="Times New Roman" w:hAnsi="Times New Roman" w:cs="Times New Roman"/>
          <w:color w:val="2B2B2B"/>
          <w:sz w:val="28"/>
          <w:szCs w:val="28"/>
        </w:rPr>
        <w:t xml:space="preserve"> учреждение</w:t>
      </w:r>
      <w:r w:rsidR="00855FF4" w:rsidRPr="006D0031">
        <w:rPr>
          <w:rFonts w:ascii="Times New Roman" w:hAnsi="Times New Roman" w:cs="Times New Roman"/>
          <w:color w:val="2B2B2B"/>
          <w:sz w:val="28"/>
          <w:szCs w:val="28"/>
        </w:rPr>
        <w:t>м</w:t>
      </w:r>
      <w:r w:rsidRPr="006D0031">
        <w:rPr>
          <w:rFonts w:ascii="Times New Roman" w:hAnsi="Times New Roman" w:cs="Times New Roman"/>
          <w:color w:val="2B2B2B"/>
          <w:sz w:val="28"/>
          <w:szCs w:val="28"/>
        </w:rPr>
        <w:t xml:space="preserve"> «Управление образования и по делам молодежи». </w:t>
      </w:r>
      <w:r w:rsidR="00345260" w:rsidRPr="006D0031">
        <w:rPr>
          <w:rFonts w:ascii="Times New Roman" w:hAnsi="Times New Roman" w:cs="Times New Roman"/>
          <w:color w:val="2B2B2B"/>
          <w:sz w:val="28"/>
          <w:szCs w:val="28"/>
        </w:rPr>
        <w:t>Субъектами отношений в области молодеж</w:t>
      </w:r>
      <w:r w:rsidRPr="006D0031">
        <w:rPr>
          <w:rFonts w:ascii="Times New Roman" w:hAnsi="Times New Roman" w:cs="Times New Roman"/>
          <w:color w:val="2B2B2B"/>
          <w:sz w:val="28"/>
          <w:szCs w:val="28"/>
        </w:rPr>
        <w:t>н</w:t>
      </w:r>
      <w:r w:rsidR="00345260" w:rsidRPr="006D0031">
        <w:rPr>
          <w:rFonts w:ascii="Times New Roman" w:hAnsi="Times New Roman" w:cs="Times New Roman"/>
          <w:color w:val="2B2B2B"/>
          <w:sz w:val="28"/>
          <w:szCs w:val="28"/>
        </w:rPr>
        <w:t>ой политики явля</w:t>
      </w:r>
      <w:r w:rsidRPr="006D0031">
        <w:rPr>
          <w:rFonts w:ascii="Times New Roman" w:hAnsi="Times New Roman" w:cs="Times New Roman"/>
          <w:color w:val="2B2B2B"/>
          <w:sz w:val="28"/>
          <w:szCs w:val="28"/>
        </w:rPr>
        <w:t xml:space="preserve">лись </w:t>
      </w:r>
      <w:r w:rsidR="00345260" w:rsidRPr="006D0031">
        <w:rPr>
          <w:rFonts w:ascii="Times New Roman" w:hAnsi="Times New Roman" w:cs="Times New Roman"/>
          <w:color w:val="2B2B2B"/>
          <w:sz w:val="28"/>
          <w:szCs w:val="28"/>
        </w:rPr>
        <w:t xml:space="preserve"> </w:t>
      </w:r>
      <w:r w:rsidRPr="006D0031">
        <w:rPr>
          <w:rFonts w:ascii="Times New Roman" w:hAnsi="Times New Roman" w:cs="Times New Roman"/>
          <w:color w:val="2B2B2B"/>
          <w:sz w:val="28"/>
          <w:szCs w:val="28"/>
        </w:rPr>
        <w:t xml:space="preserve">Администрация Лахденпохского муниципального округа, </w:t>
      </w:r>
      <w:r w:rsidR="00345260" w:rsidRPr="006D0031">
        <w:rPr>
          <w:rFonts w:ascii="Times New Roman" w:hAnsi="Times New Roman" w:cs="Times New Roman"/>
          <w:color w:val="2B2B2B"/>
          <w:sz w:val="28"/>
          <w:szCs w:val="28"/>
        </w:rPr>
        <w:t xml:space="preserve"> муниципальные </w:t>
      </w:r>
      <w:r w:rsidRPr="006D0031">
        <w:rPr>
          <w:rFonts w:ascii="Times New Roman" w:hAnsi="Times New Roman" w:cs="Times New Roman"/>
          <w:color w:val="2B2B2B"/>
          <w:sz w:val="28"/>
          <w:szCs w:val="28"/>
        </w:rPr>
        <w:t xml:space="preserve">образовательные </w:t>
      </w:r>
      <w:r w:rsidR="00345260" w:rsidRPr="006D0031">
        <w:rPr>
          <w:rFonts w:ascii="Times New Roman" w:hAnsi="Times New Roman" w:cs="Times New Roman"/>
          <w:color w:val="2B2B2B"/>
          <w:sz w:val="28"/>
          <w:szCs w:val="28"/>
        </w:rPr>
        <w:t xml:space="preserve">учреждения, </w:t>
      </w:r>
      <w:r w:rsidR="00345260" w:rsidRPr="006D0031">
        <w:rPr>
          <w:rFonts w:ascii="Times New Roman" w:hAnsi="Times New Roman" w:cs="Times New Roman"/>
          <w:color w:val="2B2B2B"/>
          <w:spacing w:val="-2"/>
          <w:sz w:val="28"/>
          <w:szCs w:val="28"/>
        </w:rPr>
        <w:t>общественные</w:t>
      </w:r>
      <w:r w:rsidRPr="006D0031">
        <w:rPr>
          <w:rFonts w:ascii="Times New Roman" w:hAnsi="Times New Roman" w:cs="Times New Roman"/>
          <w:color w:val="2B2B2B"/>
          <w:spacing w:val="-2"/>
          <w:sz w:val="28"/>
          <w:szCs w:val="28"/>
        </w:rPr>
        <w:t xml:space="preserve"> </w:t>
      </w:r>
      <w:r w:rsidRPr="006D0031">
        <w:rPr>
          <w:rFonts w:ascii="Times New Roman" w:hAnsi="Times New Roman" w:cs="Times New Roman"/>
          <w:spacing w:val="-1"/>
          <w:sz w:val="28"/>
          <w:szCs w:val="28"/>
        </w:rPr>
        <w:t>учреждения Лахденпохского муниципального округа, учреждения культуры</w:t>
      </w:r>
      <w:r w:rsidR="00345260" w:rsidRPr="006D0031">
        <w:rPr>
          <w:rFonts w:ascii="Times New Roman" w:hAnsi="Times New Roman" w:cs="Times New Roman"/>
          <w:spacing w:val="-1"/>
          <w:sz w:val="28"/>
          <w:szCs w:val="28"/>
        </w:rPr>
        <w:t>,</w:t>
      </w:r>
      <w:r w:rsidRPr="006D0031">
        <w:rPr>
          <w:rFonts w:ascii="Times New Roman" w:hAnsi="Times New Roman" w:cs="Times New Roman"/>
          <w:spacing w:val="-1"/>
          <w:sz w:val="28"/>
          <w:szCs w:val="28"/>
        </w:rPr>
        <w:t xml:space="preserve"> отделение Сортавальского техникума</w:t>
      </w:r>
      <w:r w:rsidR="00345260" w:rsidRPr="006D0031">
        <w:rPr>
          <w:rFonts w:ascii="Times New Roman" w:hAnsi="Times New Roman" w:cs="Times New Roman"/>
          <w:spacing w:val="-1"/>
          <w:sz w:val="28"/>
          <w:szCs w:val="28"/>
        </w:rPr>
        <w:t xml:space="preserve"> в г. Лахденпохья</w:t>
      </w:r>
      <w:r w:rsidRPr="006D0031">
        <w:rPr>
          <w:rFonts w:ascii="Times New Roman" w:hAnsi="Times New Roman" w:cs="Times New Roman"/>
          <w:spacing w:val="-1"/>
          <w:sz w:val="28"/>
          <w:szCs w:val="28"/>
        </w:rPr>
        <w:t xml:space="preserve">,  </w:t>
      </w:r>
      <w:r w:rsidR="00345260" w:rsidRPr="006D0031">
        <w:rPr>
          <w:rFonts w:ascii="Times New Roman" w:hAnsi="Times New Roman" w:cs="Times New Roman"/>
          <w:spacing w:val="-1"/>
          <w:sz w:val="28"/>
          <w:szCs w:val="28"/>
        </w:rPr>
        <w:t>м</w:t>
      </w:r>
      <w:r w:rsidRPr="006D0031">
        <w:rPr>
          <w:rFonts w:ascii="Times New Roman" w:hAnsi="Times New Roman" w:cs="Times New Roman"/>
          <w:spacing w:val="-1"/>
          <w:sz w:val="28"/>
          <w:szCs w:val="28"/>
        </w:rPr>
        <w:t>олодежные и детские общественные объединения</w:t>
      </w:r>
      <w:r w:rsidR="00345260" w:rsidRPr="006D0031">
        <w:rPr>
          <w:rFonts w:ascii="Times New Roman" w:hAnsi="Times New Roman" w:cs="Times New Roman"/>
          <w:spacing w:val="-1"/>
          <w:sz w:val="28"/>
          <w:szCs w:val="28"/>
        </w:rPr>
        <w:t>, д</w:t>
      </w:r>
      <w:r w:rsidRPr="006D0031">
        <w:rPr>
          <w:rFonts w:ascii="Times New Roman" w:hAnsi="Times New Roman" w:cs="Times New Roman"/>
          <w:spacing w:val="-1"/>
          <w:sz w:val="28"/>
          <w:szCs w:val="28"/>
        </w:rPr>
        <w:t>обровольческие (волонтерские) организации.</w:t>
      </w:r>
    </w:p>
    <w:p w:rsidR="00345260" w:rsidRPr="006D0031" w:rsidRDefault="00345260" w:rsidP="00345260">
      <w:pPr>
        <w:ind w:right="283" w:firstLine="540"/>
        <w:jc w:val="both"/>
        <w:rPr>
          <w:rFonts w:ascii="Times New Roman" w:hAnsi="Times New Roman" w:cs="Times New Roman"/>
          <w:sz w:val="28"/>
          <w:szCs w:val="28"/>
        </w:rPr>
      </w:pPr>
      <w:r w:rsidRPr="006D0031">
        <w:rPr>
          <w:rFonts w:ascii="Times New Roman" w:hAnsi="Times New Roman" w:cs="Times New Roman"/>
          <w:color w:val="2B2B2B"/>
          <w:sz w:val="28"/>
          <w:szCs w:val="28"/>
        </w:rPr>
        <w:t xml:space="preserve">Финансовое обеспечение реализации молодежной политики </w:t>
      </w:r>
      <w:r w:rsidRPr="006D0031">
        <w:rPr>
          <w:rFonts w:ascii="Times New Roman" w:hAnsi="Times New Roman" w:cs="Times New Roman"/>
          <w:color w:val="2B2B2B"/>
          <w:spacing w:val="-6"/>
          <w:sz w:val="28"/>
          <w:szCs w:val="28"/>
        </w:rPr>
        <w:t xml:space="preserve">осуществляется в рамках муниципальных программ </w:t>
      </w:r>
      <w:r w:rsidRPr="006D0031">
        <w:rPr>
          <w:rFonts w:ascii="Times New Roman" w:hAnsi="Times New Roman" w:cs="Times New Roman"/>
          <w:bCs/>
          <w:color w:val="000000"/>
          <w:sz w:val="28"/>
          <w:szCs w:val="28"/>
        </w:rPr>
        <w:t xml:space="preserve">«Молодежь  в Лахденпохском муниципальном районе», </w:t>
      </w:r>
      <w:r w:rsidR="00855FF4" w:rsidRPr="006D0031">
        <w:rPr>
          <w:rFonts w:ascii="Times New Roman" w:hAnsi="Times New Roman" w:cs="Times New Roman"/>
          <w:bCs/>
          <w:color w:val="000000"/>
          <w:sz w:val="28"/>
          <w:szCs w:val="28"/>
        </w:rPr>
        <w:t xml:space="preserve">«Развитие образования в Лахденпохском муниципальном районе», «Развитие физической культуры и спорта в Лахденпохском муниципальном районе», «Профилактика терроризма и экстремизма на территории Лахденпохского муниципального района», «Профилактика правонарушений на территории Лахденпохского муниципального района», </w:t>
      </w:r>
      <w:r w:rsidRPr="006D0031">
        <w:rPr>
          <w:rFonts w:ascii="Times New Roman" w:hAnsi="Times New Roman" w:cs="Times New Roman"/>
          <w:bCs/>
          <w:color w:val="000000"/>
          <w:sz w:val="28"/>
          <w:szCs w:val="28"/>
        </w:rPr>
        <w:t xml:space="preserve"> </w:t>
      </w:r>
      <w:r w:rsidR="00855FF4" w:rsidRPr="006D0031">
        <w:rPr>
          <w:rFonts w:ascii="Times New Roman" w:hAnsi="Times New Roman" w:cs="Times New Roman"/>
          <w:bCs/>
          <w:color w:val="000000"/>
          <w:sz w:val="28"/>
          <w:szCs w:val="28"/>
        </w:rPr>
        <w:t xml:space="preserve">«Развитие сферы культуры в Лахденпохском муниципальном районе». </w:t>
      </w:r>
    </w:p>
    <w:p w:rsidR="00855FF4" w:rsidRPr="00D530DC" w:rsidRDefault="00855FF4" w:rsidP="007D10A6">
      <w:pPr>
        <w:pStyle w:val="a3"/>
        <w:spacing w:line="327" w:lineRule="exact"/>
        <w:ind w:left="0" w:firstLine="709"/>
        <w:rPr>
          <w:rFonts w:ascii="Times New Roman" w:hAnsi="Times New Roman" w:cs="Times New Roman"/>
          <w:bCs/>
          <w:color w:val="000000"/>
        </w:rPr>
      </w:pPr>
      <w:r w:rsidRPr="00D530DC">
        <w:rPr>
          <w:rFonts w:ascii="Times New Roman" w:hAnsi="Times New Roman" w:cs="Times New Roman"/>
          <w:bCs/>
          <w:color w:val="000000"/>
        </w:rPr>
        <w:t xml:space="preserve">Ведомственные расходы на реализацию молодежной политики в 2025 году составили 491652,54 руб. </w:t>
      </w:r>
    </w:p>
    <w:p w:rsidR="005463D7" w:rsidRPr="00D530DC" w:rsidRDefault="005463D7" w:rsidP="00D530DC">
      <w:pPr>
        <w:pStyle w:val="a3"/>
        <w:spacing w:before="2" w:line="232" w:lineRule="auto"/>
        <w:ind w:left="0" w:right="-7" w:firstLine="709"/>
        <w:rPr>
          <w:rFonts w:ascii="Times New Roman" w:hAnsi="Times New Roman" w:cs="Times New Roman"/>
          <w:bCs/>
          <w:color w:val="000000"/>
        </w:rPr>
      </w:pPr>
      <w:r w:rsidRPr="00D530DC">
        <w:rPr>
          <w:rFonts w:ascii="Times New Roman" w:hAnsi="Times New Roman" w:cs="Times New Roman"/>
          <w:bCs/>
          <w:color w:val="000000"/>
        </w:rPr>
        <w:t xml:space="preserve">В </w:t>
      </w:r>
      <w:r w:rsidR="00A8137A" w:rsidRPr="00D530DC">
        <w:rPr>
          <w:rFonts w:ascii="Times New Roman" w:hAnsi="Times New Roman" w:cs="Times New Roman"/>
          <w:bCs/>
          <w:color w:val="000000"/>
        </w:rPr>
        <w:t xml:space="preserve">январе 2025 года Муниципальным учреждением «Районное управление образования и по делам молодежи» </w:t>
      </w:r>
      <w:r w:rsidRPr="00D530DC">
        <w:rPr>
          <w:rFonts w:ascii="Times New Roman" w:hAnsi="Times New Roman" w:cs="Times New Roman"/>
          <w:bCs/>
          <w:color w:val="000000"/>
        </w:rPr>
        <w:t xml:space="preserve">были заключены договора о безвозмездном использовании помещений для проведения мероприятий для молодежи (молодежные пространства) с </w:t>
      </w:r>
      <w:r w:rsidR="0014509F" w:rsidRPr="00D530DC">
        <w:rPr>
          <w:rFonts w:ascii="Times New Roman" w:hAnsi="Times New Roman" w:cs="Times New Roman"/>
          <w:bCs/>
          <w:color w:val="000000"/>
        </w:rPr>
        <w:t>Муниципальным бюджетным учреждением «Межпоселенческая библиотека Лахденпохского района», Муниципальным бюджетным учреждением дополнительного образования «Лахденпохский Центр детского творчества», Муниципальным казенным общеобразовательным учреждением «Лахденпохская средняя общеобразовательная школа».</w:t>
      </w:r>
    </w:p>
    <w:p w:rsidR="00673E17" w:rsidRPr="00D530DC" w:rsidRDefault="00673E1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В 2025 году было проведено 55 мероприятий по различным направлениям молодежной политики:</w:t>
      </w:r>
    </w:p>
    <w:p w:rsidR="00673E17" w:rsidRPr="00D530DC" w:rsidRDefault="00673E1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патриотическое и духовно-нравственное воспитание молодежи (240 участников);</w:t>
      </w:r>
    </w:p>
    <w:p w:rsidR="00673E17" w:rsidRPr="00D530DC" w:rsidRDefault="00673E1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поддержка инициатив молодежи (7 участников);</w:t>
      </w:r>
    </w:p>
    <w:p w:rsidR="00673E17" w:rsidRPr="00D530DC" w:rsidRDefault="00673E1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r w:rsidR="00311B86" w:rsidRPr="00D530DC">
        <w:rPr>
          <w:rFonts w:ascii="Times New Roman" w:hAnsi="Times New Roman" w:cs="Times New Roman"/>
          <w:bCs/>
          <w:color w:val="000000"/>
        </w:rPr>
        <w:t xml:space="preserve">выявление, сопровождение и поддержка молодежи, </w:t>
      </w:r>
      <w:r w:rsidR="00270A97" w:rsidRPr="00D530DC">
        <w:rPr>
          <w:rFonts w:ascii="Times New Roman" w:hAnsi="Times New Roman" w:cs="Times New Roman"/>
          <w:bCs/>
          <w:color w:val="000000"/>
        </w:rPr>
        <w:t xml:space="preserve">проявившей одаренность, содействие реализации прав молодых граждан на свободу </w:t>
      </w:r>
      <w:r w:rsidR="00270A97" w:rsidRPr="00D530DC">
        <w:rPr>
          <w:rFonts w:ascii="Times New Roman" w:hAnsi="Times New Roman" w:cs="Times New Roman"/>
          <w:bCs/>
          <w:color w:val="000000"/>
        </w:rPr>
        <w:lastRenderedPageBreak/>
        <w:t>литературного, художественного, научного, технического и других видов творчества (126 участников);</w:t>
      </w:r>
    </w:p>
    <w:p w:rsidR="00270A97" w:rsidRPr="00D530DC" w:rsidRDefault="00270A9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формирование условий для занятий физической культурой и спортом, содействие здоровому образу жизни молодежи 57 участников);</w:t>
      </w:r>
    </w:p>
    <w:p w:rsidR="00270A97" w:rsidRPr="00D530DC" w:rsidRDefault="00270A9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содействие участию молодежи в добровольческой (волонтерской) деятельности (46 участников);</w:t>
      </w:r>
    </w:p>
    <w:p w:rsidR="00270A97" w:rsidRPr="00D530DC" w:rsidRDefault="00270A97"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формирование безопасной молодежной среды (18 участников).</w:t>
      </w:r>
    </w:p>
    <w:p w:rsidR="00673E17" w:rsidRPr="00D530DC" w:rsidRDefault="00673E17" w:rsidP="007D10A6">
      <w:pPr>
        <w:pStyle w:val="a3"/>
        <w:spacing w:before="2" w:line="232" w:lineRule="auto"/>
        <w:ind w:left="0" w:right="235" w:firstLine="709"/>
        <w:rPr>
          <w:rFonts w:ascii="Times New Roman" w:hAnsi="Times New Roman" w:cs="Times New Roman"/>
          <w:bCs/>
          <w:color w:val="000000"/>
        </w:rPr>
      </w:pPr>
    </w:p>
    <w:p w:rsidR="005463D7" w:rsidRPr="00D530DC" w:rsidRDefault="0014509F" w:rsidP="007D10A6">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В 2025 году прошла ежегодная церемония награждения детей премией Главы Администрации Лахденпохского муниципального округа. Среди номинаций для молодежи: </w:t>
      </w:r>
      <w:r w:rsidR="000D254B" w:rsidRPr="00D530DC">
        <w:rPr>
          <w:rFonts w:ascii="Times New Roman" w:hAnsi="Times New Roman" w:cs="Times New Roman"/>
          <w:bCs/>
          <w:color w:val="000000"/>
        </w:rPr>
        <w:t>«Интеллектуальная и научно - техническая деятельность», «Художественно-творческая деятельность», «Социально – значимая и общественная деятельность», «Спортивная деятельность».</w:t>
      </w:r>
      <w:r w:rsidR="002710C9" w:rsidRPr="00D530DC">
        <w:rPr>
          <w:rFonts w:ascii="Times New Roman" w:hAnsi="Times New Roman" w:cs="Times New Roman"/>
          <w:bCs/>
          <w:color w:val="000000"/>
        </w:rPr>
        <w:t xml:space="preserve"> 9 ребят от 14 до 18 лет получили премии в номинациях:  "Интеллектуальная и научно-творческая деятельность" (1),  "Спортивная деятельность" (4), "Художественно-творческая деятельность" (2), "Социально-значимая деятельность" (2).</w:t>
      </w:r>
    </w:p>
    <w:p w:rsidR="002710C9" w:rsidRPr="00D530DC" w:rsidRDefault="00D96D4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На научно-исследовательскую конференцию «Шаг в будущее» были поданы 6 научно-ис</w:t>
      </w:r>
      <w:r w:rsidR="004B4F00" w:rsidRPr="00D530DC">
        <w:rPr>
          <w:rFonts w:ascii="Times New Roman" w:hAnsi="Times New Roman" w:cs="Times New Roman"/>
          <w:bCs/>
          <w:color w:val="000000"/>
        </w:rPr>
        <w:t>с</w:t>
      </w:r>
      <w:r w:rsidRPr="00D530DC">
        <w:rPr>
          <w:rFonts w:ascii="Times New Roman" w:hAnsi="Times New Roman" w:cs="Times New Roman"/>
          <w:bCs/>
          <w:color w:val="000000"/>
        </w:rPr>
        <w:t>ледовательских работ:</w:t>
      </w:r>
    </w:p>
    <w:p w:rsidR="00D96D4B" w:rsidRPr="00D530DC" w:rsidRDefault="00D96D4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Воронова Надежда, обучающаяся 7 класса Райваттальской школы</w:t>
      </w:r>
      <w:r w:rsidR="006F19ED" w:rsidRPr="00D530DC">
        <w:rPr>
          <w:rFonts w:ascii="Times New Roman" w:hAnsi="Times New Roman" w:cs="Times New Roman"/>
          <w:bCs/>
          <w:color w:val="000000"/>
        </w:rPr>
        <w:t>,</w:t>
      </w:r>
      <w:r w:rsidRPr="00D530DC">
        <w:rPr>
          <w:rFonts w:ascii="Times New Roman" w:hAnsi="Times New Roman" w:cs="Times New Roman"/>
          <w:bCs/>
          <w:color w:val="000000"/>
        </w:rPr>
        <w:t xml:space="preserve"> с темой «Картина из гвоздей»;</w:t>
      </w:r>
    </w:p>
    <w:p w:rsidR="00D96D4B" w:rsidRPr="00D530DC" w:rsidRDefault="00D96D4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Прокофьев Матвей, обучающийся 8 класса Мийнальской школы</w:t>
      </w:r>
      <w:r w:rsidR="006F19ED" w:rsidRPr="00D530DC">
        <w:rPr>
          <w:rFonts w:ascii="Times New Roman" w:hAnsi="Times New Roman" w:cs="Times New Roman"/>
          <w:bCs/>
          <w:color w:val="000000"/>
        </w:rPr>
        <w:t>,</w:t>
      </w:r>
      <w:r w:rsidRPr="00D530DC">
        <w:rPr>
          <w:rFonts w:ascii="Times New Roman" w:hAnsi="Times New Roman" w:cs="Times New Roman"/>
          <w:bCs/>
          <w:color w:val="000000"/>
        </w:rPr>
        <w:t xml:space="preserve"> с темой «Исследование физических принципов работы </w:t>
      </w:r>
      <w:r w:rsidR="001B686A" w:rsidRPr="00D530DC">
        <w:rPr>
          <w:rFonts w:ascii="Times New Roman" w:hAnsi="Times New Roman" w:cs="Times New Roman"/>
          <w:bCs/>
          <w:color w:val="000000"/>
        </w:rPr>
        <w:t>электростатического генератора»;</w:t>
      </w:r>
    </w:p>
    <w:p w:rsidR="001B686A" w:rsidRPr="00D530DC" w:rsidRDefault="001B686A"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Логинова Анастасия, обучающаяся 8 класса Мийнальской школы</w:t>
      </w:r>
      <w:r w:rsidR="006F19ED" w:rsidRPr="00D530DC">
        <w:rPr>
          <w:rFonts w:ascii="Times New Roman" w:hAnsi="Times New Roman" w:cs="Times New Roman"/>
          <w:bCs/>
          <w:color w:val="000000"/>
        </w:rPr>
        <w:t>,</w:t>
      </w:r>
      <w:r w:rsidRPr="00D530DC">
        <w:rPr>
          <w:rFonts w:ascii="Times New Roman" w:hAnsi="Times New Roman" w:cs="Times New Roman"/>
          <w:bCs/>
          <w:color w:val="000000"/>
        </w:rPr>
        <w:t xml:space="preserve"> с темой «Удивительное дерево – осина»;</w:t>
      </w:r>
    </w:p>
    <w:p w:rsidR="001B686A" w:rsidRPr="00D530DC" w:rsidRDefault="006F19ED"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r w:rsidR="001B686A" w:rsidRPr="00D530DC">
        <w:rPr>
          <w:rFonts w:ascii="Times New Roman" w:hAnsi="Times New Roman" w:cs="Times New Roman"/>
          <w:bCs/>
          <w:color w:val="000000"/>
        </w:rPr>
        <w:t>Егорова Мария, обучающаяся 9 класса Райваттальской школы</w:t>
      </w:r>
      <w:r w:rsidRPr="00D530DC">
        <w:rPr>
          <w:rFonts w:ascii="Times New Roman" w:hAnsi="Times New Roman" w:cs="Times New Roman"/>
          <w:bCs/>
          <w:color w:val="000000"/>
        </w:rPr>
        <w:t>,</w:t>
      </w:r>
      <w:r w:rsidR="001B686A" w:rsidRPr="00D530DC">
        <w:rPr>
          <w:rFonts w:ascii="Times New Roman" w:hAnsi="Times New Roman" w:cs="Times New Roman"/>
          <w:bCs/>
          <w:color w:val="000000"/>
        </w:rPr>
        <w:t xml:space="preserve"> с темой «Невидимое богатство сосновой хвои»;</w:t>
      </w:r>
    </w:p>
    <w:p w:rsidR="001B686A" w:rsidRPr="00D530DC" w:rsidRDefault="006F19ED"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Петрова Анастасия, обучающаяся 9 класса Райваттальской школы, с темой «Подарок из мыла ручной работы»;</w:t>
      </w:r>
    </w:p>
    <w:p w:rsidR="006F19ED" w:rsidRPr="00D530DC" w:rsidRDefault="006F19ED"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Данилова Екатерина, обучающаяся 7 класса Ихальской школы, с темой «Сравнительный анализ произведений Бианки «Мурзук», Потиевского «Риса» и Морсовой «На Рысиной тропе».</w:t>
      </w:r>
    </w:p>
    <w:p w:rsidR="00076B5B" w:rsidRPr="00D530DC" w:rsidRDefault="00076B5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В общеобразовательных организациях созданы 6 советов обучающихся с общим охватом 104 человека.</w:t>
      </w:r>
    </w:p>
    <w:p w:rsidR="00D96D4B" w:rsidRPr="00D530DC" w:rsidRDefault="008430CF"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Весной</w:t>
      </w:r>
      <w:r w:rsidR="006F19ED" w:rsidRPr="00D530DC">
        <w:rPr>
          <w:rFonts w:ascii="Times New Roman" w:hAnsi="Times New Roman" w:cs="Times New Roman"/>
          <w:bCs/>
          <w:color w:val="000000"/>
        </w:rPr>
        <w:t xml:space="preserve"> 2025 года на базе Лахденпохского Центра детского творчества </w:t>
      </w:r>
      <w:r w:rsidR="00673E17" w:rsidRPr="00D530DC">
        <w:rPr>
          <w:rFonts w:ascii="Times New Roman" w:hAnsi="Times New Roman" w:cs="Times New Roman"/>
          <w:bCs/>
          <w:color w:val="000000"/>
        </w:rPr>
        <w:t xml:space="preserve">с целью поддержки молодежных инициатив </w:t>
      </w:r>
      <w:r w:rsidR="006F19ED" w:rsidRPr="00D530DC">
        <w:rPr>
          <w:rFonts w:ascii="Times New Roman" w:hAnsi="Times New Roman" w:cs="Times New Roman"/>
          <w:bCs/>
          <w:color w:val="000000"/>
        </w:rPr>
        <w:t xml:space="preserve">прошел слет актива лидеров ученического самоуправления. </w:t>
      </w:r>
      <w:r w:rsidR="00673E17" w:rsidRPr="00D530DC">
        <w:rPr>
          <w:rFonts w:ascii="Times New Roman" w:hAnsi="Times New Roman" w:cs="Times New Roman"/>
          <w:bCs/>
          <w:color w:val="000000"/>
        </w:rPr>
        <w:t>В форуме приняли команды обучающихся из всех общеобразовательных организаций Лахденпохского муниципального района. Из 20 участников – 7 молодежь  от 14 до 35 лет.</w:t>
      </w:r>
    </w:p>
    <w:p w:rsidR="00076B5B" w:rsidRPr="00D530DC" w:rsidRDefault="00076B5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В Лахденпохском муниципальном округе открыты первичные отделения Движения первых и Юнармии. </w:t>
      </w:r>
    </w:p>
    <w:p w:rsidR="00593E2B" w:rsidRPr="00D530DC" w:rsidRDefault="00270A97"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В январе 2025 года на базе Муниципального бюджетного учреждения «Межпоселенческая библиотека Лахденпохского района» был открыт Ресурсный центр добровольчества (волонтерства). За 2025 год на платформе Добро.рф. опубликовано 98 добрых дел, 116 вакансий, на </w:t>
      </w:r>
      <w:r w:rsidRPr="00D530DC">
        <w:rPr>
          <w:rFonts w:ascii="Times New Roman" w:hAnsi="Times New Roman" w:cs="Times New Roman"/>
          <w:bCs/>
          <w:color w:val="000000"/>
        </w:rPr>
        <w:lastRenderedPageBreak/>
        <w:t>которые отозвались 244 волонтера от 14 до 35 лет.</w:t>
      </w:r>
      <w:r w:rsidR="00593E2B" w:rsidRPr="00D530DC">
        <w:rPr>
          <w:rFonts w:ascii="Times New Roman" w:hAnsi="Times New Roman" w:cs="Times New Roman"/>
          <w:bCs/>
          <w:color w:val="000000"/>
        </w:rPr>
        <w:t xml:space="preserve"> Среди объявленных вакансий каждый участник может найти направление по своему кругу интересов:</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образования;</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гражданско-патриотического воспитания;</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социальной поддержки и социального обслуживания населения;</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культуры;</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физической культуры и спорта;</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охраны природы;</w:t>
      </w:r>
    </w:p>
    <w:p w:rsidR="00593E2B"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в сфере развития городской среды и туристической деятельности.</w:t>
      </w:r>
    </w:p>
    <w:p w:rsidR="006F19ED" w:rsidRPr="00D530DC" w:rsidRDefault="00593E2B"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r w:rsidR="00076B5B" w:rsidRPr="00D530DC">
        <w:rPr>
          <w:rFonts w:ascii="Times New Roman" w:hAnsi="Times New Roman" w:cs="Times New Roman"/>
          <w:bCs/>
          <w:color w:val="000000"/>
        </w:rPr>
        <w:t>В каникулярное время в 2025 году было  трудоустроено на временные работы 54 молодых людей.</w:t>
      </w:r>
      <w:r w:rsidR="008E0D7B" w:rsidRPr="00D530DC">
        <w:rPr>
          <w:rFonts w:ascii="Times New Roman" w:hAnsi="Times New Roman" w:cs="Times New Roman"/>
          <w:bCs/>
          <w:color w:val="000000"/>
        </w:rPr>
        <w:t xml:space="preserve"> В период осенних каникул было трудоустроено 2 обучающихся, в летний период - 42 обучающихся и дополнительно 10 обучающихся были трудоустроены на предприятия и к частным предпринимателям.</w:t>
      </w:r>
    </w:p>
    <w:p w:rsidR="00EC1336" w:rsidRPr="00D530DC" w:rsidRDefault="006F19ED"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p>
    <w:p w:rsidR="001F46EC" w:rsidRPr="00D530DC" w:rsidRDefault="001F46EC"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Второй год в Лахденпохском муниципальном районе работает школа Молодого педагога с целью создания организационно-методических условий для успешной адаптации, профессионального становления и развития профессиональной компетентности начинающих специалистов. С молодыми педагогами проводился психологический тренинг, предоставляется возможность посетить уроки у наставников из разных образовательных организаций.</w:t>
      </w:r>
    </w:p>
    <w:p w:rsidR="00EC1336" w:rsidRPr="00D530DC" w:rsidRDefault="001F46EC"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С целью для укрепления любви к Родине, сохранения исторической памяти, воспитания чувства единства и гордости за свою страну у граждан проводятся патриотические акции, которые на поддержку культурных и духовно-нравственных ценностей, а также формирование готовности защищать интересы Отечества у подрастающего поколения:</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памятные мероприятия, приуроченные ко Дню освобождения Ленинграда от Блокады;</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памятные мероприятия, приуроченные ко Дню воинов – интернационалистов;</w:t>
      </w:r>
    </w:p>
    <w:p w:rsidR="00A54625" w:rsidRPr="00D530DC" w:rsidRDefault="003216F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w:t>
      </w:r>
      <w:r w:rsidR="00A54625" w:rsidRPr="00D530DC">
        <w:rPr>
          <w:rFonts w:ascii="Times New Roman" w:hAnsi="Times New Roman" w:cs="Times New Roman"/>
          <w:bCs/>
          <w:color w:val="000000"/>
        </w:rPr>
        <w:t xml:space="preserve"> мероприятия, посвященные Дню воссоединения Крыма с Россией;</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день воинской славы России. День защитников Отечества;</w:t>
      </w:r>
    </w:p>
    <w:p w:rsidR="001F46EC"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фестиваль патриотической песни «Песни Победы»;</w:t>
      </w:r>
    </w:p>
    <w:p w:rsidR="00A54625" w:rsidRPr="00D530DC" w:rsidRDefault="003216F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r w:rsidR="00A54625" w:rsidRPr="00D530DC">
        <w:rPr>
          <w:rFonts w:ascii="Times New Roman" w:hAnsi="Times New Roman" w:cs="Times New Roman"/>
          <w:bCs/>
          <w:color w:val="000000"/>
        </w:rPr>
        <w:t>памятные мероприятия и Акции, приуроченные ко Дню Победы;</w:t>
      </w:r>
    </w:p>
    <w:p w:rsidR="001F46EC"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спортивные мероприятия, посвященные Дню победы;</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мероприятия, посвященные Дню Карелии;</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мероприятия, посвященные Дню России;</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памятные мероприятия и Акции ко Дню памяти и скорби;</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мероприятия, посвященные Дню ВМФ;</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Акция «Свеча памяти»;</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мероприятия ко Дню Государственного флага России;</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r w:rsidR="006D0031" w:rsidRPr="00D530DC">
        <w:rPr>
          <w:rFonts w:ascii="Times New Roman" w:hAnsi="Times New Roman" w:cs="Times New Roman"/>
          <w:bCs/>
          <w:color w:val="000000"/>
        </w:rPr>
        <w:t>Д</w:t>
      </w:r>
      <w:r w:rsidRPr="00D530DC">
        <w:rPr>
          <w:rFonts w:ascii="Times New Roman" w:hAnsi="Times New Roman" w:cs="Times New Roman"/>
          <w:bCs/>
          <w:color w:val="000000"/>
        </w:rPr>
        <w:t>ень солидарности в борьбе с терроризмом;</w:t>
      </w:r>
    </w:p>
    <w:p w:rsidR="00A54625" w:rsidRPr="00D530DC" w:rsidRDefault="00A54625" w:rsidP="00D530DC">
      <w:pPr>
        <w:pStyle w:val="a3"/>
        <w:spacing w:before="2" w:line="232" w:lineRule="auto"/>
        <w:ind w:left="0" w:right="235" w:firstLine="709"/>
        <w:rPr>
          <w:rFonts w:ascii="Times New Roman" w:hAnsi="Times New Roman" w:cs="Times New Roman"/>
          <w:bCs/>
          <w:color w:val="000000"/>
        </w:rPr>
      </w:pPr>
      <w:r w:rsidRPr="00D530DC">
        <w:rPr>
          <w:rFonts w:ascii="Times New Roman" w:hAnsi="Times New Roman" w:cs="Times New Roman"/>
          <w:bCs/>
          <w:color w:val="000000"/>
        </w:rPr>
        <w:t xml:space="preserve">- </w:t>
      </w:r>
      <w:r w:rsidR="006D0031" w:rsidRPr="00D530DC">
        <w:rPr>
          <w:rFonts w:ascii="Times New Roman" w:hAnsi="Times New Roman" w:cs="Times New Roman"/>
          <w:bCs/>
          <w:color w:val="000000"/>
        </w:rPr>
        <w:t>Д</w:t>
      </w:r>
      <w:r w:rsidRPr="00D530DC">
        <w:rPr>
          <w:rFonts w:ascii="Times New Roman" w:hAnsi="Times New Roman" w:cs="Times New Roman"/>
          <w:bCs/>
          <w:color w:val="000000"/>
        </w:rPr>
        <w:t xml:space="preserve">ень воссоединения Донецкой Народной Республики, Луганской </w:t>
      </w:r>
      <w:r w:rsidRPr="00D530DC">
        <w:rPr>
          <w:rFonts w:ascii="Times New Roman" w:hAnsi="Times New Roman" w:cs="Times New Roman"/>
          <w:bCs/>
          <w:color w:val="000000"/>
        </w:rPr>
        <w:lastRenderedPageBreak/>
        <w:t>Народной Республики, Запорожской области и Херсонской области с Российской Федерацией;</w:t>
      </w:r>
    </w:p>
    <w:p w:rsidR="00A54625" w:rsidRPr="006D0031" w:rsidRDefault="00A54625" w:rsidP="00A54625">
      <w:pPr>
        <w:ind w:firstLine="709"/>
        <w:jc w:val="both"/>
        <w:rPr>
          <w:rFonts w:ascii="Times New Roman" w:hAnsi="Times New Roman" w:cs="Times New Roman"/>
          <w:sz w:val="28"/>
          <w:szCs w:val="28"/>
        </w:rPr>
      </w:pPr>
      <w:r w:rsidRPr="006D0031">
        <w:rPr>
          <w:rFonts w:ascii="Times New Roman" w:hAnsi="Times New Roman" w:cs="Times New Roman"/>
          <w:sz w:val="28"/>
          <w:szCs w:val="28"/>
        </w:rPr>
        <w:t>- День памяти жертв политических репрессий;</w:t>
      </w:r>
    </w:p>
    <w:p w:rsidR="00A54625" w:rsidRPr="006D0031" w:rsidRDefault="00A54625" w:rsidP="00A54625">
      <w:pPr>
        <w:ind w:firstLine="709"/>
        <w:jc w:val="both"/>
        <w:rPr>
          <w:rFonts w:ascii="Times New Roman" w:hAnsi="Times New Roman" w:cs="Times New Roman"/>
          <w:sz w:val="28"/>
          <w:szCs w:val="28"/>
        </w:rPr>
      </w:pPr>
      <w:r w:rsidRPr="006D0031">
        <w:rPr>
          <w:rFonts w:ascii="Times New Roman" w:hAnsi="Times New Roman" w:cs="Times New Roman"/>
          <w:sz w:val="28"/>
          <w:szCs w:val="28"/>
        </w:rPr>
        <w:t>- День Народного Единства;</w:t>
      </w:r>
    </w:p>
    <w:p w:rsidR="00A54625" w:rsidRPr="006D0031" w:rsidRDefault="00A54625" w:rsidP="00A54625">
      <w:pPr>
        <w:ind w:firstLine="709"/>
        <w:jc w:val="both"/>
        <w:rPr>
          <w:rFonts w:ascii="Times New Roman" w:hAnsi="Times New Roman" w:cs="Times New Roman"/>
          <w:sz w:val="28"/>
          <w:szCs w:val="28"/>
        </w:rPr>
      </w:pPr>
      <w:r w:rsidRPr="006D0031">
        <w:rPr>
          <w:rFonts w:ascii="Times New Roman" w:hAnsi="Times New Roman" w:cs="Times New Roman"/>
          <w:sz w:val="28"/>
          <w:szCs w:val="28"/>
        </w:rPr>
        <w:t>- Международный день толерантности</w:t>
      </w:r>
      <w:r w:rsidR="006D0031" w:rsidRPr="006D0031">
        <w:rPr>
          <w:rFonts w:ascii="Times New Roman" w:hAnsi="Times New Roman" w:cs="Times New Roman"/>
          <w:sz w:val="28"/>
          <w:szCs w:val="28"/>
        </w:rPr>
        <w:t>;</w:t>
      </w:r>
    </w:p>
    <w:p w:rsidR="006D0031" w:rsidRPr="006D0031" w:rsidRDefault="006D0031" w:rsidP="00A54625">
      <w:pPr>
        <w:ind w:firstLine="709"/>
        <w:jc w:val="both"/>
        <w:rPr>
          <w:rFonts w:ascii="Times New Roman" w:hAnsi="Times New Roman" w:cs="Times New Roman"/>
          <w:sz w:val="28"/>
          <w:szCs w:val="28"/>
        </w:rPr>
      </w:pPr>
      <w:r w:rsidRPr="006D0031">
        <w:rPr>
          <w:rFonts w:ascii="Times New Roman" w:hAnsi="Times New Roman" w:cs="Times New Roman"/>
          <w:sz w:val="28"/>
          <w:szCs w:val="28"/>
        </w:rPr>
        <w:t>- День государственного герба;</w:t>
      </w:r>
    </w:p>
    <w:p w:rsidR="00A54625" w:rsidRPr="006D0031" w:rsidRDefault="006D0031" w:rsidP="00A54625">
      <w:pPr>
        <w:ind w:firstLine="709"/>
        <w:jc w:val="both"/>
        <w:rPr>
          <w:rFonts w:ascii="Times New Roman" w:hAnsi="Times New Roman" w:cs="Times New Roman"/>
          <w:sz w:val="28"/>
          <w:szCs w:val="28"/>
        </w:rPr>
      </w:pPr>
      <w:r w:rsidRPr="006D0031">
        <w:rPr>
          <w:rFonts w:ascii="Times New Roman" w:hAnsi="Times New Roman" w:cs="Times New Roman"/>
          <w:sz w:val="28"/>
          <w:szCs w:val="28"/>
        </w:rPr>
        <w:t xml:space="preserve">- </w:t>
      </w:r>
      <w:r w:rsidR="00A54625" w:rsidRPr="006D0031">
        <w:rPr>
          <w:rFonts w:ascii="Times New Roman" w:hAnsi="Times New Roman" w:cs="Times New Roman"/>
          <w:sz w:val="28"/>
          <w:szCs w:val="28"/>
        </w:rPr>
        <w:t>День Неизвестного Солдата</w:t>
      </w:r>
      <w:r w:rsidRPr="006D0031">
        <w:rPr>
          <w:rFonts w:ascii="Times New Roman" w:hAnsi="Times New Roman" w:cs="Times New Roman"/>
          <w:sz w:val="28"/>
          <w:szCs w:val="28"/>
        </w:rPr>
        <w:t>;</w:t>
      </w:r>
    </w:p>
    <w:p w:rsidR="00A54625" w:rsidRPr="006D0031" w:rsidRDefault="006D0031" w:rsidP="00A54625">
      <w:pPr>
        <w:ind w:firstLine="709"/>
        <w:jc w:val="both"/>
        <w:rPr>
          <w:rFonts w:ascii="Times New Roman" w:hAnsi="Times New Roman" w:cs="Times New Roman"/>
          <w:sz w:val="28"/>
          <w:szCs w:val="28"/>
        </w:rPr>
      </w:pPr>
      <w:r w:rsidRPr="006D0031">
        <w:rPr>
          <w:rFonts w:ascii="Times New Roman" w:hAnsi="Times New Roman" w:cs="Times New Roman"/>
          <w:sz w:val="28"/>
          <w:szCs w:val="28"/>
        </w:rPr>
        <w:t>- День Героев Отечества;</w:t>
      </w:r>
    </w:p>
    <w:p w:rsidR="00A54625" w:rsidRPr="006D0031" w:rsidRDefault="006D0031" w:rsidP="00A54625">
      <w:pPr>
        <w:spacing w:line="330" w:lineRule="exact"/>
        <w:ind w:firstLine="709"/>
        <w:jc w:val="both"/>
        <w:rPr>
          <w:rFonts w:ascii="Times New Roman" w:hAnsi="Times New Roman" w:cs="Times New Roman"/>
          <w:sz w:val="28"/>
          <w:szCs w:val="28"/>
        </w:rPr>
      </w:pPr>
      <w:r w:rsidRPr="006D0031">
        <w:rPr>
          <w:rFonts w:ascii="Times New Roman" w:hAnsi="Times New Roman" w:cs="Times New Roman"/>
          <w:sz w:val="28"/>
          <w:szCs w:val="28"/>
        </w:rPr>
        <w:t xml:space="preserve">- </w:t>
      </w:r>
      <w:r w:rsidR="00A54625" w:rsidRPr="006D0031">
        <w:rPr>
          <w:rFonts w:ascii="Times New Roman" w:hAnsi="Times New Roman" w:cs="Times New Roman"/>
          <w:sz w:val="28"/>
          <w:szCs w:val="28"/>
        </w:rPr>
        <w:t>День Конституции Российской Федерации</w:t>
      </w:r>
    </w:p>
    <w:p w:rsidR="004F31EB" w:rsidRPr="006D0031" w:rsidRDefault="00345260" w:rsidP="007D10A6">
      <w:pPr>
        <w:pStyle w:val="a3"/>
        <w:spacing w:before="294" w:line="235" w:lineRule="auto"/>
        <w:ind w:left="0" w:right="272" w:firstLine="709"/>
        <w:rPr>
          <w:rFonts w:ascii="Times New Roman" w:hAnsi="Times New Roman" w:cs="Times New Roman"/>
        </w:rPr>
      </w:pPr>
      <w:r w:rsidRPr="006D0031">
        <w:rPr>
          <w:rFonts w:ascii="Times New Roman" w:hAnsi="Times New Roman" w:cs="Times New Roman"/>
          <w:color w:val="2B2B2B"/>
          <w:w w:val="90"/>
        </w:rPr>
        <w:t xml:space="preserve"> </w:t>
      </w:r>
      <w:r w:rsidR="005B303A" w:rsidRPr="006D0031">
        <w:rPr>
          <w:rFonts w:ascii="Times New Roman" w:hAnsi="Times New Roman" w:cs="Times New Roman"/>
          <w:color w:val="2B2B2B"/>
          <w:w w:val="90"/>
        </w:rPr>
        <w:t xml:space="preserve">В 2025 году активно проводились мероприятия </w:t>
      </w:r>
      <w:r w:rsidR="005B303A" w:rsidRPr="006D0031">
        <w:rPr>
          <w:rFonts w:ascii="Times New Roman" w:hAnsi="Times New Roman" w:cs="Times New Roman"/>
        </w:rPr>
        <w:t>по вовлечению молодежи в мероприятия, направленные на профессиональное развитие:</w:t>
      </w:r>
    </w:p>
    <w:p w:rsidR="005B303A" w:rsidRPr="006D0031" w:rsidRDefault="005B303A" w:rsidP="007852AC">
      <w:pPr>
        <w:pStyle w:val="a3"/>
        <w:ind w:left="0"/>
        <w:rPr>
          <w:rFonts w:ascii="Times New Roman" w:hAnsi="Times New Roman" w:cs="Times New Roman"/>
        </w:rPr>
      </w:pPr>
      <w:r w:rsidRPr="006D0031">
        <w:rPr>
          <w:rFonts w:ascii="Times New Roman" w:hAnsi="Times New Roman" w:cs="Times New Roman"/>
        </w:rPr>
        <w:t>- деловая игра по теме «Россия индустриальная»;</w:t>
      </w:r>
    </w:p>
    <w:p w:rsidR="005B303A" w:rsidRPr="006D0031" w:rsidRDefault="005B303A" w:rsidP="007852AC">
      <w:pPr>
        <w:pStyle w:val="a3"/>
        <w:ind w:left="0"/>
        <w:rPr>
          <w:rFonts w:ascii="Times New Roman" w:hAnsi="Times New Roman" w:cs="Times New Roman"/>
          <w:color w:val="000000"/>
        </w:rPr>
      </w:pPr>
      <w:r w:rsidRPr="006D0031">
        <w:rPr>
          <w:rFonts w:ascii="Times New Roman" w:hAnsi="Times New Roman" w:cs="Times New Roman"/>
          <w:color w:val="000000"/>
        </w:rPr>
        <w:t>- встреча со студентами профессиональных образовательных организаций,  специалистами различных ведомств;</w:t>
      </w:r>
    </w:p>
    <w:p w:rsidR="005B303A" w:rsidRPr="006D0031" w:rsidRDefault="005B303A" w:rsidP="007852AC">
      <w:pPr>
        <w:pStyle w:val="a3"/>
        <w:ind w:left="0"/>
        <w:rPr>
          <w:rFonts w:ascii="Times New Roman" w:hAnsi="Times New Roman" w:cs="Times New Roman"/>
        </w:rPr>
      </w:pPr>
      <w:r w:rsidRPr="006D0031">
        <w:rPr>
          <w:rFonts w:ascii="Times New Roman" w:hAnsi="Times New Roman" w:cs="Times New Roman"/>
          <w:color w:val="2B2B2B"/>
          <w:w w:val="90"/>
        </w:rPr>
        <w:t xml:space="preserve">- </w:t>
      </w:r>
      <w:r w:rsidRPr="006D0031">
        <w:rPr>
          <w:rFonts w:ascii="Times New Roman" w:hAnsi="Times New Roman" w:cs="Times New Roman"/>
        </w:rPr>
        <w:t>экскурсии на различные предприятия округа;</w:t>
      </w:r>
    </w:p>
    <w:p w:rsidR="005B303A" w:rsidRPr="006D0031" w:rsidRDefault="005B303A" w:rsidP="007852AC">
      <w:pPr>
        <w:jc w:val="both"/>
        <w:rPr>
          <w:rFonts w:ascii="Times New Roman" w:hAnsi="Times New Roman" w:cs="Times New Roman"/>
          <w:color w:val="000000"/>
          <w:sz w:val="28"/>
          <w:szCs w:val="28"/>
        </w:rPr>
      </w:pPr>
      <w:r w:rsidRPr="006D0031">
        <w:rPr>
          <w:rFonts w:ascii="Times New Roman" w:hAnsi="Times New Roman" w:cs="Times New Roman"/>
          <w:sz w:val="28"/>
          <w:szCs w:val="28"/>
        </w:rPr>
        <w:t xml:space="preserve">- проведение мероприятий в рамках </w:t>
      </w:r>
      <w:r w:rsidRPr="006D0031">
        <w:rPr>
          <w:rFonts w:ascii="Times New Roman" w:hAnsi="Times New Roman" w:cs="Times New Roman"/>
          <w:color w:val="000000"/>
          <w:sz w:val="28"/>
          <w:szCs w:val="28"/>
        </w:rPr>
        <w:t>Недели финансовой грамотности;</w:t>
      </w:r>
    </w:p>
    <w:p w:rsidR="005B303A" w:rsidRPr="006D0031" w:rsidRDefault="005B303A" w:rsidP="007852AC">
      <w:pPr>
        <w:jc w:val="both"/>
        <w:rPr>
          <w:rFonts w:ascii="Times New Roman" w:hAnsi="Times New Roman" w:cs="Times New Roman"/>
          <w:sz w:val="28"/>
          <w:szCs w:val="28"/>
          <w:shd w:val="clear" w:color="auto" w:fill="FFFFFF"/>
        </w:rPr>
      </w:pPr>
      <w:r w:rsidRPr="006D0031">
        <w:rPr>
          <w:rFonts w:ascii="Times New Roman" w:hAnsi="Times New Roman" w:cs="Times New Roman"/>
          <w:color w:val="000000"/>
          <w:sz w:val="28"/>
          <w:szCs w:val="28"/>
        </w:rPr>
        <w:t xml:space="preserve">- </w:t>
      </w:r>
      <w:r w:rsidR="007852AC" w:rsidRPr="006D0031">
        <w:rPr>
          <w:rFonts w:ascii="Times New Roman" w:hAnsi="Times New Roman" w:cs="Times New Roman"/>
          <w:sz w:val="28"/>
          <w:szCs w:val="28"/>
          <w:shd w:val="clear" w:color="auto" w:fill="FFFFFF"/>
        </w:rPr>
        <w:t>каникулы с кафедрой германской филологии и скандинавистики;</w:t>
      </w:r>
    </w:p>
    <w:p w:rsidR="007852AC" w:rsidRPr="006D0031" w:rsidRDefault="007852AC" w:rsidP="007852AC">
      <w:pPr>
        <w:jc w:val="both"/>
        <w:rPr>
          <w:rFonts w:ascii="Times New Roman" w:eastAsia="Times New Roman" w:hAnsi="Times New Roman" w:cs="Times New Roman"/>
          <w:kern w:val="36"/>
          <w:sz w:val="28"/>
          <w:szCs w:val="28"/>
        </w:rPr>
      </w:pPr>
      <w:r w:rsidRPr="006D0031">
        <w:rPr>
          <w:rFonts w:ascii="Times New Roman" w:hAnsi="Times New Roman" w:cs="Times New Roman"/>
          <w:sz w:val="28"/>
          <w:szCs w:val="28"/>
          <w:shd w:val="clear" w:color="auto" w:fill="FFFFFF"/>
        </w:rPr>
        <w:t xml:space="preserve">- </w:t>
      </w:r>
      <w:r w:rsidRPr="006D0031">
        <w:rPr>
          <w:rFonts w:ascii="Times New Roman" w:eastAsia="Times New Roman" w:hAnsi="Times New Roman" w:cs="Times New Roman"/>
          <w:kern w:val="36"/>
          <w:sz w:val="28"/>
          <w:szCs w:val="28"/>
        </w:rPr>
        <w:t>экскурсия в кадровый центр города Лахденпохья;</w:t>
      </w:r>
    </w:p>
    <w:p w:rsidR="007852AC" w:rsidRPr="006D0031" w:rsidRDefault="007852AC" w:rsidP="007852AC">
      <w:pPr>
        <w:jc w:val="both"/>
        <w:rPr>
          <w:rFonts w:ascii="Times New Roman" w:hAnsi="Times New Roman" w:cs="Times New Roman"/>
          <w:color w:val="000000"/>
          <w:sz w:val="28"/>
          <w:szCs w:val="28"/>
          <w:shd w:val="clear" w:color="auto" w:fill="FFFFFF"/>
        </w:rPr>
      </w:pPr>
      <w:r w:rsidRPr="006D0031">
        <w:rPr>
          <w:rFonts w:ascii="Times New Roman" w:eastAsia="Times New Roman" w:hAnsi="Times New Roman" w:cs="Times New Roman"/>
          <w:kern w:val="36"/>
          <w:sz w:val="28"/>
          <w:szCs w:val="28"/>
        </w:rPr>
        <w:t xml:space="preserve">- </w:t>
      </w:r>
      <w:r w:rsidRPr="006D0031">
        <w:rPr>
          <w:rFonts w:ascii="Times New Roman" w:hAnsi="Times New Roman" w:cs="Times New Roman"/>
          <w:color w:val="000000"/>
          <w:sz w:val="28"/>
          <w:szCs w:val="28"/>
          <w:shd w:val="clear" w:color="auto" w:fill="FFFFFF"/>
        </w:rPr>
        <w:t>мастер-класс по оказанию первой доврачебной помощи сотрудников  Красного Креста;</w:t>
      </w:r>
    </w:p>
    <w:p w:rsidR="007852AC" w:rsidRPr="006D0031" w:rsidRDefault="007852AC" w:rsidP="007852AC">
      <w:pPr>
        <w:jc w:val="both"/>
        <w:rPr>
          <w:rFonts w:ascii="Times New Roman" w:hAnsi="Times New Roman" w:cs="Times New Roman"/>
          <w:sz w:val="28"/>
          <w:szCs w:val="28"/>
        </w:rPr>
      </w:pPr>
      <w:r w:rsidRPr="006D0031">
        <w:rPr>
          <w:rFonts w:ascii="Times New Roman" w:hAnsi="Times New Roman" w:cs="Times New Roman"/>
          <w:color w:val="000000"/>
          <w:sz w:val="28"/>
          <w:szCs w:val="28"/>
          <w:shd w:val="clear" w:color="auto" w:fill="FFFFFF"/>
        </w:rPr>
        <w:t>- мастер-класс: проведение занятий учащимися психолого-педагогического класса;</w:t>
      </w:r>
    </w:p>
    <w:p w:rsidR="005B303A" w:rsidRPr="006D0031" w:rsidRDefault="007852AC" w:rsidP="007852AC">
      <w:pPr>
        <w:pStyle w:val="a3"/>
        <w:ind w:left="0"/>
        <w:rPr>
          <w:rFonts w:ascii="Times New Roman" w:hAnsi="Times New Roman" w:cs="Times New Roman"/>
        </w:rPr>
      </w:pPr>
      <w:r w:rsidRPr="006D0031">
        <w:rPr>
          <w:rFonts w:ascii="Times New Roman" w:hAnsi="Times New Roman" w:cs="Times New Roman"/>
          <w:color w:val="2B2B2B"/>
          <w:w w:val="90"/>
        </w:rPr>
        <w:t xml:space="preserve">- </w:t>
      </w:r>
      <w:r w:rsidRPr="006D0031">
        <w:rPr>
          <w:rFonts w:ascii="Times New Roman" w:hAnsi="Times New Roman" w:cs="Times New Roman"/>
        </w:rPr>
        <w:t>военно-патриотическое мероприятие «На страже границы»;</w:t>
      </w:r>
    </w:p>
    <w:p w:rsidR="007852AC" w:rsidRPr="006D0031" w:rsidRDefault="007852AC" w:rsidP="007852AC">
      <w:pPr>
        <w:pStyle w:val="a3"/>
        <w:ind w:left="0"/>
        <w:rPr>
          <w:rFonts w:ascii="Times New Roman" w:hAnsi="Times New Roman" w:cs="Times New Roman"/>
        </w:rPr>
      </w:pPr>
      <w:r w:rsidRPr="006D0031">
        <w:rPr>
          <w:rFonts w:ascii="Times New Roman" w:hAnsi="Times New Roman" w:cs="Times New Roman"/>
          <w:color w:val="2B2B2B"/>
          <w:w w:val="90"/>
        </w:rPr>
        <w:t xml:space="preserve">- </w:t>
      </w:r>
      <w:r w:rsidRPr="006D0031">
        <w:rPr>
          <w:rFonts w:ascii="Times New Roman" w:hAnsi="Times New Roman" w:cs="Times New Roman"/>
        </w:rPr>
        <w:t>трудоустройство несовершеннолетних;</w:t>
      </w:r>
    </w:p>
    <w:p w:rsidR="007852AC" w:rsidRPr="006D0031" w:rsidRDefault="007852AC" w:rsidP="007852AC">
      <w:pPr>
        <w:pStyle w:val="a3"/>
        <w:ind w:left="0"/>
        <w:rPr>
          <w:rFonts w:ascii="Times New Roman" w:hAnsi="Times New Roman" w:cs="Times New Roman"/>
          <w:color w:val="000000"/>
          <w:shd w:val="clear" w:color="auto" w:fill="FFFFFF"/>
        </w:rPr>
      </w:pPr>
      <w:r w:rsidRPr="006D0031">
        <w:rPr>
          <w:rFonts w:ascii="Times New Roman" w:hAnsi="Times New Roman" w:cs="Times New Roman"/>
        </w:rPr>
        <w:t xml:space="preserve">- практическое занятие для обучающихся с </w:t>
      </w:r>
      <w:r w:rsidRPr="006D0031">
        <w:rPr>
          <w:rFonts w:ascii="Times New Roman" w:hAnsi="Times New Roman" w:cs="Times New Roman"/>
          <w:color w:val="000000"/>
          <w:shd w:val="clear" w:color="auto" w:fill="FFFFFF"/>
        </w:rPr>
        <w:t>личным составом ГКУ РК «Отряд противопожарной службы по Лахденпохскому району», совместно с ОНДиПР по Сортавальскому и Лахденпохскому районам;</w:t>
      </w:r>
    </w:p>
    <w:p w:rsidR="007852AC" w:rsidRPr="006D0031" w:rsidRDefault="007852AC" w:rsidP="007852AC">
      <w:pPr>
        <w:pStyle w:val="a3"/>
        <w:ind w:left="0"/>
        <w:rPr>
          <w:rFonts w:ascii="Times New Roman" w:hAnsi="Times New Roman" w:cs="Times New Roman"/>
        </w:rPr>
      </w:pPr>
      <w:r w:rsidRPr="006D0031">
        <w:rPr>
          <w:rFonts w:ascii="Times New Roman" w:hAnsi="Times New Roman" w:cs="Times New Roman"/>
          <w:color w:val="000000"/>
          <w:shd w:val="clear" w:color="auto" w:fill="FFFFFF"/>
        </w:rPr>
        <w:t xml:space="preserve">- </w:t>
      </w:r>
      <w:r w:rsidRPr="006D0031">
        <w:rPr>
          <w:rFonts w:ascii="Times New Roman" w:hAnsi="Times New Roman" w:cs="Times New Roman"/>
        </w:rPr>
        <w:t>Районное профориентационное мероприятие «Путь в профессию»;</w:t>
      </w:r>
    </w:p>
    <w:p w:rsidR="007852AC" w:rsidRPr="006D0031" w:rsidRDefault="007852AC" w:rsidP="007852AC">
      <w:pPr>
        <w:pStyle w:val="a3"/>
        <w:ind w:left="0"/>
        <w:rPr>
          <w:rFonts w:ascii="Times New Roman" w:hAnsi="Times New Roman" w:cs="Times New Roman"/>
          <w:color w:val="000000"/>
        </w:rPr>
      </w:pPr>
      <w:r w:rsidRPr="006D0031">
        <w:rPr>
          <w:rFonts w:ascii="Times New Roman" w:hAnsi="Times New Roman" w:cs="Times New Roman"/>
        </w:rPr>
        <w:t xml:space="preserve">- </w:t>
      </w:r>
      <w:r w:rsidRPr="006D0031">
        <w:rPr>
          <w:rFonts w:ascii="Times New Roman" w:hAnsi="Times New Roman" w:cs="Times New Roman"/>
          <w:color w:val="000000"/>
        </w:rPr>
        <w:t>Проектно-образовательный интенсив для обучающихся 9-11 классы. Встреча с представителями ПетрГУ;</w:t>
      </w:r>
    </w:p>
    <w:p w:rsidR="007852AC" w:rsidRPr="006D0031" w:rsidRDefault="007852AC" w:rsidP="007852AC">
      <w:pPr>
        <w:pStyle w:val="a3"/>
        <w:ind w:left="0"/>
        <w:rPr>
          <w:rFonts w:ascii="Times New Roman" w:hAnsi="Times New Roman" w:cs="Times New Roman"/>
        </w:rPr>
      </w:pPr>
      <w:r w:rsidRPr="006D0031">
        <w:rPr>
          <w:rFonts w:ascii="Times New Roman" w:hAnsi="Times New Roman" w:cs="Times New Roman"/>
          <w:color w:val="000000"/>
        </w:rPr>
        <w:t xml:space="preserve">- </w:t>
      </w:r>
      <w:r w:rsidRPr="006D0031">
        <w:rPr>
          <w:rFonts w:ascii="Times New Roman" w:hAnsi="Times New Roman" w:cs="Times New Roman"/>
        </w:rPr>
        <w:t>Экскурсия в ГА ПОУ РК «Сортавальский колледж»;</w:t>
      </w:r>
    </w:p>
    <w:p w:rsidR="007852AC" w:rsidRPr="006D0031" w:rsidRDefault="007852AC" w:rsidP="007852AC">
      <w:pPr>
        <w:pStyle w:val="a3"/>
        <w:ind w:left="0"/>
        <w:rPr>
          <w:rFonts w:ascii="Times New Roman" w:hAnsi="Times New Roman" w:cs="Times New Roman"/>
        </w:rPr>
      </w:pPr>
      <w:r w:rsidRPr="006D0031">
        <w:rPr>
          <w:rFonts w:ascii="Times New Roman" w:hAnsi="Times New Roman" w:cs="Times New Roman"/>
          <w:color w:val="2B2B2B"/>
          <w:w w:val="90"/>
        </w:rPr>
        <w:t xml:space="preserve">- </w:t>
      </w:r>
      <w:r w:rsidRPr="006D0031">
        <w:rPr>
          <w:rFonts w:ascii="Times New Roman" w:hAnsi="Times New Roman" w:cs="Times New Roman"/>
        </w:rPr>
        <w:t>Участие в Дне  открытых дверей СПб ГАУ в г. Пушкин;</w:t>
      </w:r>
    </w:p>
    <w:p w:rsidR="007852AC" w:rsidRPr="006D0031" w:rsidRDefault="007852AC" w:rsidP="005B303A">
      <w:pPr>
        <w:pStyle w:val="a3"/>
        <w:ind w:left="0"/>
        <w:rPr>
          <w:rFonts w:ascii="Times New Roman" w:hAnsi="Times New Roman" w:cs="Times New Roman"/>
        </w:rPr>
      </w:pPr>
      <w:r w:rsidRPr="006D0031">
        <w:rPr>
          <w:rFonts w:ascii="Times New Roman" w:hAnsi="Times New Roman" w:cs="Times New Roman"/>
        </w:rPr>
        <w:t>- Участие в онлайн уроках по финансовой грамотности и профориентации.</w:t>
      </w:r>
    </w:p>
    <w:p w:rsidR="00EA01E5" w:rsidRPr="006D0031" w:rsidRDefault="00EA01E5" w:rsidP="007D10A6">
      <w:pPr>
        <w:pStyle w:val="a3"/>
        <w:spacing w:line="235" w:lineRule="auto"/>
        <w:ind w:left="0" w:right="254" w:firstLine="709"/>
        <w:rPr>
          <w:rFonts w:ascii="Times New Roman" w:hAnsi="Times New Roman" w:cs="Times New Roman"/>
          <w:color w:val="2B2B2B"/>
          <w:spacing w:val="-2"/>
        </w:rPr>
      </w:pPr>
    </w:p>
    <w:p w:rsidR="00E83935" w:rsidRPr="00D530DC" w:rsidRDefault="00323FAC" w:rsidP="00D530DC">
      <w:pPr>
        <w:pStyle w:val="a3"/>
        <w:ind w:left="0" w:firstLine="709"/>
        <w:rPr>
          <w:rFonts w:ascii="Times New Roman" w:hAnsi="Times New Roman" w:cs="Times New Roman"/>
        </w:rPr>
      </w:pPr>
      <w:r w:rsidRPr="00D530DC">
        <w:rPr>
          <w:rFonts w:ascii="Times New Roman" w:hAnsi="Times New Roman" w:cs="Times New Roman"/>
        </w:rPr>
        <w:t>Местное</w:t>
      </w:r>
      <w:r w:rsidR="00345260" w:rsidRPr="00D530DC">
        <w:rPr>
          <w:rFonts w:ascii="Times New Roman" w:hAnsi="Times New Roman" w:cs="Times New Roman"/>
        </w:rPr>
        <w:t xml:space="preserve"> отделение Движение Первых н</w:t>
      </w:r>
      <w:r w:rsidRPr="00D530DC">
        <w:rPr>
          <w:rFonts w:ascii="Times New Roman" w:hAnsi="Times New Roman" w:cs="Times New Roman"/>
        </w:rPr>
        <w:t xml:space="preserve">асчитывает </w:t>
      </w:r>
      <w:r w:rsidR="00E83935" w:rsidRPr="00D530DC">
        <w:rPr>
          <w:rFonts w:ascii="Times New Roman" w:hAnsi="Times New Roman" w:cs="Times New Roman"/>
        </w:rPr>
        <w:t>150 человек, из них 128</w:t>
      </w:r>
      <w:r w:rsidR="00345260" w:rsidRPr="00D530DC">
        <w:rPr>
          <w:rFonts w:ascii="Times New Roman" w:hAnsi="Times New Roman" w:cs="Times New Roman"/>
        </w:rPr>
        <w:t xml:space="preserve"> </w:t>
      </w:r>
      <w:r w:rsidR="00E83935" w:rsidRPr="00D530DC">
        <w:rPr>
          <w:rFonts w:ascii="Times New Roman" w:hAnsi="Times New Roman" w:cs="Times New Roman"/>
        </w:rPr>
        <w:t>обучающихся.</w:t>
      </w:r>
      <w:r w:rsidR="00345260" w:rsidRPr="00D530DC">
        <w:rPr>
          <w:rFonts w:ascii="Times New Roman" w:hAnsi="Times New Roman" w:cs="Times New Roman"/>
        </w:rPr>
        <w:t xml:space="preserve"> </w:t>
      </w:r>
    </w:p>
    <w:p w:rsidR="00EC1336" w:rsidRPr="006D0031" w:rsidRDefault="00345260" w:rsidP="00D530DC">
      <w:pPr>
        <w:pStyle w:val="a3"/>
        <w:ind w:left="0" w:firstLine="709"/>
        <w:rPr>
          <w:rFonts w:ascii="Times New Roman" w:hAnsi="Times New Roman" w:cs="Times New Roman"/>
        </w:rPr>
      </w:pPr>
      <w:r w:rsidRPr="00D530DC">
        <w:rPr>
          <w:rFonts w:ascii="Times New Roman" w:hAnsi="Times New Roman" w:cs="Times New Roman"/>
        </w:rPr>
        <w:t>Движением перв</w:t>
      </w:r>
      <w:r w:rsidR="00E83935" w:rsidRPr="00D530DC">
        <w:rPr>
          <w:rFonts w:ascii="Times New Roman" w:hAnsi="Times New Roman" w:cs="Times New Roman"/>
        </w:rPr>
        <w:t>ых</w:t>
      </w:r>
      <w:r w:rsidRPr="00D530DC">
        <w:rPr>
          <w:rFonts w:ascii="Times New Roman" w:hAnsi="Times New Roman" w:cs="Times New Roman"/>
        </w:rPr>
        <w:t xml:space="preserve"> в</w:t>
      </w:r>
      <w:r w:rsidR="00E83935" w:rsidRPr="00D530DC">
        <w:rPr>
          <w:rFonts w:ascii="Times New Roman" w:hAnsi="Times New Roman" w:cs="Times New Roman"/>
        </w:rPr>
        <w:t xml:space="preserve"> </w:t>
      </w:r>
      <w:r w:rsidRPr="00D530DC">
        <w:rPr>
          <w:rFonts w:ascii="Times New Roman" w:hAnsi="Times New Roman" w:cs="Times New Roman"/>
        </w:rPr>
        <w:t>202</w:t>
      </w:r>
      <w:r w:rsidR="00E83935" w:rsidRPr="00D530DC">
        <w:rPr>
          <w:rFonts w:ascii="Times New Roman" w:hAnsi="Times New Roman" w:cs="Times New Roman"/>
        </w:rPr>
        <w:t>5</w:t>
      </w:r>
      <w:r w:rsidRPr="00D530DC">
        <w:rPr>
          <w:rFonts w:ascii="Times New Roman" w:hAnsi="Times New Roman" w:cs="Times New Roman"/>
        </w:rPr>
        <w:t xml:space="preserve"> году организован ряд мероприятий, наиболее зна</w:t>
      </w:r>
      <w:r w:rsidR="00E83935" w:rsidRPr="00D530DC">
        <w:rPr>
          <w:rFonts w:ascii="Times New Roman" w:hAnsi="Times New Roman" w:cs="Times New Roman"/>
        </w:rPr>
        <w:t>чимые</w:t>
      </w:r>
      <w:r w:rsidRPr="00D530DC">
        <w:rPr>
          <w:rFonts w:ascii="Times New Roman" w:hAnsi="Times New Roman" w:cs="Times New Roman"/>
        </w:rPr>
        <w:t xml:space="preserve"> из</w:t>
      </w:r>
      <w:r w:rsidR="00E83935" w:rsidRPr="00D530DC">
        <w:rPr>
          <w:rFonts w:ascii="Times New Roman" w:hAnsi="Times New Roman" w:cs="Times New Roman"/>
        </w:rPr>
        <w:t xml:space="preserve"> </w:t>
      </w:r>
      <w:r w:rsidRPr="00D530DC">
        <w:rPr>
          <w:rFonts w:ascii="Times New Roman" w:hAnsi="Times New Roman" w:cs="Times New Roman"/>
        </w:rPr>
        <w:t>них:</w:t>
      </w:r>
    </w:p>
    <w:p w:rsidR="00E83935" w:rsidRPr="006D0031" w:rsidRDefault="00E83935" w:rsidP="00D530DC">
      <w:pPr>
        <w:pStyle w:val="a3"/>
        <w:ind w:left="0" w:firstLine="709"/>
        <w:rPr>
          <w:rFonts w:ascii="Times New Roman" w:hAnsi="Times New Roman" w:cs="Times New Roman"/>
        </w:rPr>
      </w:pPr>
      <w:r w:rsidRPr="00D530DC">
        <w:rPr>
          <w:rFonts w:ascii="Times New Roman" w:hAnsi="Times New Roman" w:cs="Times New Roman"/>
        </w:rPr>
        <w:t xml:space="preserve">- организация муниципального </w:t>
      </w:r>
      <w:r w:rsidR="00345260" w:rsidRPr="00D530DC">
        <w:rPr>
          <w:rFonts w:ascii="Times New Roman" w:hAnsi="Times New Roman" w:cs="Times New Roman"/>
        </w:rPr>
        <w:t>этап</w:t>
      </w:r>
      <w:r w:rsidRPr="00D530DC">
        <w:rPr>
          <w:rFonts w:ascii="Times New Roman" w:hAnsi="Times New Roman" w:cs="Times New Roman"/>
        </w:rPr>
        <w:t xml:space="preserve"> </w:t>
      </w:r>
      <w:r w:rsidR="00345260" w:rsidRPr="00D530DC">
        <w:rPr>
          <w:rFonts w:ascii="Times New Roman" w:hAnsi="Times New Roman" w:cs="Times New Roman"/>
        </w:rPr>
        <w:t>Всероссийской</w:t>
      </w:r>
      <w:r w:rsidRPr="00D530DC">
        <w:rPr>
          <w:rFonts w:ascii="Times New Roman" w:hAnsi="Times New Roman" w:cs="Times New Roman"/>
        </w:rPr>
        <w:t xml:space="preserve"> </w:t>
      </w:r>
      <w:r w:rsidR="00345260" w:rsidRPr="00D530DC">
        <w:rPr>
          <w:rFonts w:ascii="Times New Roman" w:hAnsi="Times New Roman" w:cs="Times New Roman"/>
        </w:rPr>
        <w:t>военно-патриотическ</w:t>
      </w:r>
      <w:r w:rsidRPr="00D530DC">
        <w:rPr>
          <w:rFonts w:ascii="Times New Roman" w:hAnsi="Times New Roman" w:cs="Times New Roman"/>
        </w:rPr>
        <w:t xml:space="preserve">ой </w:t>
      </w:r>
      <w:r w:rsidR="00345260" w:rsidRPr="00D530DC">
        <w:rPr>
          <w:rFonts w:ascii="Times New Roman" w:hAnsi="Times New Roman" w:cs="Times New Roman"/>
        </w:rPr>
        <w:t>игр</w:t>
      </w:r>
      <w:r w:rsidRPr="00D530DC">
        <w:rPr>
          <w:rFonts w:ascii="Times New Roman" w:hAnsi="Times New Roman" w:cs="Times New Roman"/>
        </w:rPr>
        <w:t xml:space="preserve">ы </w:t>
      </w:r>
      <w:r w:rsidR="00345260" w:rsidRPr="00D530DC">
        <w:rPr>
          <w:rFonts w:ascii="Times New Roman" w:hAnsi="Times New Roman" w:cs="Times New Roman"/>
        </w:rPr>
        <w:t>«Зарница</w:t>
      </w:r>
      <w:r w:rsidRPr="00D530DC">
        <w:rPr>
          <w:rFonts w:ascii="Times New Roman" w:hAnsi="Times New Roman" w:cs="Times New Roman"/>
        </w:rPr>
        <w:t xml:space="preserve"> </w:t>
      </w:r>
      <w:r w:rsidRPr="006D0031">
        <w:rPr>
          <w:rFonts w:ascii="Times New Roman" w:hAnsi="Times New Roman" w:cs="Times New Roman"/>
        </w:rPr>
        <w:t>2.0»;</w:t>
      </w:r>
    </w:p>
    <w:p w:rsidR="00E83935" w:rsidRPr="006D0031" w:rsidRDefault="00E83935" w:rsidP="00E83935">
      <w:pPr>
        <w:pStyle w:val="a3"/>
        <w:spacing w:line="316" w:lineRule="exact"/>
        <w:ind w:left="0" w:firstLine="709"/>
        <w:rPr>
          <w:rFonts w:ascii="Times New Roman" w:hAnsi="Times New Roman" w:cs="Times New Roman"/>
        </w:rPr>
      </w:pPr>
      <w:r w:rsidRPr="006D0031">
        <w:rPr>
          <w:rFonts w:ascii="Times New Roman" w:hAnsi="Times New Roman" w:cs="Times New Roman"/>
        </w:rPr>
        <w:t>- со</w:t>
      </w:r>
      <w:r w:rsidR="00231532" w:rsidRPr="006D0031">
        <w:rPr>
          <w:rFonts w:ascii="Times New Roman" w:hAnsi="Times New Roman" w:cs="Times New Roman"/>
        </w:rPr>
        <w:t>п</w:t>
      </w:r>
      <w:r w:rsidRPr="006D0031">
        <w:rPr>
          <w:rFonts w:ascii="Times New Roman" w:hAnsi="Times New Roman" w:cs="Times New Roman"/>
        </w:rPr>
        <w:t>ровождение команды – победителя муниципального этапа игры «Зарница 2.0»  (команда Ихальской СОШ») в г. Петрозаводск на региональный этап;</w:t>
      </w:r>
    </w:p>
    <w:p w:rsidR="00E83935" w:rsidRPr="006D0031" w:rsidRDefault="00E83935" w:rsidP="00E83935">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rPr>
        <w:t xml:space="preserve">- </w:t>
      </w:r>
      <w:r w:rsidRPr="006D0031">
        <w:rPr>
          <w:rFonts w:ascii="Times New Roman" w:hAnsi="Times New Roman" w:cs="Times New Roman"/>
          <w:color w:val="2B2B2B"/>
          <w:spacing w:val="-2"/>
        </w:rPr>
        <w:t xml:space="preserve">проведение форума первичных отделений Движения первых. В </w:t>
      </w:r>
      <w:r w:rsidRPr="006D0031">
        <w:rPr>
          <w:rFonts w:ascii="Times New Roman" w:hAnsi="Times New Roman" w:cs="Times New Roman"/>
          <w:color w:val="2B2B2B"/>
          <w:spacing w:val="-2"/>
        </w:rPr>
        <w:lastRenderedPageBreak/>
        <w:t>форуме приняли участие 31 обучающи</w:t>
      </w:r>
      <w:r w:rsidR="00077B78" w:rsidRPr="006D0031">
        <w:rPr>
          <w:rFonts w:ascii="Times New Roman" w:hAnsi="Times New Roman" w:cs="Times New Roman"/>
          <w:color w:val="2B2B2B"/>
          <w:spacing w:val="-2"/>
        </w:rPr>
        <w:t>й</w:t>
      </w:r>
      <w:r w:rsidRPr="006D0031">
        <w:rPr>
          <w:rFonts w:ascii="Times New Roman" w:hAnsi="Times New Roman" w:cs="Times New Roman"/>
          <w:color w:val="2B2B2B"/>
          <w:spacing w:val="-2"/>
        </w:rPr>
        <w:t xml:space="preserve">ся. Команды из разных первичных отделений при образовательных организациях представляли свои коллективы. Затем прошли мастер-классы по работе с нейросетями </w:t>
      </w:r>
      <w:r w:rsidR="00231532" w:rsidRPr="006D0031">
        <w:rPr>
          <w:rFonts w:ascii="Times New Roman" w:hAnsi="Times New Roman" w:cs="Times New Roman"/>
          <w:color w:val="2B2B2B"/>
          <w:spacing w:val="-2"/>
        </w:rPr>
        <w:t>и основам публичных выступлений;</w:t>
      </w:r>
    </w:p>
    <w:p w:rsidR="00E83935" w:rsidRPr="006D0031" w:rsidRDefault="00231532" w:rsidP="00231532">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 проведение муниципального этапа Чемпионата по первой помощи;</w:t>
      </w:r>
    </w:p>
    <w:p w:rsidR="00231532" w:rsidRPr="006D0031" w:rsidRDefault="00231532" w:rsidP="00231532">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 сопровождение команды – победителя муниципального этапа Чемпионата по первой помощи (команда Ихальской СОШ») на региональный этап в г Кемь;</w:t>
      </w:r>
    </w:p>
    <w:p w:rsidR="00231532" w:rsidRPr="006D0031" w:rsidRDefault="00AA4FE7" w:rsidP="00231532">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 xml:space="preserve">- </w:t>
      </w:r>
      <w:r w:rsidR="00231532" w:rsidRPr="006D0031">
        <w:rPr>
          <w:rFonts w:ascii="Times New Roman" w:hAnsi="Times New Roman" w:cs="Times New Roman"/>
          <w:color w:val="2B2B2B"/>
          <w:spacing w:val="-2"/>
        </w:rPr>
        <w:t xml:space="preserve">помощь в регистрации  </w:t>
      </w:r>
      <w:r w:rsidR="00841AEE" w:rsidRPr="006D0031">
        <w:rPr>
          <w:rFonts w:ascii="Times New Roman" w:hAnsi="Times New Roman" w:cs="Times New Roman"/>
          <w:color w:val="2B2B2B"/>
          <w:spacing w:val="-2"/>
        </w:rPr>
        <w:t>первичных отделений Движения первых в конкурсе первичных отделений, сопровождение участников конкурса;</w:t>
      </w:r>
    </w:p>
    <w:p w:rsidR="00841AEE" w:rsidRPr="006D0031" w:rsidRDefault="00841AEE" w:rsidP="00841AEE">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 регистрация первичных отделений в Ихальской школе, Мийнальской школе.</w:t>
      </w:r>
    </w:p>
    <w:p w:rsidR="004D15F6" w:rsidRPr="006D0031" w:rsidRDefault="005D16E3" w:rsidP="00841AEE">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 xml:space="preserve">В 2025 году команда МОУ «Райваттальская СОШ» победила во </w:t>
      </w:r>
      <w:r w:rsidR="00481385" w:rsidRPr="006D0031">
        <w:rPr>
          <w:rFonts w:ascii="Times New Roman" w:hAnsi="Times New Roman" w:cs="Times New Roman"/>
          <w:color w:val="2B2B2B"/>
          <w:spacing w:val="-2"/>
        </w:rPr>
        <w:t>В</w:t>
      </w:r>
      <w:r w:rsidRPr="006D0031">
        <w:rPr>
          <w:rFonts w:ascii="Times New Roman" w:hAnsi="Times New Roman" w:cs="Times New Roman"/>
          <w:color w:val="2B2B2B"/>
          <w:spacing w:val="-2"/>
        </w:rPr>
        <w:t>сероссийском конкурсе первичных отделений, получив грант на 200 тыс рублей. Средства были потрачены на создание молодежного пространства в школе.</w:t>
      </w:r>
    </w:p>
    <w:p w:rsidR="00481385" w:rsidRPr="006D0031" w:rsidRDefault="00481385" w:rsidP="00841AEE">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Команда МКОУ «Ихальская СОШ» приняла участие во Всероссийской премии «Больше, чем поход».</w:t>
      </w:r>
    </w:p>
    <w:p w:rsidR="004D15F6" w:rsidRPr="006D0031" w:rsidRDefault="001E72AF" w:rsidP="00841AEE">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В весенний каникулярный период 17 подростков от 14 лет были включены в пришкольные оздоровительные лагеря (Райваттальская, Мийнальская школы), в летний период – 9 обучающихся.</w:t>
      </w:r>
    </w:p>
    <w:p w:rsidR="001E72AF" w:rsidRPr="006D0031" w:rsidRDefault="001E72AF" w:rsidP="00841AEE">
      <w:pPr>
        <w:pStyle w:val="a3"/>
        <w:spacing w:line="235" w:lineRule="auto"/>
        <w:ind w:left="0" w:right="208" w:firstLine="709"/>
        <w:rPr>
          <w:rFonts w:ascii="Times New Roman" w:hAnsi="Times New Roman" w:cs="Times New Roman"/>
          <w:color w:val="2B2B2B"/>
          <w:spacing w:val="-2"/>
        </w:rPr>
      </w:pPr>
      <w:r w:rsidRPr="006D0031">
        <w:rPr>
          <w:rFonts w:ascii="Times New Roman" w:hAnsi="Times New Roman" w:cs="Times New Roman"/>
          <w:color w:val="2B2B2B"/>
          <w:spacing w:val="-2"/>
        </w:rPr>
        <w:t>8 обучающимся от 14 лет были выделены бесплатные путевки в детский оздоровительный лагерь «Глобус» в Краснодарском крае.</w:t>
      </w:r>
    </w:p>
    <w:sectPr w:rsidR="001E72AF" w:rsidRPr="006D0031" w:rsidSect="00A54625">
      <w:headerReference w:type="default" r:id="rId7"/>
      <w:pgSz w:w="11900" w:h="16820"/>
      <w:pgMar w:top="1134" w:right="850" w:bottom="1134" w:left="1701" w:header="526"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53F" w:rsidRDefault="00B7453F" w:rsidP="00EC1336">
      <w:r>
        <w:separator/>
      </w:r>
    </w:p>
  </w:endnote>
  <w:endnote w:type="continuationSeparator" w:id="1">
    <w:p w:rsidR="00B7453F" w:rsidRDefault="00B7453F" w:rsidP="00EC1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53F" w:rsidRDefault="00B7453F" w:rsidP="00EC1336">
      <w:r>
        <w:separator/>
      </w:r>
    </w:p>
  </w:footnote>
  <w:footnote w:type="continuationSeparator" w:id="1">
    <w:p w:rsidR="00B7453F" w:rsidRDefault="00B7453F" w:rsidP="00EC1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60" w:rsidRDefault="00AC7557">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8" o:spid="_x0000_s2049" type="#_x0000_t202" style="position:absolute;margin-left:317.4pt;margin-top:25.3pt;width:19.9pt;height:20.15pt;z-index:-251658752;mso-position-horizontal-relative:page;mso-position-vertical-relative:page" filled="f" stroked="f">
          <v:textbox inset="0,0,0,0">
            <w:txbxContent>
              <w:p w:rsidR="00345260" w:rsidRDefault="00AC7557">
                <w:pPr>
                  <w:spacing w:before="20"/>
                  <w:ind w:left="62"/>
                  <w:rPr>
                    <w:rFonts w:ascii="Courier New"/>
                    <w:sz w:val="32"/>
                  </w:rPr>
                </w:pPr>
                <w:r>
                  <w:rPr>
                    <w:rFonts w:ascii="Courier New"/>
                    <w:color w:val="2B2B2B"/>
                    <w:spacing w:val="-5"/>
                    <w:w w:val="85"/>
                    <w:sz w:val="32"/>
                  </w:rPr>
                  <w:fldChar w:fldCharType="begin"/>
                </w:r>
                <w:r w:rsidR="00345260">
                  <w:rPr>
                    <w:rFonts w:ascii="Courier New"/>
                    <w:color w:val="2B2B2B"/>
                    <w:spacing w:val="-5"/>
                    <w:w w:val="85"/>
                    <w:sz w:val="32"/>
                  </w:rPr>
                  <w:instrText xml:space="preserve"> PAGE </w:instrText>
                </w:r>
                <w:r>
                  <w:rPr>
                    <w:rFonts w:ascii="Courier New"/>
                    <w:color w:val="2B2B2B"/>
                    <w:spacing w:val="-5"/>
                    <w:w w:val="85"/>
                    <w:sz w:val="32"/>
                  </w:rPr>
                  <w:fldChar w:fldCharType="separate"/>
                </w:r>
                <w:r w:rsidR="00D530DC">
                  <w:rPr>
                    <w:rFonts w:ascii="Courier New"/>
                    <w:noProof/>
                    <w:color w:val="2B2B2B"/>
                    <w:spacing w:val="-5"/>
                    <w:w w:val="85"/>
                    <w:sz w:val="32"/>
                  </w:rPr>
                  <w:t>1</w:t>
                </w:r>
                <w:r>
                  <w:rPr>
                    <w:rFonts w:ascii="Courier New"/>
                    <w:color w:val="2B2B2B"/>
                    <w:spacing w:val="-5"/>
                    <w:w w:val="85"/>
                    <w:sz w:val="32"/>
                  </w:rPr>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EC1336"/>
    <w:rsid w:val="000022D7"/>
    <w:rsid w:val="00076B5B"/>
    <w:rsid w:val="00077B78"/>
    <w:rsid w:val="000D254B"/>
    <w:rsid w:val="0014509F"/>
    <w:rsid w:val="00160103"/>
    <w:rsid w:val="001B686A"/>
    <w:rsid w:val="001E72AF"/>
    <w:rsid w:val="001F46EC"/>
    <w:rsid w:val="00231532"/>
    <w:rsid w:val="00270A97"/>
    <w:rsid w:val="002710C9"/>
    <w:rsid w:val="002C1359"/>
    <w:rsid w:val="00311B86"/>
    <w:rsid w:val="003216F5"/>
    <w:rsid w:val="00323FAC"/>
    <w:rsid w:val="00345260"/>
    <w:rsid w:val="0038274A"/>
    <w:rsid w:val="00460588"/>
    <w:rsid w:val="00481385"/>
    <w:rsid w:val="004B4F00"/>
    <w:rsid w:val="004D15F6"/>
    <w:rsid w:val="004F31EB"/>
    <w:rsid w:val="0052013E"/>
    <w:rsid w:val="0053178A"/>
    <w:rsid w:val="005463D7"/>
    <w:rsid w:val="00593E2B"/>
    <w:rsid w:val="005B303A"/>
    <w:rsid w:val="005D16E3"/>
    <w:rsid w:val="006202E2"/>
    <w:rsid w:val="00673E17"/>
    <w:rsid w:val="006D0031"/>
    <w:rsid w:val="006F19ED"/>
    <w:rsid w:val="007852AC"/>
    <w:rsid w:val="007D10A6"/>
    <w:rsid w:val="00841AEE"/>
    <w:rsid w:val="008430CF"/>
    <w:rsid w:val="00855FF4"/>
    <w:rsid w:val="008865CB"/>
    <w:rsid w:val="00887159"/>
    <w:rsid w:val="008E0D7B"/>
    <w:rsid w:val="009E23A8"/>
    <w:rsid w:val="00A02A5E"/>
    <w:rsid w:val="00A54625"/>
    <w:rsid w:val="00A551EA"/>
    <w:rsid w:val="00A8137A"/>
    <w:rsid w:val="00AA4FE7"/>
    <w:rsid w:val="00AC7557"/>
    <w:rsid w:val="00B567DA"/>
    <w:rsid w:val="00B7453F"/>
    <w:rsid w:val="00C074CF"/>
    <w:rsid w:val="00D530DC"/>
    <w:rsid w:val="00D96D4B"/>
    <w:rsid w:val="00E83935"/>
    <w:rsid w:val="00EA01E5"/>
    <w:rsid w:val="00EA3DF4"/>
    <w:rsid w:val="00EC1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1336"/>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1336"/>
    <w:tblPr>
      <w:tblInd w:w="0" w:type="dxa"/>
      <w:tblCellMar>
        <w:top w:w="0" w:type="dxa"/>
        <w:left w:w="0" w:type="dxa"/>
        <w:bottom w:w="0" w:type="dxa"/>
        <w:right w:w="0" w:type="dxa"/>
      </w:tblCellMar>
    </w:tblPr>
  </w:style>
  <w:style w:type="paragraph" w:styleId="a3">
    <w:name w:val="Body Text"/>
    <w:basedOn w:val="a"/>
    <w:uiPriority w:val="1"/>
    <w:qFormat/>
    <w:rsid w:val="00EC1336"/>
    <w:pPr>
      <w:ind w:left="80"/>
      <w:jc w:val="both"/>
    </w:pPr>
    <w:rPr>
      <w:sz w:val="28"/>
      <w:szCs w:val="28"/>
    </w:rPr>
  </w:style>
  <w:style w:type="paragraph" w:styleId="a4">
    <w:name w:val="List Paragraph"/>
    <w:basedOn w:val="a"/>
    <w:uiPriority w:val="1"/>
    <w:qFormat/>
    <w:rsid w:val="00EC1336"/>
  </w:style>
  <w:style w:type="paragraph" w:customStyle="1" w:styleId="TableParagraph">
    <w:name w:val="Table Paragraph"/>
    <w:basedOn w:val="a"/>
    <w:uiPriority w:val="1"/>
    <w:qFormat/>
    <w:rsid w:val="00EC1336"/>
  </w:style>
  <w:style w:type="character" w:customStyle="1" w:styleId="WW8Num1z1">
    <w:name w:val="WW8Num1z1"/>
    <w:rsid w:val="00EA3DF4"/>
  </w:style>
  <w:style w:type="paragraph" w:styleId="a5">
    <w:name w:val="Balloon Text"/>
    <w:basedOn w:val="a"/>
    <w:link w:val="a6"/>
    <w:uiPriority w:val="99"/>
    <w:semiHidden/>
    <w:unhideWhenUsed/>
    <w:rsid w:val="005463D7"/>
    <w:rPr>
      <w:rFonts w:ascii="Tahoma" w:hAnsi="Tahoma" w:cs="Tahoma"/>
      <w:sz w:val="16"/>
      <w:szCs w:val="16"/>
    </w:rPr>
  </w:style>
  <w:style w:type="character" w:customStyle="1" w:styleId="a6">
    <w:name w:val="Текст выноски Знак"/>
    <w:basedOn w:val="a0"/>
    <w:link w:val="a5"/>
    <w:uiPriority w:val="99"/>
    <w:semiHidden/>
    <w:rsid w:val="005463D7"/>
    <w:rPr>
      <w:rFonts w:ascii="Tahoma" w:eastAsia="Cambria" w:hAnsi="Tahoma" w:cs="Tahoma"/>
      <w:sz w:val="16"/>
      <w:szCs w:val="16"/>
      <w:lang w:val="ru-RU"/>
    </w:rPr>
  </w:style>
  <w:style w:type="table" w:styleId="a7">
    <w:name w:val="Table Grid"/>
    <w:basedOn w:val="a1"/>
    <w:uiPriority w:val="59"/>
    <w:rsid w:val="005B303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351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8D39-3E96-4C6D-AB27-2248F884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1571</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SKM_C22725031416550</vt:lpstr>
    </vt:vector>
  </TitlesOfParts>
  <Company>Reanimator Extreme Edition</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SKM_C22725031416550</dc:title>
  <cp:lastModifiedBy>Пользователь</cp:lastModifiedBy>
  <cp:revision>24</cp:revision>
  <dcterms:created xsi:type="dcterms:W3CDTF">2026-03-24T06:22:00Z</dcterms:created>
  <dcterms:modified xsi:type="dcterms:W3CDTF">2026-04-10T12:52:00Z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KM_C227</vt:lpwstr>
  </property>
  <property fmtid="{D5CDD505-2E9C-101B-9397-08002B2CF9AE}" pid="4" name="LastSaved">
    <vt:filetime>2026-03-24T00:00:00Z</vt:filetime>
  </property>
  <property fmtid="{D5CDD505-2E9C-101B-9397-08002B2CF9AE}" pid="5" name="Producer">
    <vt:lpwstr>KONICA MINOLTA bizhub C227</vt:lpwstr>
  </property>
</Properties>
</file>