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noProof/>
          <w:color w:val="000000"/>
          <w:szCs w:val="28"/>
        </w:rPr>
        <w:drawing>
          <wp:inline distT="0" distB="0" distL="0" distR="0">
            <wp:extent cx="628015" cy="84137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5AB" w:rsidRDefault="00E605AB" w:rsidP="00E605AB">
      <w:pPr>
        <w:rPr>
          <w:rFonts w:ascii="Calibri" w:hAnsi="Calibri"/>
          <w:sz w:val="22"/>
          <w:szCs w:val="22"/>
        </w:rPr>
      </w:pPr>
    </w:p>
    <w:p w:rsidR="00E605AB" w:rsidRDefault="00E605AB" w:rsidP="00E605AB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E605AB" w:rsidRDefault="00E605AB" w:rsidP="00E605AB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E605AB" w:rsidRDefault="00E605AB" w:rsidP="00E605A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 августа 2026 года                                                                             № 18/64-6</w:t>
      </w: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proofErr w:type="gramStart"/>
      <w:r>
        <w:rPr>
          <w:rFonts w:ascii="PT Astra Serif" w:hAnsi="PT Astra Serif"/>
          <w:sz w:val="28"/>
          <w:szCs w:val="28"/>
        </w:rPr>
        <w:t>.Л</w:t>
      </w:r>
      <w:proofErr w:type="gramEnd"/>
      <w:r>
        <w:rPr>
          <w:rFonts w:ascii="PT Astra Serif" w:hAnsi="PT Astra Serif"/>
          <w:sz w:val="28"/>
          <w:szCs w:val="28"/>
        </w:rPr>
        <w:t>ахденпохья</w:t>
      </w:r>
    </w:p>
    <w:p w:rsidR="00E605AB" w:rsidRDefault="00E605AB" w:rsidP="00E605AB">
      <w:pPr>
        <w:jc w:val="center"/>
        <w:rPr>
          <w:rFonts w:ascii="PT Astra Serif" w:hAnsi="PT Astra Serif"/>
          <w:b/>
          <w:sz w:val="26"/>
          <w:szCs w:val="26"/>
        </w:rPr>
      </w:pPr>
    </w:p>
    <w:p w:rsidR="00E605AB" w:rsidRDefault="00E605AB" w:rsidP="00E605AB">
      <w:pPr>
        <w:pStyle w:val="a4"/>
        <w:spacing w:line="240" w:lineRule="atLeast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Об установлении времени для предоставления помещений, пригодных для проведения агитационных публичных мероприятий и находящихся в государственной или муниципальной собственности при проведении выборов депутатов Законодательного Собрания Республики Карелия восьмого созыва</w:t>
      </w:r>
    </w:p>
    <w:p w:rsidR="00E605AB" w:rsidRDefault="00E605AB" w:rsidP="00E605AB">
      <w:pPr>
        <w:pStyle w:val="a4"/>
        <w:spacing w:line="240" w:lineRule="atLeast"/>
        <w:jc w:val="center"/>
        <w:rPr>
          <w:rFonts w:ascii="PT Astra Serif" w:hAnsi="PT Astra Serif"/>
          <w:b/>
          <w:sz w:val="26"/>
          <w:szCs w:val="26"/>
        </w:rPr>
      </w:pPr>
    </w:p>
    <w:p w:rsidR="00E605AB" w:rsidRDefault="00E605AB" w:rsidP="00E605AB">
      <w:pPr>
        <w:pStyle w:val="a3"/>
        <w:spacing w:before="0" w:beforeAutospacing="0" w:after="0" w:line="360" w:lineRule="auto"/>
        <w:ind w:firstLine="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Руководствуясь статьями 48 и 53 Федерального закона от 12.06.2002 года №67-ФЗ «Об основных гарантиях избирательных прав и права на участие в референдуме граждан Российской Федерации», статьей 52 Закона Республики Карелия от 26 июня 2003 года №681-ЗРК «О выборах депутатов Законодательного Собрания Республики Карелия», во исполнение постановления Избирательной комиссии Республики Карелия от 11 июня 2026 года  №128/986-7 «Об условиях проведения</w:t>
      </w:r>
      <w:proofErr w:type="gramEnd"/>
      <w:r>
        <w:rPr>
          <w:rFonts w:ascii="PT Astra Serif" w:hAnsi="PT Astra Serif"/>
          <w:sz w:val="28"/>
          <w:szCs w:val="28"/>
        </w:rPr>
        <w:t xml:space="preserve"> агитационных публичных мероприятий в помещениях, находящихся в государственной или муниципальной собственности, при проведении выборов депутатов Законодательного Собрания Республики Карелия восьмого созыва», Территориальная избирательная комиссия Лахденпохского района </w:t>
      </w:r>
      <w:proofErr w:type="spellStart"/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spellEnd"/>
      <w:proofErr w:type="gramEnd"/>
      <w:r>
        <w:rPr>
          <w:rFonts w:ascii="PT Astra Serif" w:hAnsi="PT Astra Serif"/>
          <w:bCs/>
          <w:sz w:val="28"/>
          <w:szCs w:val="28"/>
        </w:rPr>
        <w:t xml:space="preserve"> е </w:t>
      </w:r>
      <w:proofErr w:type="spellStart"/>
      <w:r>
        <w:rPr>
          <w:rFonts w:ascii="PT Astra Serif" w:hAnsi="PT Astra Serif"/>
          <w:bCs/>
          <w:sz w:val="28"/>
          <w:szCs w:val="28"/>
        </w:rPr>
        <w:t>ш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и л а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:</w:t>
      </w:r>
    </w:p>
    <w:p w:rsidR="00E605AB" w:rsidRDefault="00E605AB" w:rsidP="00E605AB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1. </w:t>
      </w:r>
      <w:proofErr w:type="gramStart"/>
      <w:r>
        <w:rPr>
          <w:rFonts w:ascii="PT Astra Serif" w:eastAsia="Calibri" w:hAnsi="PT Astra Serif"/>
          <w:sz w:val="28"/>
          <w:szCs w:val="28"/>
        </w:rPr>
        <w:t>Установить, что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 xml:space="preserve">по </w:t>
      </w:r>
      <w:r>
        <w:rPr>
          <w:rFonts w:ascii="PT Astra Serif" w:hAnsi="PT Astra Serif"/>
          <w:color w:val="000000"/>
          <w:sz w:val="28"/>
          <w:szCs w:val="28"/>
        </w:rPr>
        <w:t xml:space="preserve">заявкам </w:t>
      </w:r>
      <w:r>
        <w:rPr>
          <w:rFonts w:ascii="PT Astra Serif" w:hAnsi="PT Astra Serif"/>
          <w:sz w:val="28"/>
          <w:szCs w:val="28"/>
        </w:rPr>
        <w:t xml:space="preserve">зарегистрированного кандидата, избирательного объединения, зарегистрировавшего единый список кандидатов на </w:t>
      </w:r>
      <w:r>
        <w:rPr>
          <w:rFonts w:ascii="PT Astra Serif" w:eastAsia="Calibri" w:hAnsi="PT Astra Serif"/>
          <w:sz w:val="28"/>
          <w:szCs w:val="28"/>
        </w:rPr>
        <w:t xml:space="preserve">выборах </w:t>
      </w:r>
      <w:r>
        <w:rPr>
          <w:rFonts w:ascii="PT Astra Serif" w:hAnsi="PT Astra Serif"/>
          <w:sz w:val="28"/>
          <w:szCs w:val="28"/>
        </w:rPr>
        <w:t xml:space="preserve">депутатов Законодательного Собрания Республики Карелия восьмого созыва помещения, расположенные на территории </w:t>
      </w:r>
      <w:proofErr w:type="spellStart"/>
      <w:r>
        <w:rPr>
          <w:rFonts w:ascii="PT Astra Serif" w:hAnsi="PT Astra Serif"/>
          <w:sz w:val="28"/>
          <w:szCs w:val="28"/>
        </w:rPr>
        <w:t>Кондопожского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района,</w:t>
      </w:r>
      <w:r>
        <w:rPr>
          <w:rFonts w:ascii="PT Astra Serif" w:eastAsia="Calibri" w:hAnsi="PT Astra Serif"/>
          <w:sz w:val="28"/>
          <w:szCs w:val="28"/>
        </w:rPr>
        <w:t xml:space="preserve"> пригодные для проведения агитационных публичных мероприятий </w:t>
      </w:r>
      <w:r>
        <w:rPr>
          <w:rFonts w:ascii="PT Astra Serif" w:hAnsi="PT Astra Serif"/>
          <w:color w:val="000000"/>
          <w:sz w:val="28"/>
          <w:szCs w:val="28"/>
        </w:rPr>
        <w:t xml:space="preserve">в форме собраний </w:t>
      </w:r>
      <w:r>
        <w:rPr>
          <w:rFonts w:ascii="PT Astra Serif" w:eastAsia="Calibri" w:hAnsi="PT Astra Serif"/>
          <w:sz w:val="28"/>
          <w:szCs w:val="28"/>
        </w:rPr>
        <w:t xml:space="preserve">и находящиеся в государственной или муниципальной собственности, безвозмездно предоставляются </w:t>
      </w:r>
      <w:r>
        <w:rPr>
          <w:rFonts w:ascii="PT Astra Serif" w:eastAsia="Calibri" w:hAnsi="PT Astra Serif"/>
          <w:sz w:val="28"/>
          <w:szCs w:val="28"/>
        </w:rPr>
        <w:lastRenderedPageBreak/>
        <w:t>собственником</w:t>
      </w:r>
      <w:r>
        <w:rPr>
          <w:rFonts w:ascii="PT Astra Serif" w:hAnsi="PT Astra Serif"/>
          <w:color w:val="000000"/>
          <w:sz w:val="28"/>
          <w:szCs w:val="28"/>
        </w:rPr>
        <w:t xml:space="preserve">, владельцем помещения зарегистрированному </w:t>
      </w:r>
      <w:r>
        <w:rPr>
          <w:rFonts w:ascii="PT Astra Serif" w:hAnsi="PT Astra Serif"/>
          <w:sz w:val="28"/>
          <w:szCs w:val="28"/>
        </w:rPr>
        <w:t>кандидату, его доверенным лицам, представителям избирательных объединений для встреч с избирателями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: </w:t>
      </w:r>
    </w:p>
    <w:p w:rsidR="00E605AB" w:rsidRDefault="00E605AB" w:rsidP="00E605AB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в рабочие дни – на период времени, не превышающий полутора часов для каждого зарегистрированного кандидата, </w:t>
      </w:r>
      <w:r>
        <w:rPr>
          <w:rFonts w:ascii="PT Astra Serif" w:hAnsi="PT Astra Serif"/>
          <w:sz w:val="28"/>
          <w:szCs w:val="28"/>
        </w:rPr>
        <w:t>избирательного объединения,</w:t>
      </w:r>
      <w:r>
        <w:rPr>
          <w:rFonts w:ascii="PT Astra Serif" w:hAnsi="PT Astra Serif"/>
          <w:color w:val="000000"/>
          <w:sz w:val="28"/>
          <w:szCs w:val="28"/>
        </w:rPr>
        <w:t xml:space="preserve"> зарегистрировавшего единый список кандидатов; </w:t>
      </w:r>
    </w:p>
    <w:p w:rsidR="00E605AB" w:rsidRDefault="00E605AB" w:rsidP="00E605AB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в выходные и праздничные дни – на период времени, не превышающий двух часов для каждого зарегистрированного кандидата, </w:t>
      </w:r>
      <w:r>
        <w:rPr>
          <w:rFonts w:ascii="PT Astra Serif" w:hAnsi="PT Astra Serif"/>
          <w:sz w:val="28"/>
          <w:szCs w:val="28"/>
        </w:rPr>
        <w:t>избирательного объединения,</w:t>
      </w:r>
      <w:r>
        <w:rPr>
          <w:rFonts w:ascii="PT Astra Serif" w:hAnsi="PT Astra Serif"/>
          <w:color w:val="000000"/>
          <w:sz w:val="28"/>
          <w:szCs w:val="28"/>
        </w:rPr>
        <w:t xml:space="preserve"> зарегистрировавшего единый список кандидатов. </w:t>
      </w:r>
    </w:p>
    <w:p w:rsidR="00E605AB" w:rsidRDefault="00E605AB" w:rsidP="00E605A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Fonts w:ascii="PT Astra Serif" w:hAnsi="PT Astra Serif"/>
          <w:sz w:val="28"/>
          <w:szCs w:val="28"/>
        </w:rPr>
        <w:t xml:space="preserve"> настоящее решение на официальном сайте администрации Лахденпохского муниципального округа </w:t>
      </w:r>
      <w:hyperlink r:id="rId5" w:history="1">
        <w:r w:rsidRPr="002F1761">
          <w:rPr>
            <w:rStyle w:val="a7"/>
            <w:rFonts w:ascii="PT Astra Serif" w:hAnsi="PT Astra Serif"/>
            <w:sz w:val="28"/>
            <w:szCs w:val="28"/>
            <w:lang w:val="en-US"/>
          </w:rPr>
          <w:t>www</w:t>
        </w:r>
        <w:r w:rsidRPr="002F1761">
          <w:rPr>
            <w:rStyle w:val="a7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7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2F1761">
          <w:rPr>
            <w:rStyle w:val="a7"/>
            <w:rFonts w:ascii="PT Astra Serif" w:hAnsi="PT Astra Serif"/>
            <w:sz w:val="28"/>
            <w:szCs w:val="28"/>
          </w:rPr>
          <w:t>-</w:t>
        </w:r>
        <w:proofErr w:type="spellStart"/>
        <w:r w:rsidRPr="002F1761">
          <w:rPr>
            <w:rStyle w:val="a7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2F1761">
          <w:rPr>
            <w:rStyle w:val="a7"/>
            <w:rFonts w:ascii="PT Astra Serif" w:hAnsi="PT Astra Serif"/>
            <w:sz w:val="28"/>
            <w:szCs w:val="28"/>
          </w:rPr>
          <w:t>.</w:t>
        </w:r>
        <w:proofErr w:type="spellStart"/>
        <w:r w:rsidRPr="002F1761">
          <w:rPr>
            <w:rStyle w:val="a7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PT Astra Serif" w:hAnsi="PT Astra Serif"/>
          <w:sz w:val="28"/>
          <w:szCs w:val="28"/>
        </w:rPr>
        <w:t xml:space="preserve">  в информационно-телекоммуникационной сети «Интернет».</w:t>
      </w:r>
    </w:p>
    <w:p w:rsidR="00E605AB" w:rsidRPr="002F1761" w:rsidRDefault="00E605AB" w:rsidP="00E605AB">
      <w:pPr>
        <w:ind w:left="567"/>
        <w:rPr>
          <w:rFonts w:ascii="PT Astra Serif" w:hAnsi="PT Astra Serif"/>
          <w:sz w:val="28"/>
          <w:szCs w:val="28"/>
        </w:rPr>
      </w:pPr>
      <w:r w:rsidRPr="00EE03FB">
        <w:rPr>
          <w:rFonts w:ascii="PT Astra Serif" w:hAnsi="PT Astra Serif"/>
          <w:sz w:val="28"/>
          <w:szCs w:val="28"/>
        </w:rPr>
        <w:t>Голосовали:</w:t>
      </w:r>
      <w:r>
        <w:rPr>
          <w:rFonts w:ascii="PT Astra Serif" w:hAnsi="PT Astra Serif"/>
          <w:sz w:val="28"/>
          <w:szCs w:val="28"/>
        </w:rPr>
        <w:t xml:space="preserve"> «ЗА» - 10</w:t>
      </w:r>
      <w:r w:rsidRPr="00D56CB6">
        <w:rPr>
          <w:rFonts w:ascii="PT Astra Serif" w:hAnsi="PT Astra Serif"/>
          <w:sz w:val="28"/>
          <w:szCs w:val="28"/>
        </w:rPr>
        <w:t xml:space="preserve"> человек; «ПРОТИВ» - нет.</w:t>
      </w: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 Территориальной избирательной                                                        комиссии Лахденпохского района                                               И.А. Косарева</w:t>
      </w:r>
    </w:p>
    <w:p w:rsidR="00E605AB" w:rsidRDefault="00E605AB" w:rsidP="00E605AB">
      <w:pPr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pStyle w:val="Heading2"/>
        <w:jc w:val="left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>
        <w:rPr>
          <w:rFonts w:ascii="PT Astra Serif" w:hAnsi="PT Astra Serif"/>
          <w:szCs w:val="28"/>
        </w:rPr>
        <w:t xml:space="preserve">Секретарь Территориальной избирательной                                                     комиссии   Лахденпохского района                                             Н.И. </w:t>
      </w:r>
      <w:proofErr w:type="spellStart"/>
      <w:r>
        <w:rPr>
          <w:rFonts w:ascii="PT Astra Serif" w:hAnsi="PT Astra Serif"/>
          <w:szCs w:val="28"/>
        </w:rPr>
        <w:t>Енютина</w:t>
      </w:r>
      <w:proofErr w:type="spellEnd"/>
    </w:p>
    <w:p w:rsidR="00E605AB" w:rsidRDefault="00E605AB" w:rsidP="00E605AB">
      <w:pPr>
        <w:rPr>
          <w:rFonts w:ascii="PT Astra Serif" w:eastAsia="Calibri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E605AB" w:rsidRDefault="00E605AB" w:rsidP="00E605AB">
      <w:pPr>
        <w:jc w:val="center"/>
        <w:rPr>
          <w:rFonts w:ascii="PT Astra Serif" w:hAnsi="PT Astra Serif"/>
          <w:sz w:val="28"/>
          <w:szCs w:val="28"/>
        </w:rPr>
      </w:pPr>
    </w:p>
    <w:p w:rsidR="00F93E2B" w:rsidRDefault="00F93E2B"/>
    <w:sectPr w:rsidR="00F93E2B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605AB"/>
    <w:rsid w:val="006E2E17"/>
    <w:rsid w:val="00E605AB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A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5AB"/>
    <w:pPr>
      <w:spacing w:before="100" w:beforeAutospacing="1" w:after="119"/>
    </w:pPr>
    <w:rPr>
      <w:szCs w:val="24"/>
    </w:rPr>
  </w:style>
  <w:style w:type="paragraph" w:styleId="a4">
    <w:name w:val="No Spacing"/>
    <w:uiPriority w:val="1"/>
    <w:qFormat/>
    <w:rsid w:val="00E605A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a"/>
    <w:next w:val="a"/>
    <w:uiPriority w:val="99"/>
    <w:semiHidden/>
    <w:qFormat/>
    <w:rsid w:val="00E605AB"/>
    <w:pPr>
      <w:keepNext/>
      <w:suppressAutoHyphens/>
      <w:jc w:val="both"/>
      <w:outlineLvl w:val="1"/>
    </w:pPr>
    <w:rPr>
      <w:rFonts w:eastAsia="Unifont" w:cs="Unifont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05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5A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605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h-m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3</cp:revision>
  <dcterms:created xsi:type="dcterms:W3CDTF">2026-08-20T12:48:00Z</dcterms:created>
  <dcterms:modified xsi:type="dcterms:W3CDTF">2026-08-20T12:49:00Z</dcterms:modified>
</cp:coreProperties>
</file>