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C00" w:rsidRPr="002F1761" w:rsidRDefault="00080C00" w:rsidP="00080C00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eastAsia="PT Astra Serif" w:hAnsi="PT Astra Serif" w:cs="PT Astra Serif"/>
          <w:noProof/>
          <w:color w:val="000000"/>
          <w:sz w:val="28"/>
          <w:szCs w:val="28"/>
        </w:rPr>
        <w:drawing>
          <wp:inline distT="0" distB="0" distL="0" distR="0">
            <wp:extent cx="624205" cy="843915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" cy="84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C00" w:rsidRDefault="00080C00" w:rsidP="00080C00"/>
    <w:p w:rsidR="00080C00" w:rsidRDefault="00080C00" w:rsidP="00080C00">
      <w:pPr>
        <w:pStyle w:val="Heading2"/>
        <w:jc w:val="center"/>
        <w:rPr>
          <w:rFonts w:ascii="PT Astra Serif" w:eastAsia="PT Astra Serif" w:hAnsi="PT Astra Serif" w:cs="PT Astra Serif"/>
          <w:color w:val="000000"/>
          <w:szCs w:val="28"/>
        </w:rPr>
      </w:pPr>
      <w:r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КОМИСС</w:t>
      </w:r>
      <w:r w:rsidRPr="0043133D">
        <w:rPr>
          <w:rFonts w:ascii="PT Astra Serif" w:eastAsia="PT Astra Serif" w:hAnsi="PT Astra Serif" w:cs="PT Astra Serif"/>
          <w:b/>
          <w:color w:val="000000"/>
          <w:szCs w:val="28"/>
        </w:rPr>
        <w:t>ИЯ</w:t>
      </w:r>
      <w:r>
        <w:rPr>
          <w:rFonts w:ascii="PT Astra Serif" w:eastAsia="PT Astra Serif" w:hAnsi="PT Astra Serif" w:cs="PT Astra Serif"/>
          <w:color w:val="000000"/>
          <w:szCs w:val="28"/>
        </w:rPr>
        <w:t xml:space="preserve"> </w:t>
      </w:r>
    </w:p>
    <w:p w:rsidR="00080C00" w:rsidRDefault="00080C00" w:rsidP="00080C00">
      <w:pPr>
        <w:pStyle w:val="Heading2"/>
        <w:jc w:val="center"/>
        <w:rPr>
          <w:rFonts w:ascii="PT Astra Serif" w:hAnsi="PT Astra Serif" w:cs="PT Astra Serif"/>
          <w:b/>
          <w:bCs/>
          <w:color w:val="000000"/>
          <w:szCs w:val="28"/>
        </w:rPr>
      </w:pPr>
      <w:r>
        <w:rPr>
          <w:rFonts w:ascii="PT Astra Serif" w:eastAsia="PT Astra Serif" w:hAnsi="PT Astra Serif" w:cs="PT Astra Serif"/>
          <w:b/>
          <w:color w:val="000000"/>
          <w:szCs w:val="28"/>
        </w:rPr>
        <w:t xml:space="preserve">ЛАХДЕНПОХСКОГО РАЙОНА </w:t>
      </w:r>
    </w:p>
    <w:p w:rsidR="00080C00" w:rsidRPr="002F1761" w:rsidRDefault="00080C00" w:rsidP="00080C00">
      <w:pPr>
        <w:jc w:val="center"/>
        <w:rPr>
          <w:rFonts w:ascii="PT Astra Serif" w:hAnsi="PT Astra Serif"/>
          <w:sz w:val="28"/>
          <w:szCs w:val="28"/>
        </w:rPr>
      </w:pPr>
    </w:p>
    <w:p w:rsidR="00080C00" w:rsidRDefault="00080C00" w:rsidP="00080C00">
      <w:pPr>
        <w:jc w:val="center"/>
        <w:rPr>
          <w:rFonts w:ascii="PT Astra Serif" w:hAnsi="PT Astra Serif"/>
          <w:sz w:val="28"/>
          <w:szCs w:val="28"/>
        </w:rPr>
      </w:pPr>
    </w:p>
    <w:p w:rsidR="00080C00" w:rsidRPr="002F1761" w:rsidRDefault="00080C00" w:rsidP="00080C00">
      <w:pPr>
        <w:jc w:val="center"/>
        <w:rPr>
          <w:rFonts w:ascii="PT Astra Serif" w:hAnsi="PT Astra Serif"/>
          <w:sz w:val="28"/>
          <w:szCs w:val="28"/>
        </w:rPr>
      </w:pPr>
      <w:r w:rsidRPr="002F1761">
        <w:rPr>
          <w:rFonts w:ascii="PT Astra Serif" w:hAnsi="PT Astra Serif"/>
          <w:sz w:val="28"/>
          <w:szCs w:val="28"/>
        </w:rPr>
        <w:t>РЕШЕНИЕ</w:t>
      </w:r>
    </w:p>
    <w:p w:rsidR="00080C00" w:rsidRPr="002F1761" w:rsidRDefault="00080C00" w:rsidP="00080C00">
      <w:pPr>
        <w:jc w:val="both"/>
        <w:rPr>
          <w:rFonts w:ascii="PT Astra Serif" w:hAnsi="PT Astra Serif"/>
          <w:sz w:val="28"/>
          <w:szCs w:val="28"/>
        </w:rPr>
      </w:pPr>
    </w:p>
    <w:p w:rsidR="00080C00" w:rsidRPr="002F1761" w:rsidRDefault="00080C00" w:rsidP="00080C00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31 июля 2026</w:t>
      </w:r>
      <w:r w:rsidRPr="002F1761">
        <w:rPr>
          <w:rFonts w:ascii="PT Astra Serif" w:hAnsi="PT Astra Serif"/>
          <w:sz w:val="28"/>
          <w:szCs w:val="28"/>
        </w:rPr>
        <w:t xml:space="preserve"> года                                                                             </w:t>
      </w:r>
      <w:r>
        <w:rPr>
          <w:rFonts w:ascii="PT Astra Serif" w:hAnsi="PT Astra Serif"/>
          <w:sz w:val="28"/>
          <w:szCs w:val="28"/>
        </w:rPr>
        <w:t>№ 17/ 56-6</w:t>
      </w:r>
    </w:p>
    <w:p w:rsidR="00080C00" w:rsidRPr="002F1761" w:rsidRDefault="00080C00" w:rsidP="00080C00">
      <w:pPr>
        <w:jc w:val="center"/>
        <w:rPr>
          <w:rFonts w:ascii="PT Astra Serif" w:hAnsi="PT Astra Serif"/>
          <w:sz w:val="28"/>
          <w:szCs w:val="28"/>
        </w:rPr>
      </w:pPr>
      <w:r w:rsidRPr="002F1761">
        <w:rPr>
          <w:rFonts w:ascii="PT Astra Serif" w:hAnsi="PT Astra Serif"/>
          <w:sz w:val="28"/>
          <w:szCs w:val="28"/>
        </w:rPr>
        <w:t>г</w:t>
      </w:r>
      <w:proofErr w:type="gramStart"/>
      <w:r w:rsidRPr="002F1761">
        <w:rPr>
          <w:rFonts w:ascii="PT Astra Serif" w:hAnsi="PT Astra Serif"/>
          <w:sz w:val="28"/>
          <w:szCs w:val="28"/>
        </w:rPr>
        <w:t>.Л</w:t>
      </w:r>
      <w:proofErr w:type="gramEnd"/>
      <w:r w:rsidRPr="002F1761">
        <w:rPr>
          <w:rFonts w:ascii="PT Astra Serif" w:hAnsi="PT Astra Serif"/>
          <w:sz w:val="28"/>
          <w:szCs w:val="28"/>
        </w:rPr>
        <w:t>ахденпохья</w:t>
      </w:r>
    </w:p>
    <w:p w:rsidR="00080C00" w:rsidRPr="002F1761" w:rsidRDefault="00080C00" w:rsidP="00080C00">
      <w:pPr>
        <w:jc w:val="both"/>
        <w:rPr>
          <w:rFonts w:ascii="PT Astra Serif" w:hAnsi="PT Astra Serif"/>
          <w:sz w:val="28"/>
          <w:szCs w:val="28"/>
        </w:rPr>
      </w:pPr>
    </w:p>
    <w:p w:rsidR="00080C00" w:rsidRPr="002F1761" w:rsidRDefault="00080C00" w:rsidP="00080C00">
      <w:pPr>
        <w:jc w:val="center"/>
        <w:rPr>
          <w:rFonts w:ascii="PT Astra Serif" w:hAnsi="PT Astra Serif"/>
          <w:sz w:val="28"/>
          <w:szCs w:val="28"/>
        </w:rPr>
      </w:pPr>
    </w:p>
    <w:p w:rsidR="00080C00" w:rsidRPr="00287E44" w:rsidRDefault="00080C00" w:rsidP="00080C00">
      <w:pPr>
        <w:tabs>
          <w:tab w:val="left" w:pos="7938"/>
        </w:tabs>
        <w:ind w:left="1418" w:right="1719"/>
        <w:jc w:val="center"/>
        <w:rPr>
          <w:rFonts w:ascii="PT Astra Serif" w:hAnsi="PT Astra Serif"/>
          <w:b/>
          <w:sz w:val="28"/>
          <w:szCs w:val="24"/>
        </w:rPr>
      </w:pPr>
      <w:r>
        <w:rPr>
          <w:rFonts w:ascii="PT Astra Serif" w:hAnsi="PT Astra Serif"/>
          <w:b/>
          <w:sz w:val="28"/>
          <w:szCs w:val="24"/>
        </w:rPr>
        <w:t>Об</w:t>
      </w:r>
      <w:r w:rsidRPr="00287E44">
        <w:rPr>
          <w:rFonts w:ascii="PT Astra Serif" w:hAnsi="PT Astra Serif"/>
          <w:b/>
          <w:sz w:val="28"/>
          <w:szCs w:val="24"/>
        </w:rPr>
        <w:t xml:space="preserve"> о</w:t>
      </w:r>
      <w:r>
        <w:rPr>
          <w:rFonts w:ascii="PT Astra Serif" w:hAnsi="PT Astra Serif"/>
          <w:b/>
          <w:sz w:val="28"/>
          <w:szCs w:val="24"/>
        </w:rPr>
        <w:t>пределении на территории</w:t>
      </w:r>
      <w:r w:rsidRPr="00287E44">
        <w:rPr>
          <w:rFonts w:ascii="PT Astra Serif" w:hAnsi="PT Astra Serif"/>
          <w:b/>
          <w:sz w:val="28"/>
          <w:szCs w:val="24"/>
        </w:rPr>
        <w:t xml:space="preserve"> города</w:t>
      </w:r>
      <w:r>
        <w:rPr>
          <w:rFonts w:ascii="PT Astra Serif" w:hAnsi="PT Astra Serif"/>
          <w:b/>
          <w:sz w:val="28"/>
          <w:szCs w:val="24"/>
        </w:rPr>
        <w:t xml:space="preserve"> Лахденпохья избирательного участка, </w:t>
      </w:r>
      <w:r w:rsidRPr="00287E44">
        <w:rPr>
          <w:rFonts w:ascii="PT Astra Serif" w:hAnsi="PT Astra Serif"/>
          <w:b/>
          <w:sz w:val="28"/>
          <w:szCs w:val="24"/>
        </w:rPr>
        <w:t>наиболее</w:t>
      </w:r>
      <w:r>
        <w:rPr>
          <w:rFonts w:ascii="PT Astra Serif" w:hAnsi="PT Astra Serif"/>
          <w:b/>
          <w:sz w:val="28"/>
          <w:szCs w:val="24"/>
        </w:rPr>
        <w:t xml:space="preserve"> </w:t>
      </w:r>
      <w:r w:rsidRPr="00287E44">
        <w:rPr>
          <w:rFonts w:ascii="PT Astra Serif" w:hAnsi="PT Astra Serif"/>
          <w:b/>
          <w:sz w:val="28"/>
          <w:szCs w:val="24"/>
        </w:rPr>
        <w:t>удобно</w:t>
      </w:r>
      <w:r>
        <w:rPr>
          <w:rFonts w:ascii="PT Astra Serif" w:hAnsi="PT Astra Serif"/>
          <w:b/>
          <w:sz w:val="28"/>
          <w:szCs w:val="24"/>
        </w:rPr>
        <w:t xml:space="preserve"> расположенного</w:t>
      </w:r>
      <w:r w:rsidRPr="00287E44">
        <w:rPr>
          <w:rFonts w:ascii="PT Astra Serif" w:hAnsi="PT Astra Serif"/>
          <w:b/>
          <w:sz w:val="28"/>
          <w:szCs w:val="24"/>
        </w:rPr>
        <w:t xml:space="preserve"> </w:t>
      </w:r>
      <w:r>
        <w:rPr>
          <w:rFonts w:ascii="PT Astra Serif" w:hAnsi="PT Astra Serif"/>
          <w:b/>
          <w:sz w:val="28"/>
          <w:szCs w:val="24"/>
        </w:rPr>
        <w:t>для организации голосования</w:t>
      </w:r>
      <w:r w:rsidRPr="00287E44">
        <w:rPr>
          <w:rFonts w:ascii="PT Astra Serif" w:hAnsi="PT Astra Serif"/>
          <w:b/>
          <w:sz w:val="28"/>
          <w:szCs w:val="24"/>
        </w:rPr>
        <w:t xml:space="preserve"> граждан с инвалидностью</w:t>
      </w:r>
    </w:p>
    <w:p w:rsidR="00080C00" w:rsidRPr="00287E44" w:rsidRDefault="00080C00" w:rsidP="00080C00">
      <w:pPr>
        <w:jc w:val="center"/>
        <w:rPr>
          <w:rFonts w:ascii="PT Astra Serif" w:hAnsi="PT Astra Serif"/>
          <w:b/>
          <w:bCs/>
          <w:sz w:val="28"/>
          <w:szCs w:val="24"/>
        </w:rPr>
      </w:pPr>
    </w:p>
    <w:p w:rsidR="00080C00" w:rsidRPr="00287E44" w:rsidRDefault="00080C00" w:rsidP="00080C00">
      <w:pPr>
        <w:spacing w:line="360" w:lineRule="auto"/>
        <w:jc w:val="both"/>
        <w:rPr>
          <w:rFonts w:ascii="PT Astra Serif" w:hAnsi="PT Astra Serif"/>
          <w:sz w:val="28"/>
          <w:szCs w:val="28"/>
        </w:rPr>
      </w:pPr>
      <w:r w:rsidRPr="0056082B">
        <w:rPr>
          <w:szCs w:val="24"/>
        </w:rPr>
        <w:t xml:space="preserve"> </w:t>
      </w:r>
      <w:r>
        <w:rPr>
          <w:szCs w:val="24"/>
        </w:rPr>
        <w:tab/>
      </w:r>
      <w:proofErr w:type="gramStart"/>
      <w:r w:rsidRPr="00287E44">
        <w:rPr>
          <w:rFonts w:ascii="PT Astra Serif" w:hAnsi="PT Astra Serif"/>
          <w:sz w:val="28"/>
          <w:szCs w:val="28"/>
        </w:rPr>
        <w:t>В соответствии с Постановлением ЦИК России от 29.07.2020 № 262/1933-7  «О Рекомендациях по обеспечению избирательных прав граждан Российской Федерации, являющихся инвалидами, при проведении выборов в Российской Федерации», Постановлением Избирательной комиссии Республики Карелия от 24  июля 2026 года № 142/1120-7 «О мерах по обеспечению реализации избирательных прав граждан Российской Федерации, являющихся   инвалидами при подготовке и проведении выборов на территории Республики Карелия</w:t>
      </w:r>
      <w:proofErr w:type="gramEnd"/>
      <w:r w:rsidRPr="00287E44">
        <w:rPr>
          <w:rFonts w:ascii="PT Astra Serif" w:hAnsi="PT Astra Serif"/>
          <w:sz w:val="28"/>
          <w:szCs w:val="28"/>
        </w:rPr>
        <w:t xml:space="preserve"> в  единый день голосования 20 сентября 2026 года », в целях проведения организационных, технических мероприятий по обеспечению избирательных прав граждан Российской Федерации с инвалидностью Территориальная избирательная комиссия Лахденпохского района  </w:t>
      </w:r>
      <w:proofErr w:type="spellStart"/>
      <w:proofErr w:type="gramStart"/>
      <w:r w:rsidRPr="00287E44">
        <w:rPr>
          <w:rFonts w:ascii="PT Astra Serif" w:hAnsi="PT Astra Serif"/>
          <w:sz w:val="28"/>
          <w:szCs w:val="28"/>
        </w:rPr>
        <w:t>р</w:t>
      </w:r>
      <w:proofErr w:type="spellEnd"/>
      <w:proofErr w:type="gramEnd"/>
      <w:r w:rsidRPr="00287E44">
        <w:rPr>
          <w:rFonts w:ascii="PT Astra Serif" w:hAnsi="PT Astra Serif"/>
          <w:sz w:val="28"/>
          <w:szCs w:val="28"/>
        </w:rPr>
        <w:t xml:space="preserve"> е </w:t>
      </w:r>
      <w:proofErr w:type="spellStart"/>
      <w:r w:rsidRPr="00287E44">
        <w:rPr>
          <w:rFonts w:ascii="PT Astra Serif" w:hAnsi="PT Astra Serif"/>
          <w:sz w:val="28"/>
          <w:szCs w:val="28"/>
        </w:rPr>
        <w:t>ш</w:t>
      </w:r>
      <w:proofErr w:type="spellEnd"/>
      <w:r w:rsidRPr="00287E44">
        <w:rPr>
          <w:rFonts w:ascii="PT Astra Serif" w:hAnsi="PT Astra Serif"/>
          <w:sz w:val="28"/>
          <w:szCs w:val="28"/>
        </w:rPr>
        <w:t xml:space="preserve"> и л а:</w:t>
      </w:r>
    </w:p>
    <w:p w:rsidR="00080C00" w:rsidRPr="00287E44" w:rsidRDefault="00080C00" w:rsidP="00080C00">
      <w:pPr>
        <w:spacing w:line="360" w:lineRule="auto"/>
        <w:ind w:firstLine="539"/>
        <w:jc w:val="both"/>
        <w:rPr>
          <w:rFonts w:ascii="PT Astra Serif" w:hAnsi="PT Astra Serif"/>
          <w:bCs/>
          <w:sz w:val="28"/>
          <w:szCs w:val="28"/>
        </w:rPr>
      </w:pPr>
      <w:r w:rsidRPr="00287E44">
        <w:rPr>
          <w:rFonts w:ascii="PT Astra Serif" w:hAnsi="PT Astra Serif"/>
          <w:sz w:val="28"/>
          <w:szCs w:val="28"/>
        </w:rPr>
        <w:t>1.</w:t>
      </w:r>
      <w:r w:rsidRPr="00287E44">
        <w:rPr>
          <w:rFonts w:ascii="PT Astra Serif" w:hAnsi="PT Astra Serif"/>
          <w:bCs/>
          <w:sz w:val="28"/>
          <w:szCs w:val="28"/>
        </w:rPr>
        <w:t xml:space="preserve"> Определить на территории города  Лахденпохья  избирательный участок  № 244 по адресу: г</w:t>
      </w:r>
      <w:proofErr w:type="gramStart"/>
      <w:r w:rsidRPr="00287E44">
        <w:rPr>
          <w:rFonts w:ascii="PT Astra Serif" w:hAnsi="PT Astra Serif"/>
          <w:bCs/>
          <w:sz w:val="28"/>
          <w:szCs w:val="28"/>
        </w:rPr>
        <w:t>.Л</w:t>
      </w:r>
      <w:proofErr w:type="gramEnd"/>
      <w:r w:rsidRPr="00287E44">
        <w:rPr>
          <w:rFonts w:ascii="PT Astra Serif" w:hAnsi="PT Astra Serif"/>
          <w:bCs/>
          <w:sz w:val="28"/>
          <w:szCs w:val="28"/>
        </w:rPr>
        <w:t>ахденпохья, ул.Садовая, д.22 (здание МКОУ «</w:t>
      </w:r>
      <w:proofErr w:type="spellStart"/>
      <w:r w:rsidRPr="00287E44">
        <w:rPr>
          <w:rFonts w:ascii="PT Astra Serif" w:hAnsi="PT Astra Serif"/>
          <w:bCs/>
          <w:sz w:val="28"/>
          <w:szCs w:val="28"/>
        </w:rPr>
        <w:t>Лахденпохская</w:t>
      </w:r>
      <w:proofErr w:type="spellEnd"/>
      <w:r w:rsidRPr="00287E44">
        <w:rPr>
          <w:rFonts w:ascii="PT Astra Serif" w:hAnsi="PT Astra Serif"/>
          <w:bCs/>
          <w:sz w:val="28"/>
          <w:szCs w:val="28"/>
        </w:rPr>
        <w:t xml:space="preserve"> СОШ»), как наиболее удобно расположенный для организации голосования граждан с инвалидностью  при проведении выборов</w:t>
      </w:r>
      <w:r w:rsidRPr="00287E44">
        <w:rPr>
          <w:rFonts w:ascii="PT Astra Serif" w:hAnsi="PT Astra Serif"/>
          <w:sz w:val="28"/>
          <w:szCs w:val="28"/>
        </w:rPr>
        <w:t xml:space="preserve"> в  единый день голосования 20 сентября 2026 года</w:t>
      </w:r>
      <w:r w:rsidRPr="00287E44">
        <w:rPr>
          <w:rFonts w:ascii="PT Astra Serif" w:hAnsi="PT Astra Serif"/>
          <w:bCs/>
          <w:sz w:val="28"/>
          <w:szCs w:val="28"/>
        </w:rPr>
        <w:t>.</w:t>
      </w:r>
    </w:p>
    <w:p w:rsidR="00080C00" w:rsidRPr="00287E44" w:rsidRDefault="00080C00" w:rsidP="00080C00">
      <w:pPr>
        <w:spacing w:line="360" w:lineRule="auto"/>
        <w:ind w:firstLine="539"/>
        <w:jc w:val="both"/>
        <w:rPr>
          <w:rFonts w:ascii="PT Astra Serif" w:hAnsi="PT Astra Serif"/>
          <w:iCs/>
          <w:sz w:val="28"/>
          <w:szCs w:val="28"/>
        </w:rPr>
      </w:pPr>
      <w:r w:rsidRPr="00287E44">
        <w:rPr>
          <w:rFonts w:ascii="PT Astra Serif" w:hAnsi="PT Astra Serif"/>
          <w:bCs/>
          <w:sz w:val="28"/>
          <w:szCs w:val="28"/>
        </w:rPr>
        <w:lastRenderedPageBreak/>
        <w:t xml:space="preserve">2. </w:t>
      </w:r>
      <w:r w:rsidRPr="00287E44">
        <w:rPr>
          <w:rFonts w:ascii="PT Astra Serif" w:hAnsi="PT Astra Serif"/>
          <w:iCs/>
          <w:sz w:val="28"/>
          <w:szCs w:val="28"/>
        </w:rPr>
        <w:t xml:space="preserve">Направить копию настоящего решения в Избирательную комиссию Республики Карелия. </w:t>
      </w:r>
    </w:p>
    <w:p w:rsidR="00080C00" w:rsidRPr="00287E44" w:rsidRDefault="00080C00" w:rsidP="00080C00">
      <w:pPr>
        <w:tabs>
          <w:tab w:val="left" w:pos="1134"/>
        </w:tabs>
        <w:spacing w:line="36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287E44">
        <w:rPr>
          <w:rFonts w:ascii="PT Astra Serif" w:hAnsi="PT Astra Serif"/>
          <w:sz w:val="28"/>
          <w:szCs w:val="28"/>
        </w:rPr>
        <w:t>3. </w:t>
      </w:r>
      <w:proofErr w:type="gramStart"/>
      <w:r w:rsidRPr="00287E44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287E44">
        <w:rPr>
          <w:rFonts w:ascii="PT Astra Serif" w:hAnsi="PT Astra Serif"/>
          <w:sz w:val="28"/>
          <w:szCs w:val="28"/>
        </w:rPr>
        <w:t xml:space="preserve"> выполнением настоящего решения возложить на заместителя председателя Территориальной избирательной комиссии Лахденпохского района   Андрееву Е.Б.</w:t>
      </w:r>
    </w:p>
    <w:p w:rsidR="00080C00" w:rsidRPr="00287E44" w:rsidRDefault="00080C00" w:rsidP="00080C00">
      <w:pPr>
        <w:pStyle w:val="a4"/>
        <w:spacing w:line="360" w:lineRule="auto"/>
        <w:ind w:left="0" w:firstLine="567"/>
        <w:contextualSpacing w:val="0"/>
        <w:jc w:val="both"/>
        <w:rPr>
          <w:rFonts w:ascii="PT Astra Serif" w:hAnsi="PT Astra Serif"/>
          <w:sz w:val="28"/>
          <w:szCs w:val="28"/>
        </w:rPr>
      </w:pPr>
      <w:r w:rsidRPr="00287E44">
        <w:rPr>
          <w:rFonts w:ascii="PT Astra Serif" w:hAnsi="PT Astra Serif"/>
          <w:sz w:val="28"/>
          <w:szCs w:val="28"/>
        </w:rPr>
        <w:t xml:space="preserve">4. </w:t>
      </w:r>
      <w:proofErr w:type="gramStart"/>
      <w:r w:rsidRPr="00287E44">
        <w:rPr>
          <w:rFonts w:ascii="PT Astra Serif" w:hAnsi="PT Astra Serif"/>
          <w:sz w:val="28"/>
          <w:szCs w:val="28"/>
        </w:rPr>
        <w:t>Разместить</w:t>
      </w:r>
      <w:proofErr w:type="gramEnd"/>
      <w:r w:rsidRPr="00287E44">
        <w:rPr>
          <w:rFonts w:ascii="PT Astra Serif" w:hAnsi="PT Astra Serif"/>
          <w:sz w:val="28"/>
          <w:szCs w:val="28"/>
        </w:rPr>
        <w:t xml:space="preserve"> настоящее решение на официальном сайте Администрации Лахденпохского муниципального округа </w:t>
      </w:r>
      <w:hyperlink r:id="rId5" w:history="1">
        <w:r w:rsidRPr="00287E44">
          <w:rPr>
            <w:rStyle w:val="a3"/>
            <w:rFonts w:ascii="PT Astra Serif" w:hAnsi="PT Astra Serif"/>
            <w:sz w:val="28"/>
            <w:szCs w:val="28"/>
            <w:lang w:val="en-US"/>
          </w:rPr>
          <w:t>www</w:t>
        </w:r>
        <w:r w:rsidRPr="00287E44">
          <w:rPr>
            <w:rStyle w:val="a3"/>
            <w:rFonts w:ascii="PT Astra Serif" w:hAnsi="PT Astra Serif"/>
            <w:sz w:val="28"/>
            <w:szCs w:val="28"/>
          </w:rPr>
          <w:t>.</w:t>
        </w:r>
        <w:proofErr w:type="spellStart"/>
        <w:r w:rsidRPr="00287E44">
          <w:rPr>
            <w:rStyle w:val="a3"/>
            <w:rFonts w:ascii="PT Astra Serif" w:hAnsi="PT Astra Serif"/>
            <w:sz w:val="28"/>
            <w:szCs w:val="28"/>
            <w:lang w:val="en-US"/>
          </w:rPr>
          <w:t>lah</w:t>
        </w:r>
        <w:proofErr w:type="spellEnd"/>
        <w:r w:rsidRPr="00287E44">
          <w:rPr>
            <w:rStyle w:val="a3"/>
            <w:rFonts w:ascii="PT Astra Serif" w:hAnsi="PT Astra Serif"/>
            <w:sz w:val="28"/>
            <w:szCs w:val="28"/>
          </w:rPr>
          <w:t>-</w:t>
        </w:r>
        <w:proofErr w:type="spellStart"/>
        <w:r w:rsidRPr="00287E44">
          <w:rPr>
            <w:rStyle w:val="a3"/>
            <w:rFonts w:ascii="PT Astra Serif" w:hAnsi="PT Astra Serif"/>
            <w:sz w:val="28"/>
            <w:szCs w:val="28"/>
            <w:lang w:val="en-US"/>
          </w:rPr>
          <w:t>mr</w:t>
        </w:r>
        <w:proofErr w:type="spellEnd"/>
        <w:r w:rsidRPr="00287E44">
          <w:rPr>
            <w:rStyle w:val="a3"/>
            <w:rFonts w:ascii="PT Astra Serif" w:hAnsi="PT Astra Serif"/>
            <w:sz w:val="28"/>
            <w:szCs w:val="28"/>
          </w:rPr>
          <w:t>.</w:t>
        </w:r>
        <w:proofErr w:type="spellStart"/>
        <w:r w:rsidRPr="00287E44">
          <w:rPr>
            <w:rStyle w:val="a3"/>
            <w:rFonts w:ascii="PT Astra Serif" w:hAnsi="PT Astra Serif"/>
            <w:sz w:val="28"/>
            <w:szCs w:val="28"/>
            <w:lang w:val="en-US"/>
          </w:rPr>
          <w:t>ru</w:t>
        </w:r>
        <w:proofErr w:type="spellEnd"/>
      </w:hyperlink>
      <w:r w:rsidRPr="00287E44">
        <w:rPr>
          <w:rFonts w:ascii="PT Astra Serif" w:hAnsi="PT Astra Serif"/>
          <w:sz w:val="28"/>
          <w:szCs w:val="28"/>
        </w:rPr>
        <w:t xml:space="preserve"> в информационно - телекоммуникационной сети «Интернет».</w:t>
      </w:r>
    </w:p>
    <w:p w:rsidR="00080C00" w:rsidRPr="00287E44" w:rsidRDefault="00080C00" w:rsidP="00080C00">
      <w:pPr>
        <w:spacing w:line="360" w:lineRule="auto"/>
        <w:jc w:val="center"/>
        <w:rPr>
          <w:rFonts w:ascii="PT Astra Serif" w:hAnsi="PT Astra Serif"/>
          <w:sz w:val="28"/>
          <w:szCs w:val="28"/>
        </w:rPr>
      </w:pPr>
    </w:p>
    <w:p w:rsidR="00080C00" w:rsidRPr="002F1761" w:rsidRDefault="00080C00" w:rsidP="00080C00">
      <w:pPr>
        <w:ind w:left="567"/>
        <w:rPr>
          <w:rFonts w:ascii="PT Astra Serif" w:hAnsi="PT Astra Serif"/>
          <w:sz w:val="28"/>
          <w:szCs w:val="28"/>
        </w:rPr>
      </w:pPr>
      <w:r w:rsidRPr="00EE03FB">
        <w:rPr>
          <w:rFonts w:ascii="PT Astra Serif" w:hAnsi="PT Astra Serif"/>
          <w:sz w:val="28"/>
          <w:szCs w:val="28"/>
        </w:rPr>
        <w:t>Голосовали:</w:t>
      </w:r>
      <w:r>
        <w:rPr>
          <w:rFonts w:ascii="PT Astra Serif" w:hAnsi="PT Astra Serif"/>
          <w:sz w:val="28"/>
          <w:szCs w:val="28"/>
        </w:rPr>
        <w:t xml:space="preserve"> «</w:t>
      </w:r>
      <w:r w:rsidRPr="00DD30A8">
        <w:rPr>
          <w:rFonts w:ascii="PT Astra Serif" w:hAnsi="PT Astra Serif"/>
          <w:sz w:val="28"/>
          <w:szCs w:val="28"/>
        </w:rPr>
        <w:t xml:space="preserve">ЗА» - </w:t>
      </w:r>
      <w:r>
        <w:rPr>
          <w:rFonts w:ascii="PT Astra Serif" w:hAnsi="PT Astra Serif"/>
          <w:sz w:val="28"/>
          <w:szCs w:val="28"/>
        </w:rPr>
        <w:t>9</w:t>
      </w:r>
      <w:r w:rsidRPr="00DD30A8">
        <w:rPr>
          <w:rFonts w:ascii="PT Astra Serif" w:hAnsi="PT Astra Serif"/>
          <w:sz w:val="28"/>
          <w:szCs w:val="28"/>
        </w:rPr>
        <w:t xml:space="preserve"> человек; «ПРОТИВ» - нет.</w:t>
      </w:r>
    </w:p>
    <w:p w:rsidR="00080C00" w:rsidRPr="002F1761" w:rsidRDefault="00080C00" w:rsidP="00080C00">
      <w:pPr>
        <w:jc w:val="both"/>
        <w:rPr>
          <w:rFonts w:ascii="PT Astra Serif" w:hAnsi="PT Astra Serif"/>
          <w:sz w:val="28"/>
          <w:szCs w:val="28"/>
        </w:rPr>
      </w:pPr>
    </w:p>
    <w:p w:rsidR="00080C00" w:rsidRPr="002F1761" w:rsidRDefault="00080C00" w:rsidP="00080C00">
      <w:pPr>
        <w:jc w:val="both"/>
        <w:rPr>
          <w:rFonts w:ascii="PT Astra Serif" w:hAnsi="PT Astra Serif"/>
          <w:sz w:val="28"/>
          <w:szCs w:val="28"/>
        </w:rPr>
      </w:pPr>
    </w:p>
    <w:p w:rsidR="00080C00" w:rsidRPr="002F1761" w:rsidRDefault="00080C00" w:rsidP="00080C00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Председатель </w:t>
      </w:r>
      <w:proofErr w:type="gramStart"/>
      <w:r>
        <w:rPr>
          <w:rFonts w:ascii="PT Astra Serif" w:hAnsi="PT Astra Serif"/>
          <w:sz w:val="28"/>
          <w:szCs w:val="28"/>
        </w:rPr>
        <w:t>Т</w:t>
      </w:r>
      <w:r w:rsidRPr="002F1761">
        <w:rPr>
          <w:rFonts w:ascii="PT Astra Serif" w:hAnsi="PT Astra Serif"/>
          <w:sz w:val="28"/>
          <w:szCs w:val="28"/>
        </w:rPr>
        <w:t>ерриториальной</w:t>
      </w:r>
      <w:proofErr w:type="gramEnd"/>
      <w:r w:rsidRPr="002F1761">
        <w:rPr>
          <w:rFonts w:ascii="PT Astra Serif" w:hAnsi="PT Astra Serif"/>
          <w:sz w:val="28"/>
          <w:szCs w:val="28"/>
        </w:rPr>
        <w:t xml:space="preserve"> избирательной</w:t>
      </w:r>
    </w:p>
    <w:p w:rsidR="00080C00" w:rsidRPr="002F1761" w:rsidRDefault="00080C00" w:rsidP="00080C00">
      <w:pPr>
        <w:rPr>
          <w:rFonts w:ascii="PT Astra Serif" w:hAnsi="PT Astra Serif"/>
          <w:sz w:val="28"/>
          <w:szCs w:val="28"/>
        </w:rPr>
      </w:pPr>
      <w:r w:rsidRPr="002F1761">
        <w:rPr>
          <w:rFonts w:ascii="PT Astra Serif" w:hAnsi="PT Astra Serif"/>
          <w:sz w:val="28"/>
          <w:szCs w:val="28"/>
        </w:rPr>
        <w:t xml:space="preserve">комиссии Лахденпохского района                                         </w:t>
      </w:r>
      <w:r>
        <w:rPr>
          <w:rFonts w:ascii="PT Astra Serif" w:hAnsi="PT Astra Serif"/>
          <w:sz w:val="28"/>
          <w:szCs w:val="28"/>
        </w:rPr>
        <w:t xml:space="preserve">     И.А.Косарева</w:t>
      </w:r>
    </w:p>
    <w:p w:rsidR="00080C00" w:rsidRPr="002F1761" w:rsidRDefault="00080C00" w:rsidP="00080C00">
      <w:pPr>
        <w:rPr>
          <w:rFonts w:ascii="PT Astra Serif" w:hAnsi="PT Astra Serif"/>
          <w:sz w:val="28"/>
          <w:szCs w:val="28"/>
        </w:rPr>
      </w:pPr>
    </w:p>
    <w:p w:rsidR="00080C00" w:rsidRPr="002F1761" w:rsidRDefault="00080C00" w:rsidP="00080C00">
      <w:pPr>
        <w:rPr>
          <w:rFonts w:ascii="PT Astra Serif" w:hAnsi="PT Astra Serif"/>
          <w:sz w:val="28"/>
          <w:szCs w:val="28"/>
        </w:rPr>
      </w:pPr>
    </w:p>
    <w:p w:rsidR="00080C00" w:rsidRPr="002F1761" w:rsidRDefault="00080C00" w:rsidP="00080C00">
      <w:pPr>
        <w:rPr>
          <w:rFonts w:ascii="PT Astra Serif" w:hAnsi="PT Astra Serif"/>
          <w:sz w:val="28"/>
          <w:szCs w:val="28"/>
        </w:rPr>
      </w:pPr>
    </w:p>
    <w:p w:rsidR="00080C00" w:rsidRPr="002F1761" w:rsidRDefault="00080C00" w:rsidP="00080C00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Секретарь </w:t>
      </w:r>
      <w:proofErr w:type="gramStart"/>
      <w:r>
        <w:rPr>
          <w:rFonts w:ascii="PT Astra Serif" w:hAnsi="PT Astra Serif"/>
          <w:sz w:val="28"/>
          <w:szCs w:val="28"/>
        </w:rPr>
        <w:t>Т</w:t>
      </w:r>
      <w:r w:rsidRPr="002F1761">
        <w:rPr>
          <w:rFonts w:ascii="PT Astra Serif" w:hAnsi="PT Astra Serif"/>
          <w:sz w:val="28"/>
          <w:szCs w:val="28"/>
        </w:rPr>
        <w:t>ерриториальной</w:t>
      </w:r>
      <w:proofErr w:type="gramEnd"/>
      <w:r w:rsidRPr="002F1761">
        <w:rPr>
          <w:rFonts w:ascii="PT Astra Serif" w:hAnsi="PT Astra Serif"/>
          <w:sz w:val="28"/>
          <w:szCs w:val="28"/>
        </w:rPr>
        <w:t xml:space="preserve"> избирательной</w:t>
      </w:r>
    </w:p>
    <w:p w:rsidR="00080C00" w:rsidRPr="002F1761" w:rsidRDefault="00080C00" w:rsidP="00080C00">
      <w:pPr>
        <w:rPr>
          <w:rFonts w:ascii="PT Astra Serif" w:hAnsi="PT Astra Serif"/>
          <w:sz w:val="28"/>
          <w:szCs w:val="28"/>
        </w:rPr>
      </w:pPr>
      <w:r w:rsidRPr="002F1761">
        <w:rPr>
          <w:rFonts w:ascii="PT Astra Serif" w:hAnsi="PT Astra Serif"/>
          <w:sz w:val="28"/>
          <w:szCs w:val="28"/>
        </w:rPr>
        <w:t xml:space="preserve">комиссии Лахденпохского района                                            </w:t>
      </w:r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Н.И.Енютина</w:t>
      </w:r>
      <w:proofErr w:type="spellEnd"/>
    </w:p>
    <w:p w:rsidR="00080C00" w:rsidRPr="002F1761" w:rsidRDefault="00080C00" w:rsidP="00080C00">
      <w:pPr>
        <w:jc w:val="center"/>
        <w:rPr>
          <w:rFonts w:ascii="PT Astra Serif" w:hAnsi="PT Astra Serif"/>
          <w:sz w:val="28"/>
          <w:szCs w:val="28"/>
        </w:rPr>
      </w:pPr>
    </w:p>
    <w:p w:rsidR="00080C00" w:rsidRDefault="00080C00" w:rsidP="00080C00">
      <w:pPr>
        <w:jc w:val="center"/>
        <w:rPr>
          <w:rFonts w:ascii="PT Astra Serif" w:hAnsi="PT Astra Serif"/>
          <w:sz w:val="28"/>
          <w:szCs w:val="28"/>
        </w:rPr>
      </w:pPr>
    </w:p>
    <w:p w:rsidR="00080C00" w:rsidRDefault="00080C00" w:rsidP="00080C00">
      <w:pPr>
        <w:jc w:val="center"/>
        <w:rPr>
          <w:rFonts w:ascii="PT Astra Serif" w:hAnsi="PT Astra Serif"/>
          <w:sz w:val="28"/>
          <w:szCs w:val="28"/>
        </w:rPr>
      </w:pPr>
    </w:p>
    <w:p w:rsidR="00F93E2B" w:rsidRDefault="00F93E2B"/>
    <w:sectPr w:rsidR="00F93E2B" w:rsidSect="00F93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80C00"/>
    <w:rsid w:val="00080C00"/>
    <w:rsid w:val="007A5F62"/>
    <w:rsid w:val="00F93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="Unifont"/>
        <w:sz w:val="28"/>
        <w:szCs w:val="28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C00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0C0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80C00"/>
    <w:pPr>
      <w:ind w:left="720"/>
      <w:contextualSpacing/>
    </w:pPr>
  </w:style>
  <w:style w:type="paragraph" w:customStyle="1" w:styleId="Heading2">
    <w:name w:val="Heading 2"/>
    <w:basedOn w:val="a"/>
    <w:next w:val="a"/>
    <w:uiPriority w:val="99"/>
    <w:qFormat/>
    <w:rsid w:val="00080C00"/>
    <w:pPr>
      <w:keepNext/>
      <w:suppressAutoHyphens/>
      <w:jc w:val="both"/>
      <w:outlineLvl w:val="1"/>
    </w:pPr>
    <w:rPr>
      <w:rFonts w:eastAsia="Unifont" w:cs="Unifont"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80C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0C0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ah-mr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ТИК006</dc:creator>
  <cp:keywords/>
  <dc:description/>
  <cp:lastModifiedBy>ТИК006</cp:lastModifiedBy>
  <cp:revision>2</cp:revision>
  <dcterms:created xsi:type="dcterms:W3CDTF">2026-08-11T08:57:00Z</dcterms:created>
  <dcterms:modified xsi:type="dcterms:W3CDTF">2026-08-11T08:59:00Z</dcterms:modified>
</cp:coreProperties>
</file>