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0D" w:rsidRPr="00FA420D" w:rsidRDefault="00FA420D" w:rsidP="00FA420D">
      <w:pPr>
        <w:tabs>
          <w:tab w:val="left" w:pos="4815"/>
        </w:tabs>
        <w:jc w:val="center"/>
        <w:rPr>
          <w:b/>
        </w:rPr>
      </w:pPr>
      <w:r w:rsidRPr="00FA420D">
        <w:rPr>
          <w:b/>
        </w:rPr>
        <w:t>Изв</w:t>
      </w:r>
      <w:r w:rsidR="00135E17">
        <w:rPr>
          <w:b/>
        </w:rPr>
        <w:t>ещение о проведен</w:t>
      </w:r>
      <w:proofErr w:type="gramStart"/>
      <w:r w:rsidR="00135E17">
        <w:rPr>
          <w:b/>
        </w:rPr>
        <w:t>ии  ау</w:t>
      </w:r>
      <w:proofErr w:type="gramEnd"/>
      <w:r w:rsidR="00135E17">
        <w:rPr>
          <w:b/>
        </w:rPr>
        <w:t xml:space="preserve">кциона № </w:t>
      </w:r>
      <w:r w:rsidR="00D174C1">
        <w:rPr>
          <w:b/>
        </w:rPr>
        <w:t>8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Аукцион на право заключения договора купли-продажи</w:t>
      </w:r>
    </w:p>
    <w:p w:rsidR="00FA420D" w:rsidRPr="00FA420D" w:rsidRDefault="00FA420D" w:rsidP="00FA420D">
      <w:pPr>
        <w:tabs>
          <w:tab w:val="left" w:pos="4815"/>
        </w:tabs>
        <w:ind w:left="360"/>
        <w:jc w:val="center"/>
        <w:rPr>
          <w:b/>
        </w:rPr>
      </w:pPr>
      <w:r w:rsidRPr="00FA420D">
        <w:rPr>
          <w:b/>
        </w:rPr>
        <w:t>недвижимого имущества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Default="00FA420D" w:rsidP="00FA420D">
      <w:pPr>
        <w:tabs>
          <w:tab w:val="left" w:pos="4815"/>
        </w:tabs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               Муниципальное образование «</w:t>
      </w:r>
      <w:proofErr w:type="spellStart"/>
      <w:r w:rsidRPr="00FA420D">
        <w:rPr>
          <w:b/>
          <w:color w:val="000000"/>
        </w:rPr>
        <w:t>Лахденпохский</w:t>
      </w:r>
      <w:proofErr w:type="spellEnd"/>
      <w:r w:rsidRPr="00FA420D">
        <w:rPr>
          <w:b/>
          <w:color w:val="000000"/>
        </w:rPr>
        <w:t xml:space="preserve"> муниципальный район» на основании Решения Совета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="00EF2ABB">
        <w:rPr>
          <w:b/>
          <w:color w:val="000000"/>
        </w:rPr>
        <w:t xml:space="preserve"> муниципального района № </w:t>
      </w:r>
      <w:r w:rsidR="00135E17">
        <w:rPr>
          <w:b/>
          <w:color w:val="000000"/>
        </w:rPr>
        <w:t>40</w:t>
      </w:r>
      <w:r w:rsidRPr="00FA420D">
        <w:rPr>
          <w:b/>
          <w:color w:val="000000"/>
        </w:rPr>
        <w:t>/</w:t>
      </w:r>
      <w:r w:rsidR="00135E17">
        <w:rPr>
          <w:b/>
          <w:color w:val="000000"/>
        </w:rPr>
        <w:t>323-6 от 27</w:t>
      </w:r>
      <w:r w:rsidRPr="00FA420D">
        <w:rPr>
          <w:b/>
          <w:color w:val="000000"/>
        </w:rPr>
        <w:t>.0</w:t>
      </w:r>
      <w:r w:rsidR="00135E17">
        <w:rPr>
          <w:b/>
          <w:color w:val="000000"/>
        </w:rPr>
        <w:t>9</w:t>
      </w:r>
      <w:r w:rsidRPr="00FA420D">
        <w:rPr>
          <w:b/>
          <w:color w:val="000000"/>
        </w:rPr>
        <w:t>.201</w:t>
      </w:r>
      <w:r w:rsidR="00EF2ABB">
        <w:rPr>
          <w:b/>
          <w:color w:val="000000"/>
        </w:rPr>
        <w:t>8</w:t>
      </w:r>
      <w:r w:rsidRPr="00FA420D">
        <w:rPr>
          <w:b/>
          <w:color w:val="000000"/>
        </w:rPr>
        <w:t xml:space="preserve"> г. </w:t>
      </w:r>
      <w:r w:rsidRPr="00FA420D">
        <w:rPr>
          <w:b/>
        </w:rPr>
        <w:t>объявляет открытый аукцион на право заключения договора купли-продажи  не</w:t>
      </w:r>
      <w:r w:rsidRPr="00FA420D">
        <w:rPr>
          <w:b/>
          <w:color w:val="000000"/>
        </w:rPr>
        <w:t xml:space="preserve">движимого имущества находящегося в собственности  </w:t>
      </w:r>
      <w:proofErr w:type="spellStart"/>
      <w:r w:rsidRPr="00FA420D">
        <w:rPr>
          <w:b/>
          <w:color w:val="000000"/>
        </w:rPr>
        <w:t>Лахденпохского</w:t>
      </w:r>
      <w:proofErr w:type="spellEnd"/>
      <w:r w:rsidRPr="00FA420D">
        <w:rPr>
          <w:b/>
          <w:color w:val="000000"/>
        </w:rPr>
        <w:t xml:space="preserve"> муниципального района.  </w:t>
      </w:r>
      <w:r w:rsidR="00D174C1">
        <w:rPr>
          <w:b/>
          <w:color w:val="000000"/>
        </w:rPr>
        <w:t xml:space="preserve"> </w:t>
      </w:r>
      <w:r w:rsidR="00D238A1">
        <w:rPr>
          <w:b/>
          <w:color w:val="000000"/>
        </w:rPr>
        <w:t xml:space="preserve"> </w:t>
      </w:r>
    </w:p>
    <w:p w:rsidR="00135E17" w:rsidRPr="00FA420D" w:rsidRDefault="00135E17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1. Организатор аукциона: Муниципальное казенное учреждение «Комитет по земельным и имущественным отношениям»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186730, г</w:t>
      </w:r>
      <w:proofErr w:type="gramStart"/>
      <w:r w:rsidRPr="00FA420D">
        <w:rPr>
          <w:b/>
        </w:rPr>
        <w:t>.Л</w:t>
      </w:r>
      <w:proofErr w:type="gramEnd"/>
      <w:r w:rsidRPr="00FA420D">
        <w:rPr>
          <w:b/>
        </w:rPr>
        <w:t>ахденпохья, ул. Советская, д. 7а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Контактное лицо:  </w:t>
      </w:r>
      <w:r w:rsidR="00EF2ABB">
        <w:t>Егорова</w:t>
      </w:r>
      <w:r w:rsidRPr="00FA420D">
        <w:t xml:space="preserve"> Нина Анатольевна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  </w:t>
      </w:r>
      <w:r w:rsidRPr="00FA420D">
        <w:t xml:space="preserve">контактный телефон (81450) 2-21-65 </w:t>
      </w:r>
      <w:r w:rsidRPr="00FA420D">
        <w:rPr>
          <w:b/>
        </w:rPr>
        <w:t xml:space="preserve"> </w:t>
      </w:r>
    </w:p>
    <w:p w:rsidR="00FA420D" w:rsidRPr="00FA420D" w:rsidRDefault="00FA420D" w:rsidP="00FA420D">
      <w:pPr>
        <w:keepNext/>
        <w:keepLines/>
        <w:widowControl w:val="0"/>
        <w:suppressLineNumbers/>
        <w:suppressAutoHyphens/>
        <w:rPr>
          <w:color w:val="000000"/>
          <w:spacing w:val="-1"/>
        </w:rPr>
      </w:pPr>
      <w:r w:rsidRPr="00FA420D">
        <w:rPr>
          <w:b/>
          <w:color w:val="000000"/>
          <w:spacing w:val="-1"/>
        </w:rPr>
        <w:t xml:space="preserve">Сайт в сети Интернет: </w:t>
      </w:r>
      <w:proofErr w:type="spellStart"/>
      <w:r w:rsidRPr="00FA420D">
        <w:rPr>
          <w:b/>
          <w:color w:val="000000"/>
          <w:spacing w:val="-1"/>
          <w:lang w:val="en-US"/>
        </w:rPr>
        <w:t>torgi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gov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, </w:t>
      </w:r>
      <w:proofErr w:type="spellStart"/>
      <w:r w:rsidRPr="00FA420D">
        <w:rPr>
          <w:b/>
          <w:color w:val="000000"/>
          <w:spacing w:val="-1"/>
          <w:lang w:val="en-US"/>
        </w:rPr>
        <w:t>wwwLahden</w:t>
      </w:r>
      <w:proofErr w:type="spellEnd"/>
      <w:r w:rsidRPr="00FA420D">
        <w:rPr>
          <w:b/>
          <w:color w:val="000000"/>
          <w:spacing w:val="-1"/>
        </w:rPr>
        <w:t>-</w:t>
      </w:r>
      <w:proofErr w:type="spellStart"/>
      <w:r w:rsidRPr="00FA420D">
        <w:rPr>
          <w:b/>
          <w:color w:val="000000"/>
          <w:spacing w:val="-1"/>
          <w:lang w:val="en-US"/>
        </w:rPr>
        <w:t>mr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 (</w:t>
      </w:r>
      <w:r w:rsidRPr="00FA420D">
        <w:rPr>
          <w:color w:val="000000"/>
          <w:spacing w:val="-1"/>
        </w:rPr>
        <w:t xml:space="preserve">Администрация </w:t>
      </w:r>
      <w:proofErr w:type="spellStart"/>
      <w:r w:rsidRPr="00FA420D">
        <w:rPr>
          <w:color w:val="000000"/>
          <w:spacing w:val="-1"/>
        </w:rPr>
        <w:t>Лахденпохского</w:t>
      </w:r>
      <w:proofErr w:type="spellEnd"/>
      <w:r w:rsidRPr="00FA420D">
        <w:rPr>
          <w:color w:val="000000"/>
          <w:spacing w:val="-1"/>
        </w:rPr>
        <w:t xml:space="preserve"> муниципального района).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2. Способ приватизации: </w:t>
      </w:r>
      <w:r w:rsidRPr="00FA420D">
        <w:t xml:space="preserve"> аукцион, открытый по составу участников и по форме подачи предложений о цене.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3. </w:t>
      </w:r>
      <w:proofErr w:type="gramStart"/>
      <w:r w:rsidRPr="00FA420D">
        <w:rPr>
          <w:b/>
        </w:rPr>
        <w:t>Место положение</w:t>
      </w:r>
      <w:proofErr w:type="gramEnd"/>
      <w:r w:rsidRPr="00FA420D">
        <w:rPr>
          <w:b/>
        </w:rPr>
        <w:t xml:space="preserve">, описание и технические характеристики муниципального имущества,  права на  которое  передаются  по договору  купли-продажи: 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  <w:rPr>
          <w:b/>
        </w:rPr>
      </w:pPr>
      <w:r w:rsidRPr="00FA420D">
        <w:rPr>
          <w:b/>
        </w:rPr>
        <w:t xml:space="preserve"> Состав имущества подлежащего приватизации: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1.</w:t>
      </w:r>
      <w:r w:rsidRPr="00FA420D">
        <w:tab/>
      </w:r>
      <w:r w:rsidR="00595234" w:rsidRPr="00595234">
        <w:t xml:space="preserve">дом пионеров, назначение: нежилое, 2-этажный, общая площадь 319,8 </w:t>
      </w:r>
      <w:proofErr w:type="spellStart"/>
      <w:r w:rsidR="00595234" w:rsidRPr="00595234">
        <w:t>кв.м</w:t>
      </w:r>
      <w:proofErr w:type="spellEnd"/>
      <w:r w:rsidR="00595234" w:rsidRPr="00595234">
        <w:t xml:space="preserve">., инв. № 960, адрес объекта: Республика Карелия, </w:t>
      </w:r>
      <w:proofErr w:type="spellStart"/>
      <w:r w:rsidR="00595234" w:rsidRPr="00595234">
        <w:t>г</w:t>
      </w:r>
      <w:proofErr w:type="gramStart"/>
      <w:r w:rsidR="00595234" w:rsidRPr="00595234">
        <w:t>.Л</w:t>
      </w:r>
      <w:proofErr w:type="gramEnd"/>
      <w:r w:rsidR="00595234" w:rsidRPr="00595234">
        <w:t>ахденпохья</w:t>
      </w:r>
      <w:proofErr w:type="spellEnd"/>
      <w:r w:rsidR="00595234" w:rsidRPr="00595234">
        <w:t xml:space="preserve">, ул. Карла Маркса, д. 6, кадастровый (условный)  № 10:12:0010203:34. Объект культурного наследия, памятник архитектуры - Дом жилой начала ХХ в. документ о постановке на </w:t>
      </w:r>
      <w:proofErr w:type="spellStart"/>
      <w:r w:rsidR="00595234" w:rsidRPr="00595234">
        <w:t>гос</w:t>
      </w:r>
      <w:proofErr w:type="gramStart"/>
      <w:r w:rsidR="00595234" w:rsidRPr="00595234">
        <w:t>.у</w:t>
      </w:r>
      <w:proofErr w:type="gramEnd"/>
      <w:r w:rsidR="00595234" w:rsidRPr="00595234">
        <w:t>чет</w:t>
      </w:r>
      <w:proofErr w:type="spellEnd"/>
      <w:r w:rsidR="00595234" w:rsidRPr="00595234">
        <w:t xml:space="preserve">: Постановление №144, от 09.06.2001, Председатель Правительства РК. Земельный участок, категория земель: земли населенных пунктов, разрешенное использование: для размещения административного здания, общая площадь 360 </w:t>
      </w:r>
      <w:proofErr w:type="spellStart"/>
      <w:r w:rsidR="00595234" w:rsidRPr="00595234">
        <w:t>кв.м</w:t>
      </w:r>
      <w:proofErr w:type="spellEnd"/>
      <w:r w:rsidR="00595234" w:rsidRPr="00595234">
        <w:t xml:space="preserve">. адрес объекта: Республика Карелия, </w:t>
      </w:r>
      <w:proofErr w:type="spellStart"/>
      <w:r w:rsidR="00595234" w:rsidRPr="00595234">
        <w:t>Лахденпохский</w:t>
      </w:r>
      <w:proofErr w:type="spellEnd"/>
      <w:r w:rsidR="00595234" w:rsidRPr="00595234">
        <w:t xml:space="preserve"> район, </w:t>
      </w:r>
      <w:proofErr w:type="spellStart"/>
      <w:r w:rsidR="00595234" w:rsidRPr="00595234">
        <w:t>г</w:t>
      </w:r>
      <w:proofErr w:type="gramStart"/>
      <w:r w:rsidR="00595234" w:rsidRPr="00595234">
        <w:t>.Л</w:t>
      </w:r>
      <w:proofErr w:type="gramEnd"/>
      <w:r w:rsidR="00595234" w:rsidRPr="00595234">
        <w:t>ахденпохья</w:t>
      </w:r>
      <w:proofErr w:type="spellEnd"/>
      <w:r w:rsidR="00595234" w:rsidRPr="00595234">
        <w:t>, ул. Карла Маркса, д. 6. Кадастровый номер 10:12:0010203:65.</w:t>
      </w:r>
    </w:p>
    <w:p w:rsidR="00FA420D" w:rsidRPr="00FA420D" w:rsidRDefault="00FA420D" w:rsidP="00FA420D">
      <w:pPr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4. Начальная (минимальная) цена договора: </w:t>
      </w:r>
    </w:p>
    <w:p w:rsidR="00FA420D" w:rsidRPr="00FA420D" w:rsidRDefault="000623DA" w:rsidP="00FA420D">
      <w:pPr>
        <w:tabs>
          <w:tab w:val="left" w:pos="960"/>
        </w:tabs>
        <w:ind w:firstLine="480"/>
        <w:jc w:val="both"/>
      </w:pPr>
      <w:r>
        <w:t>2 661 600</w:t>
      </w:r>
      <w:r w:rsidR="008936C5">
        <w:t xml:space="preserve"> (два миллиона </w:t>
      </w:r>
      <w:r>
        <w:t>шестьсот шестьдесят одна тысяча шестьсот</w:t>
      </w:r>
      <w:r w:rsidR="008936C5">
        <w:t>) рублей с НДС.</w:t>
      </w:r>
    </w:p>
    <w:p w:rsidR="00FA420D" w:rsidRPr="00FA420D" w:rsidRDefault="00FA420D" w:rsidP="00FA420D">
      <w:pPr>
        <w:tabs>
          <w:tab w:val="left" w:pos="960"/>
        </w:tabs>
        <w:jc w:val="both"/>
        <w:rPr>
          <w:b/>
        </w:rPr>
      </w:pPr>
      <w:r w:rsidRPr="00FA420D">
        <w:rPr>
          <w:b/>
        </w:rPr>
        <w:t xml:space="preserve"> 5. Форма подачи  предложений о цене муниципального имущества – открытая форма подачи предложений о цене.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 6.</w:t>
      </w:r>
      <w:r w:rsidRPr="00FA420D">
        <w:t xml:space="preserve"> </w:t>
      </w:r>
      <w:r w:rsidRPr="00FA420D">
        <w:rPr>
          <w:b/>
        </w:rPr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FA420D">
        <w:rPr>
          <w:b/>
        </w:rPr>
        <w:t>ии ау</w:t>
      </w:r>
      <w:proofErr w:type="gramEnd"/>
      <w:r w:rsidRPr="00FA420D">
        <w:rPr>
          <w:b/>
        </w:rPr>
        <w:t>кциона, на "шаг аукциона".</w:t>
      </w:r>
    </w:p>
    <w:p w:rsidR="00FA420D" w:rsidRPr="00FA420D" w:rsidRDefault="00FA420D" w:rsidP="00FA420D">
      <w:pPr>
        <w:jc w:val="both"/>
      </w:pPr>
      <w:r w:rsidRPr="00FA420D">
        <w:t xml:space="preserve">        "Шаг аукциона" устанавливается в размере пяти процентов начальной (минимальной) цены договора указанной в извещении о проведен</w:t>
      </w:r>
      <w:proofErr w:type="gramStart"/>
      <w:r w:rsidRPr="00FA420D">
        <w:t>ии ау</w:t>
      </w:r>
      <w:proofErr w:type="gramEnd"/>
      <w:r w:rsidRPr="00FA420D">
        <w:t xml:space="preserve">кциона. </w:t>
      </w:r>
    </w:p>
    <w:p w:rsidR="00FA420D" w:rsidRPr="00FA420D" w:rsidRDefault="00FA420D" w:rsidP="00FA420D">
      <w:pPr>
        <w:jc w:val="both"/>
      </w:pPr>
      <w:r w:rsidRPr="00FA420D">
        <w:t xml:space="preserve">       "Шаг аукциона" -   </w:t>
      </w:r>
      <w:r w:rsidR="000623DA">
        <w:t>133 080</w:t>
      </w:r>
      <w:r w:rsidRPr="00FA420D">
        <w:t xml:space="preserve"> (</w:t>
      </w:r>
      <w:r w:rsidR="000D7C2A">
        <w:t xml:space="preserve">сто </w:t>
      </w:r>
      <w:r w:rsidR="000623DA">
        <w:t>тридцать три тысячи восемьдесят</w:t>
      </w:r>
      <w:r w:rsidRPr="00FA420D">
        <w:t>) рубл</w:t>
      </w:r>
      <w:r w:rsidR="00166079">
        <w:t>ей</w:t>
      </w:r>
      <w:r w:rsidRPr="00FA420D">
        <w:t>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t>7. Требование о внесении задатка, размер задатка: устанавливается требование о внесении задатка в размере:</w:t>
      </w:r>
    </w:p>
    <w:p w:rsidR="00FA420D" w:rsidRPr="00FA420D" w:rsidRDefault="00FA420D" w:rsidP="00FA420D">
      <w:pPr>
        <w:jc w:val="both"/>
      </w:pPr>
      <w:r w:rsidRPr="00FA420D">
        <w:t xml:space="preserve">               Задаток перечисляется с 09 час 00 мин. </w:t>
      </w:r>
      <w:r w:rsidR="000623DA">
        <w:rPr>
          <w:b/>
        </w:rPr>
        <w:t>21.12</w:t>
      </w:r>
      <w:r w:rsidRPr="00FA420D">
        <w:rPr>
          <w:b/>
        </w:rPr>
        <w:t>.201</w:t>
      </w:r>
      <w:r w:rsidR="00166079">
        <w:rPr>
          <w:b/>
        </w:rPr>
        <w:t>8</w:t>
      </w:r>
      <w:r w:rsidR="0070356D">
        <w:t xml:space="preserve"> года (время московское) по </w:t>
      </w:r>
      <w:r w:rsidR="000623DA">
        <w:rPr>
          <w:b/>
        </w:rPr>
        <w:t>14</w:t>
      </w:r>
      <w:r w:rsidR="007130CE" w:rsidRPr="000C1F17">
        <w:rPr>
          <w:b/>
        </w:rPr>
        <w:t>.</w:t>
      </w:r>
      <w:r w:rsidR="000623DA">
        <w:rPr>
          <w:b/>
        </w:rPr>
        <w:t>01</w:t>
      </w:r>
      <w:r w:rsidRPr="00FA420D">
        <w:rPr>
          <w:b/>
        </w:rPr>
        <w:t>.201</w:t>
      </w:r>
      <w:r w:rsidR="000623DA">
        <w:rPr>
          <w:b/>
        </w:rPr>
        <w:t>9</w:t>
      </w:r>
      <w:r w:rsidRPr="00FA420D">
        <w:t xml:space="preserve"> года до 17 час 00 мин. и составляет 20% от на</w:t>
      </w:r>
      <w:r w:rsidR="0070356D">
        <w:t>ч</w:t>
      </w:r>
      <w:r w:rsidR="007E504B">
        <w:t xml:space="preserve">альной (минимальной) стоимости </w:t>
      </w:r>
      <w:r w:rsidRPr="00FA420D">
        <w:t>объекта.</w:t>
      </w:r>
    </w:p>
    <w:p w:rsidR="00FA420D" w:rsidRPr="00FA420D" w:rsidRDefault="00FA420D" w:rsidP="00FA420D">
      <w:pPr>
        <w:jc w:val="both"/>
      </w:pPr>
      <w:r w:rsidRPr="00FA420D">
        <w:t xml:space="preserve">              Задаток  -    </w:t>
      </w:r>
      <w:r w:rsidR="000D7C2A">
        <w:t xml:space="preserve"> </w:t>
      </w:r>
      <w:r w:rsidR="000623DA">
        <w:t>532 320</w:t>
      </w:r>
      <w:r w:rsidR="00EF2ABB" w:rsidRPr="00EF2ABB">
        <w:t xml:space="preserve"> (</w:t>
      </w:r>
      <w:r w:rsidR="008936C5">
        <w:t xml:space="preserve">пятьсот </w:t>
      </w:r>
      <w:r w:rsidR="000623DA">
        <w:t>тридцать две тысячи триста двадцать</w:t>
      </w:r>
      <w:r w:rsidR="00EF2ABB" w:rsidRPr="00EF2ABB">
        <w:t>) рублей.</w:t>
      </w:r>
    </w:p>
    <w:p w:rsidR="00FA420D" w:rsidRPr="00FA420D" w:rsidRDefault="00FA420D" w:rsidP="00FA420D">
      <w:pPr>
        <w:tabs>
          <w:tab w:val="left" w:pos="960"/>
        </w:tabs>
        <w:ind w:firstLine="480"/>
        <w:jc w:val="both"/>
      </w:pPr>
      <w:r w:rsidRPr="00FA420D">
        <w:t xml:space="preserve">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rPr>
          <w:b/>
        </w:rPr>
        <w:lastRenderedPageBreak/>
        <w:t xml:space="preserve">Реквизиты счета для перечисления задатка: </w:t>
      </w:r>
    </w:p>
    <w:p w:rsidR="00FA420D" w:rsidRPr="00FA420D" w:rsidRDefault="00FA420D" w:rsidP="00FA420D">
      <w:pPr>
        <w:jc w:val="both"/>
        <w:rPr>
          <w:color w:val="FF0000"/>
        </w:rPr>
      </w:pPr>
      <w:r w:rsidRPr="00FA420D">
        <w:t>Получатель: УФК по Республике Карелия (Муниципальное казенное учреждение «Комитет по земельным и имущественным отношениям» л/с 05063015400), ИНН 1012010118, КПП 101201001, БИК 048602001, расчетный счет: 40302810200003000018 в ГРКЦ НБ РЕСП</w:t>
      </w:r>
      <w:proofErr w:type="gramStart"/>
      <w:r w:rsidRPr="00FA420D">
        <w:t>.К</w:t>
      </w:r>
      <w:proofErr w:type="gramEnd"/>
      <w:r w:rsidRPr="00FA420D">
        <w:t>АРЕЛИЯ БАНКА РОССИИ Г.ПЕТРОЗАВОДСК.</w:t>
      </w:r>
    </w:p>
    <w:p w:rsidR="00FA420D" w:rsidRPr="00FA420D" w:rsidRDefault="00FA420D" w:rsidP="00FA420D">
      <w:pPr>
        <w:jc w:val="both"/>
      </w:pPr>
      <w:r w:rsidRPr="00FA420D">
        <w:t xml:space="preserve"> В назначение платежа необходимо указать «Задаток для участия в аукционе № </w:t>
      </w:r>
      <w:r w:rsidR="00C31D22">
        <w:t>8</w:t>
      </w:r>
      <w:r w:rsidRPr="00FA420D">
        <w:t>»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tabs>
          <w:tab w:val="left" w:pos="4815"/>
        </w:tabs>
      </w:pPr>
      <w:r w:rsidRPr="00FA420D">
        <w:rPr>
          <w:b/>
        </w:rPr>
        <w:t xml:space="preserve">8. Место и срок подачи заявок по адресу: </w:t>
      </w:r>
      <w:r w:rsidRPr="00FA420D">
        <w:t>г</w:t>
      </w:r>
      <w:proofErr w:type="gramStart"/>
      <w:r w:rsidRPr="00FA420D">
        <w:t>.Л</w:t>
      </w:r>
      <w:proofErr w:type="gramEnd"/>
      <w:r w:rsidRPr="00FA420D">
        <w:t xml:space="preserve">ахденпохья, ул. Советская, дом 7а, </w:t>
      </w:r>
      <w:r w:rsidR="00BC0564">
        <w:t>2</w:t>
      </w:r>
      <w:r w:rsidRPr="00FA420D">
        <w:t xml:space="preserve">-й этаж (Муниципальное казенное учреждение «Комитет по земельным и имущественным отношениям») </w:t>
      </w:r>
      <w:r w:rsidR="00C31D22">
        <w:rPr>
          <w:b/>
        </w:rPr>
        <w:t>с 2</w:t>
      </w:r>
      <w:r w:rsidR="004014EC">
        <w:rPr>
          <w:b/>
        </w:rPr>
        <w:t>1</w:t>
      </w:r>
      <w:r w:rsidR="007130CE">
        <w:rPr>
          <w:b/>
        </w:rPr>
        <w:t>.1</w:t>
      </w:r>
      <w:r w:rsidR="008936C5">
        <w:rPr>
          <w:b/>
        </w:rPr>
        <w:t>2</w:t>
      </w:r>
      <w:r w:rsidRPr="00FA420D">
        <w:rPr>
          <w:b/>
        </w:rPr>
        <w:t>.201</w:t>
      </w:r>
      <w:r w:rsidR="00166079">
        <w:rPr>
          <w:b/>
        </w:rPr>
        <w:t xml:space="preserve">8 г по </w:t>
      </w:r>
      <w:r w:rsidR="004014EC">
        <w:rPr>
          <w:b/>
        </w:rPr>
        <w:t>14.01</w:t>
      </w:r>
      <w:r w:rsidRPr="00FA420D">
        <w:rPr>
          <w:b/>
        </w:rPr>
        <w:t>.201</w:t>
      </w:r>
      <w:r w:rsidR="004014EC">
        <w:rPr>
          <w:b/>
        </w:rPr>
        <w:t>9</w:t>
      </w:r>
      <w:r w:rsidRPr="00FA420D">
        <w:rPr>
          <w:b/>
        </w:rPr>
        <w:t xml:space="preserve"> г.  в рабочие дни с 09:00 </w:t>
      </w:r>
      <w:r w:rsidRPr="00FA420D">
        <w:t xml:space="preserve">часов до 13:00 часов и с 14:00 часов до 17:00 часов  по местному времени. 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  <w:r w:rsidRPr="00FA420D">
        <w:t xml:space="preserve">Признание претендентов участниками аукциона </w:t>
      </w:r>
      <w:r w:rsidR="004014EC">
        <w:t>с 15.01</w:t>
      </w:r>
      <w:r w:rsidR="00166079">
        <w:t>.201</w:t>
      </w:r>
      <w:r w:rsidR="004014EC">
        <w:t>9</w:t>
      </w:r>
      <w:r w:rsidR="00166079">
        <w:t xml:space="preserve"> по </w:t>
      </w:r>
      <w:r w:rsidR="004014EC">
        <w:t>21</w:t>
      </w:r>
      <w:r w:rsidR="00C31D22">
        <w:t>.01</w:t>
      </w:r>
      <w:r w:rsidR="00166079">
        <w:t>.201</w:t>
      </w:r>
      <w:r w:rsidR="00C31D22">
        <w:t>9</w:t>
      </w:r>
      <w:r w:rsidR="00166079">
        <w:t xml:space="preserve"> г.</w:t>
      </w:r>
    </w:p>
    <w:p w:rsidR="00FA420D" w:rsidRPr="00FA420D" w:rsidRDefault="00FA420D" w:rsidP="00FA420D">
      <w:pPr>
        <w:tabs>
          <w:tab w:val="left" w:pos="4815"/>
        </w:tabs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</w:pPr>
      <w:r w:rsidRPr="00FA420D">
        <w:rPr>
          <w:b/>
        </w:rPr>
        <w:t>9.</w:t>
      </w:r>
      <w:r w:rsidRPr="00FA420D">
        <w:rPr>
          <w:rFonts w:ascii="Arial" w:hAnsi="Arial" w:cs="Arial"/>
          <w:b/>
        </w:rPr>
        <w:t xml:space="preserve">  </w:t>
      </w:r>
      <w:r w:rsidRPr="00FA420D">
        <w:rPr>
          <w:rFonts w:ascii="Arial" w:hAnsi="Arial" w:cs="Arial"/>
        </w:rPr>
        <w:t xml:space="preserve"> </w:t>
      </w:r>
      <w:r w:rsidRPr="00FA420D">
        <w:t>Перечень представляемых претендентами документов:</w:t>
      </w:r>
    </w:p>
    <w:p w:rsidR="00FA420D" w:rsidRPr="00FA420D" w:rsidRDefault="00FA420D" w:rsidP="00FA420D">
      <w:pPr>
        <w:jc w:val="both"/>
      </w:pPr>
      <w:r w:rsidRPr="00FA420D">
        <w:tab/>
        <w:t>- заявка;</w:t>
      </w:r>
    </w:p>
    <w:p w:rsidR="00FA420D" w:rsidRPr="00FA420D" w:rsidRDefault="00FA420D" w:rsidP="00FA420D">
      <w:pPr>
        <w:jc w:val="both"/>
      </w:pPr>
      <w:r w:rsidRPr="00FA420D">
        <w:t>Одновременно с заявкой претенденты представляют следующие документы:</w:t>
      </w:r>
    </w:p>
    <w:p w:rsidR="00FA420D" w:rsidRPr="00FA420D" w:rsidRDefault="00FA420D" w:rsidP="00FA420D">
      <w:pPr>
        <w:jc w:val="both"/>
      </w:pPr>
      <w:r w:rsidRPr="00FA420D">
        <w:t>юридические лица:</w:t>
      </w:r>
    </w:p>
    <w:p w:rsidR="00FA420D" w:rsidRPr="00FA420D" w:rsidRDefault="00FA420D" w:rsidP="00FA420D">
      <w:pPr>
        <w:jc w:val="both"/>
      </w:pPr>
      <w:r w:rsidRPr="00FA420D">
        <w:t>- заверенные копии учредительных документов;</w:t>
      </w:r>
    </w:p>
    <w:p w:rsidR="00FA420D" w:rsidRPr="00FA420D" w:rsidRDefault="00FA420D" w:rsidP="00FA420D">
      <w:pPr>
        <w:jc w:val="both"/>
      </w:pPr>
      <w:r w:rsidRPr="00FA420D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FA420D" w:rsidRPr="00FA420D" w:rsidRDefault="00FA420D" w:rsidP="00FA420D">
      <w:pPr>
        <w:jc w:val="both"/>
      </w:pPr>
      <w:r w:rsidRPr="00FA420D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A420D" w:rsidRPr="00FA420D" w:rsidRDefault="00FA420D" w:rsidP="00FA420D">
      <w:pPr>
        <w:jc w:val="both"/>
      </w:pPr>
      <w:r w:rsidRPr="00FA420D">
        <w:t>- физические лица предъявляют документ, удостоверяющий личность, или представляют копии всех его листов.</w:t>
      </w:r>
    </w:p>
    <w:p w:rsidR="00FA420D" w:rsidRPr="00FA420D" w:rsidRDefault="00FA420D" w:rsidP="00FA420D">
      <w:pPr>
        <w:jc w:val="both"/>
      </w:pPr>
      <w:r w:rsidRPr="00FA420D">
        <w:t>В случае</w:t>
      </w:r>
      <w:proofErr w:type="gramStart"/>
      <w:r w:rsidRPr="00FA420D">
        <w:t>,</w:t>
      </w:r>
      <w:proofErr w:type="gramEnd"/>
      <w:r w:rsidRPr="00FA420D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420D">
        <w:t>,</w:t>
      </w:r>
      <w:proofErr w:type="gramEnd"/>
      <w:r w:rsidRPr="00FA420D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420D" w:rsidRPr="00FA420D" w:rsidRDefault="00FA420D" w:rsidP="00FA420D">
      <w:pPr>
        <w:jc w:val="both"/>
      </w:pPr>
      <w:r w:rsidRPr="00FA420D">
        <w:t xml:space="preserve">   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FA420D" w:rsidRPr="00FA420D" w:rsidRDefault="00FA420D" w:rsidP="00FA420D">
      <w:pPr>
        <w:jc w:val="both"/>
      </w:pPr>
      <w:r w:rsidRPr="00FA420D"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A420D" w:rsidRPr="00FA420D" w:rsidRDefault="00FA420D" w:rsidP="00FA420D">
      <w:pPr>
        <w:jc w:val="both"/>
      </w:pPr>
      <w:r w:rsidRPr="00FA420D">
        <w:t xml:space="preserve">         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 xml:space="preserve">10. Срок заключения договора купли-продажи.            </w:t>
      </w:r>
    </w:p>
    <w:p w:rsidR="00FA420D" w:rsidRPr="00FA420D" w:rsidRDefault="00FA420D" w:rsidP="00FA420D">
      <w:pPr>
        <w:jc w:val="both"/>
      </w:pPr>
      <w:r w:rsidRPr="00FA420D">
        <w:t xml:space="preserve">В течение пяти рабочих дней </w:t>
      </w:r>
      <w:proofErr w:type="gramStart"/>
      <w:r w:rsidRPr="00FA420D">
        <w:t>с даты подведения</w:t>
      </w:r>
      <w:proofErr w:type="gramEnd"/>
      <w:r w:rsidRPr="00FA420D">
        <w:t xml:space="preserve"> итогов аукциона с победителем аукциона заключается договор купли-продажи. (форма договора купли-продажи является приложением № 4 к Документации об аукционе).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11. Форма и сроки платежа за приобретенное имущество:</w:t>
      </w:r>
    </w:p>
    <w:p w:rsidR="00FA420D" w:rsidRPr="00FA420D" w:rsidRDefault="00FA420D" w:rsidP="00FA420D">
      <w:pPr>
        <w:jc w:val="both"/>
      </w:pPr>
      <w:r w:rsidRPr="00FA420D">
        <w:lastRenderedPageBreak/>
        <w:t xml:space="preserve">Платежи за приобретенное имущество производится </w:t>
      </w:r>
      <w:r w:rsidR="00466C1F">
        <w:t xml:space="preserve">в безналичной форме, в течение </w:t>
      </w:r>
      <w:r w:rsidR="000623DA">
        <w:t>20</w:t>
      </w:r>
      <w:r w:rsidRPr="00FA420D">
        <w:t xml:space="preserve"> рабочих дней с момента заключения  договора купли-продажи.</w:t>
      </w:r>
    </w:p>
    <w:p w:rsidR="00FA420D" w:rsidRPr="00FA420D" w:rsidRDefault="00FA420D" w:rsidP="00FA420D">
      <w:pPr>
        <w:jc w:val="both"/>
        <w:rPr>
          <w:color w:val="000000"/>
        </w:rPr>
      </w:pP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>В соответствии с пунктом 1 ст. 45 и пунктом 1 ст. 52 Налогового Кодекса победитель аукциона самостоятельно исчисляет и уплачивает налог на добавленную стоимость.</w:t>
      </w:r>
    </w:p>
    <w:p w:rsidR="00FA420D" w:rsidRPr="00FA420D" w:rsidRDefault="00FA420D" w:rsidP="00FA420D">
      <w:pPr>
        <w:jc w:val="both"/>
        <w:rPr>
          <w:b/>
          <w:color w:val="000000"/>
        </w:rPr>
      </w:pPr>
      <w:r w:rsidRPr="00FA420D">
        <w:rPr>
          <w:b/>
          <w:color w:val="000000"/>
        </w:rPr>
        <w:t xml:space="preserve"> 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  <w:color w:val="000000"/>
        </w:rPr>
        <w:t>В случае если покупателем муниципального имущества является физическое лицо, не являющееся индивидуальным предпринимателем, налог на добавленную стоимость уплачивается им  одновременно с уплатой суммы цены имущества предложенной на торгах.</w:t>
      </w:r>
    </w:p>
    <w:p w:rsidR="00FA420D" w:rsidRPr="00FA420D" w:rsidRDefault="00FA420D" w:rsidP="00FA420D">
      <w:pPr>
        <w:jc w:val="both"/>
      </w:pPr>
    </w:p>
    <w:p w:rsidR="00FA420D" w:rsidRPr="00FA420D" w:rsidRDefault="00FA420D" w:rsidP="00FA420D">
      <w:pPr>
        <w:jc w:val="both"/>
      </w:pPr>
      <w:r w:rsidRPr="00FA420D">
        <w:rPr>
          <w:b/>
        </w:rPr>
        <w:t xml:space="preserve">12. Срок, место и порядок предоставления аукционной  документации: аукционная  документация в бумажном виде предоставляется </w:t>
      </w:r>
      <w:r w:rsidR="00C31D22">
        <w:t>с  2</w:t>
      </w:r>
      <w:r w:rsidR="004014EC">
        <w:t>1.12</w:t>
      </w:r>
      <w:r w:rsidRPr="00FA420D">
        <w:t>.201</w:t>
      </w:r>
      <w:r w:rsidR="007130CE">
        <w:t xml:space="preserve">8 г по </w:t>
      </w:r>
      <w:r w:rsidR="004014EC">
        <w:t>14.01</w:t>
      </w:r>
      <w:r w:rsidRPr="00FA420D">
        <w:t>.201</w:t>
      </w:r>
      <w:r w:rsidR="004014EC">
        <w:t>9</w:t>
      </w:r>
      <w:r w:rsidRPr="00FA420D">
        <w:t xml:space="preserve"> г. в рабочие дни понедельник – пятница с 09 часов 30 минут до 17 часов 00 минут, обеденный перерыв с 13 часов 00 минут до 14 часов 00 минут по местному времени,</w:t>
      </w:r>
      <w:r w:rsidRPr="00FA420D">
        <w:rPr>
          <w:b/>
        </w:rPr>
        <w:t xml:space="preserve">  по адресу: </w:t>
      </w:r>
      <w:r w:rsidRPr="00FA420D">
        <w:t>г</w:t>
      </w:r>
      <w:proofErr w:type="gramStart"/>
      <w:r w:rsidRPr="00FA420D">
        <w:t>.Л</w:t>
      </w:r>
      <w:proofErr w:type="gramEnd"/>
      <w:r w:rsidRPr="00FA420D">
        <w:t>ахде</w:t>
      </w:r>
      <w:r w:rsidR="00DF2165">
        <w:t>нпохья, ул. Советская, дом 7а, 2</w:t>
      </w:r>
      <w:bookmarkStart w:id="0" w:name="_GoBack"/>
      <w:bookmarkEnd w:id="0"/>
      <w:r w:rsidRPr="00FA420D">
        <w:t>-й этаж (Муниципальное казенное учреждение «Комитет по земельным и имущественным отношениям»).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документация в бумажном виде предоставляется на основании поданного в письменной форме заявления любого заинтересованного лица. </w:t>
      </w: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t xml:space="preserve">           Аукционная  документация в электронном виде предоставляется на основании поданного в форме электронного документа заявления любого заинтересованного лица в течение двух рабочих дней </w:t>
      </w:r>
      <w:proofErr w:type="gramStart"/>
      <w:r w:rsidRPr="00FA420D">
        <w:t>с даты получения</w:t>
      </w:r>
      <w:proofErr w:type="gramEnd"/>
      <w:r w:rsidRPr="00FA420D">
        <w:t xml:space="preserve"> соответствующего заявления. </w:t>
      </w:r>
      <w:r w:rsidRPr="00FA420D">
        <w:rPr>
          <w:b/>
          <w:color w:val="000000"/>
          <w:spacing w:val="-1"/>
        </w:rPr>
        <w:t xml:space="preserve">Официальный сайт, на котором размещена документация об аукционе: </w:t>
      </w:r>
    </w:p>
    <w:p w:rsidR="00FA420D" w:rsidRPr="00FA420D" w:rsidRDefault="00FA420D" w:rsidP="00FA420D">
      <w:pPr>
        <w:spacing w:after="120"/>
        <w:ind w:left="283" w:right="-86"/>
        <w:jc w:val="both"/>
        <w:rPr>
          <w:rFonts w:cs="Arial"/>
          <w:lang w:eastAsia="ar-SA"/>
        </w:rPr>
      </w:pPr>
      <w:r w:rsidRPr="00FA420D">
        <w:rPr>
          <w:rFonts w:cs="Arial"/>
          <w:lang w:eastAsia="ar-SA"/>
        </w:rPr>
        <w:t xml:space="preserve">на официальный сайт торгов </w:t>
      </w:r>
      <w:proofErr w:type="spellStart"/>
      <w:r w:rsidRPr="00FA420D">
        <w:rPr>
          <w:b/>
          <w:color w:val="000000"/>
          <w:spacing w:val="-1"/>
          <w:lang w:val="en-US"/>
        </w:rPr>
        <w:t>torgi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gov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b/>
          <w:color w:val="000000"/>
          <w:spacing w:val="-1"/>
        </w:rPr>
        <w:t xml:space="preserve">, </w:t>
      </w:r>
      <w:r w:rsidRPr="00FA420D">
        <w:rPr>
          <w:color w:val="000000"/>
          <w:spacing w:val="-1"/>
        </w:rPr>
        <w:t xml:space="preserve">а так же на сайте </w:t>
      </w:r>
      <w:proofErr w:type="spellStart"/>
      <w:r w:rsidRPr="00FA420D">
        <w:rPr>
          <w:b/>
          <w:color w:val="000000"/>
          <w:spacing w:val="-1"/>
          <w:lang w:val="en-US"/>
        </w:rPr>
        <w:t>wwwLahden</w:t>
      </w:r>
      <w:proofErr w:type="spellEnd"/>
      <w:r w:rsidRPr="00FA420D">
        <w:rPr>
          <w:b/>
          <w:color w:val="000000"/>
          <w:spacing w:val="-1"/>
        </w:rPr>
        <w:t>-</w:t>
      </w:r>
      <w:proofErr w:type="spellStart"/>
      <w:r w:rsidRPr="00FA420D">
        <w:rPr>
          <w:b/>
          <w:color w:val="000000"/>
          <w:spacing w:val="-1"/>
          <w:lang w:val="en-US"/>
        </w:rPr>
        <w:t>mr</w:t>
      </w:r>
      <w:proofErr w:type="spellEnd"/>
      <w:r w:rsidRPr="00FA420D">
        <w:rPr>
          <w:b/>
          <w:color w:val="000000"/>
          <w:spacing w:val="-1"/>
        </w:rPr>
        <w:t>.</w:t>
      </w:r>
      <w:proofErr w:type="spellStart"/>
      <w:r w:rsidRPr="00FA420D">
        <w:rPr>
          <w:b/>
          <w:color w:val="000000"/>
          <w:spacing w:val="-1"/>
          <w:lang w:val="en-US"/>
        </w:rPr>
        <w:t>ru</w:t>
      </w:r>
      <w:proofErr w:type="spellEnd"/>
      <w:r w:rsidRPr="00FA420D">
        <w:rPr>
          <w:rFonts w:cs="Arial"/>
          <w:lang w:eastAsia="ar-SA"/>
        </w:rPr>
        <w:t>.</w:t>
      </w:r>
    </w:p>
    <w:p w:rsidR="00FA420D" w:rsidRPr="00FA420D" w:rsidRDefault="00FA420D" w:rsidP="00FA420D">
      <w:pPr>
        <w:jc w:val="both"/>
        <w:rPr>
          <w:b/>
        </w:rPr>
      </w:pPr>
      <w:r w:rsidRPr="00FA420D">
        <w:rPr>
          <w:b/>
        </w:rPr>
        <w:t>13. Претендент не допускается к участию в аукционе по следующим основаниям: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FA420D" w:rsidRPr="00FA420D" w:rsidRDefault="00FA420D" w:rsidP="00FA420D">
      <w:pPr>
        <w:ind w:firstLine="720"/>
        <w:jc w:val="both"/>
      </w:pPr>
      <w:r w:rsidRPr="00FA420D">
        <w:t>заявка подана лицом, не уполномоченным претендентом на осуществление таких действий;</w:t>
      </w:r>
    </w:p>
    <w:p w:rsidR="00FA420D" w:rsidRPr="00FA420D" w:rsidRDefault="00FA420D" w:rsidP="00FA420D">
      <w:pPr>
        <w:ind w:firstLine="720"/>
        <w:jc w:val="both"/>
      </w:pPr>
      <w:r w:rsidRPr="00FA420D">
        <w:t>не подтверждено поступление в установленный срок задатка на счета, указанные в информационном сообщении.</w:t>
      </w:r>
    </w:p>
    <w:p w:rsidR="00FA420D" w:rsidRPr="00FA420D" w:rsidRDefault="00FA420D" w:rsidP="00FA420D">
      <w:pPr>
        <w:ind w:firstLine="720"/>
        <w:jc w:val="both"/>
      </w:pPr>
      <w:bookmarkStart w:id="1" w:name="sub_3371"/>
      <w:r w:rsidRPr="00FA420D">
        <w:t>Перечень оснований отказа претенденту в участии в аукционе является исчерпывающим.</w:t>
      </w:r>
    </w:p>
    <w:bookmarkEnd w:id="1"/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jc w:val="both"/>
      </w:pPr>
      <w:r w:rsidRPr="00FA420D">
        <w:rPr>
          <w:b/>
        </w:rPr>
        <w:t>14.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</w:p>
    <w:p w:rsidR="00FA420D" w:rsidRPr="00FA420D" w:rsidRDefault="00FA420D" w:rsidP="00FA420D">
      <w:pPr>
        <w:autoSpaceDE w:val="0"/>
        <w:autoSpaceDN w:val="0"/>
        <w:adjustRightInd w:val="0"/>
        <w:jc w:val="both"/>
        <w:rPr>
          <w:b/>
        </w:rPr>
      </w:pPr>
      <w:r w:rsidRPr="00FA420D">
        <w:rPr>
          <w:b/>
        </w:rPr>
        <w:t>15. Место и дата проведения аукциона:</w:t>
      </w:r>
      <w:r w:rsidRPr="00FA420D">
        <w:t xml:space="preserve"> Аукцион состоится по адресу: г</w:t>
      </w:r>
      <w:proofErr w:type="gramStart"/>
      <w:r w:rsidRPr="00FA420D">
        <w:t>.Л</w:t>
      </w:r>
      <w:proofErr w:type="gramEnd"/>
      <w:r w:rsidRPr="00FA420D">
        <w:t>ахде</w:t>
      </w:r>
      <w:r w:rsidR="00C31D22">
        <w:t xml:space="preserve">нпохья, ул. Советская, дом 7а, </w:t>
      </w:r>
      <w:r w:rsidR="006815D9">
        <w:t>4</w:t>
      </w:r>
      <w:r w:rsidRPr="00FA420D">
        <w:t>-й этаж</w:t>
      </w:r>
      <w:r w:rsidR="00C31D22">
        <w:t xml:space="preserve">, </w:t>
      </w:r>
      <w:r w:rsidR="004014EC">
        <w:t>актовый зал</w:t>
      </w:r>
      <w:r w:rsidR="00C31D22">
        <w:t>,</w:t>
      </w:r>
      <w:r w:rsidRPr="00FA420D">
        <w:t xml:space="preserve">  </w:t>
      </w:r>
      <w:r w:rsidR="004014EC">
        <w:rPr>
          <w:b/>
        </w:rPr>
        <w:t xml:space="preserve"> 22.01</w:t>
      </w:r>
      <w:r w:rsidRPr="00FA420D">
        <w:rPr>
          <w:b/>
        </w:rPr>
        <w:t>.201</w:t>
      </w:r>
      <w:r w:rsidR="00C31D22">
        <w:rPr>
          <w:b/>
        </w:rPr>
        <w:t>9</w:t>
      </w:r>
      <w:r w:rsidRPr="00FA420D">
        <w:rPr>
          <w:b/>
        </w:rPr>
        <w:t xml:space="preserve"> года в 10 час</w:t>
      </w:r>
      <w:r w:rsidR="00166079">
        <w:rPr>
          <w:b/>
        </w:rPr>
        <w:t>ов 30</w:t>
      </w:r>
      <w:r w:rsidRPr="00FA420D">
        <w:rPr>
          <w:b/>
        </w:rPr>
        <w:t xml:space="preserve"> минут</w:t>
      </w:r>
      <w:r w:rsidRPr="00FA420D">
        <w:t xml:space="preserve"> по местному времени. </w:t>
      </w:r>
    </w:p>
    <w:p w:rsidR="00FA420D" w:rsidRPr="00FA420D" w:rsidRDefault="00FA420D" w:rsidP="00FA420D">
      <w:pPr>
        <w:autoSpaceDE w:val="0"/>
        <w:autoSpaceDN w:val="0"/>
        <w:adjustRightInd w:val="0"/>
        <w:jc w:val="both"/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>16. Информация о результатах аукциона подлежит опубликованию в официальном печатном издании и на сайте Администрации в течение тридцати дней со дня совершения сделки.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  <w:r w:rsidRPr="00FA420D">
        <w:rPr>
          <w:b/>
        </w:rPr>
        <w:t xml:space="preserve">17. Срок, в течение которого организатор аукциона вправе отказаться от проведения аукциона:   организатор аукциона вправе отказаться от проведения аукциона не </w:t>
      </w:r>
      <w:r w:rsidRPr="00FA420D">
        <w:rPr>
          <w:b/>
        </w:rPr>
        <w:lastRenderedPageBreak/>
        <w:t>позднее, чем за три дня до даты окончания срока подачи заявок на участие в аукционе.</w:t>
      </w:r>
    </w:p>
    <w:p w:rsidR="00FA420D" w:rsidRPr="00FA420D" w:rsidRDefault="00FA420D" w:rsidP="00FA420D">
      <w:pPr>
        <w:tabs>
          <w:tab w:val="left" w:pos="4815"/>
        </w:tabs>
        <w:jc w:val="both"/>
        <w:rPr>
          <w:b/>
        </w:rPr>
      </w:pPr>
    </w:p>
    <w:p w:rsidR="00FA420D" w:rsidRPr="00FA420D" w:rsidRDefault="00FA420D" w:rsidP="00FA420D">
      <w:pPr>
        <w:tabs>
          <w:tab w:val="left" w:pos="4815"/>
        </w:tabs>
        <w:jc w:val="both"/>
      </w:pPr>
      <w:r w:rsidRPr="00FA420D">
        <w:rPr>
          <w:b/>
        </w:rPr>
        <w:t xml:space="preserve">        </w:t>
      </w:r>
      <w:r w:rsidRPr="00FA420D"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FA420D" w:rsidRPr="00FA420D" w:rsidRDefault="00FA420D" w:rsidP="00FA420D">
      <w:pPr>
        <w:jc w:val="both"/>
      </w:pPr>
      <w:r w:rsidRPr="00FA420D">
        <w:t xml:space="preserve">        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  <w:r w:rsidRPr="00FA420D">
        <w:tab/>
      </w:r>
    </w:p>
    <w:p w:rsidR="00D4064D" w:rsidRDefault="00D4064D" w:rsidP="00FA420D"/>
    <w:p w:rsidR="00BF7ABC" w:rsidRDefault="00BF7ABC" w:rsidP="00FA420D"/>
    <w:p w:rsidR="00BF7ABC" w:rsidRPr="00FA420D" w:rsidRDefault="00BF7ABC" w:rsidP="00FA420D"/>
    <w:sectPr w:rsidR="00BF7ABC" w:rsidRPr="00FA420D" w:rsidSect="00011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179"/>
    <w:rsid w:val="0000082D"/>
    <w:rsid w:val="000117FB"/>
    <w:rsid w:val="000120E5"/>
    <w:rsid w:val="00041806"/>
    <w:rsid w:val="00051866"/>
    <w:rsid w:val="00053474"/>
    <w:rsid w:val="000623DA"/>
    <w:rsid w:val="000C1F17"/>
    <w:rsid w:val="000D62F4"/>
    <w:rsid w:val="000D7C2A"/>
    <w:rsid w:val="00135E17"/>
    <w:rsid w:val="00166079"/>
    <w:rsid w:val="001F47EE"/>
    <w:rsid w:val="002B3203"/>
    <w:rsid w:val="0034744D"/>
    <w:rsid w:val="003A5A80"/>
    <w:rsid w:val="004014EC"/>
    <w:rsid w:val="00466C1F"/>
    <w:rsid w:val="004C0703"/>
    <w:rsid w:val="004F4812"/>
    <w:rsid w:val="00595234"/>
    <w:rsid w:val="005D52DF"/>
    <w:rsid w:val="0063723B"/>
    <w:rsid w:val="006815D9"/>
    <w:rsid w:val="00690F46"/>
    <w:rsid w:val="0070356D"/>
    <w:rsid w:val="007130CE"/>
    <w:rsid w:val="007E504B"/>
    <w:rsid w:val="007E720A"/>
    <w:rsid w:val="00816AD9"/>
    <w:rsid w:val="00820A54"/>
    <w:rsid w:val="008936C5"/>
    <w:rsid w:val="00A73179"/>
    <w:rsid w:val="00BA520F"/>
    <w:rsid w:val="00BB3BD7"/>
    <w:rsid w:val="00BC0564"/>
    <w:rsid w:val="00BF7ABC"/>
    <w:rsid w:val="00C2264B"/>
    <w:rsid w:val="00C31D22"/>
    <w:rsid w:val="00D153E7"/>
    <w:rsid w:val="00D174C1"/>
    <w:rsid w:val="00D238A1"/>
    <w:rsid w:val="00D4064D"/>
    <w:rsid w:val="00D75E86"/>
    <w:rsid w:val="00D97ECB"/>
    <w:rsid w:val="00DF2165"/>
    <w:rsid w:val="00EE2AF0"/>
    <w:rsid w:val="00EF2ABB"/>
    <w:rsid w:val="00F91EC3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47</cp:revision>
  <cp:lastPrinted>2018-12-20T12:23:00Z</cp:lastPrinted>
  <dcterms:created xsi:type="dcterms:W3CDTF">2017-06-22T09:47:00Z</dcterms:created>
  <dcterms:modified xsi:type="dcterms:W3CDTF">2018-12-20T14:36:00Z</dcterms:modified>
</cp:coreProperties>
</file>