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cs="Times New Roman" w:ascii="Times New Roman" w:hAnsi="Times New Roman"/>
          <w:color w:val="333333"/>
          <w:sz w:val="24"/>
          <w:szCs w:val="24"/>
        </w:rPr>
        <w:t>  </w:t>
      </w:r>
      <w:r>
        <w:rPr>
          <w:rFonts w:eastAsia="Calibri" w:cs="Times New Roman" w:ascii="Times New Roman" w:hAnsi="Times New Roman"/>
          <w:sz w:val="24"/>
          <w:szCs w:val="24"/>
        </w:rPr>
        <w:t>РЕСПУБЛИКА КАРЕЛИЯ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АДМИНИСТРАЦИЯ ЛАХДЕНПОХСКОГО МУНИЦИПАЛЬНОГО РАЙОНА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 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РАСПОРЯЖЕНИЕ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   </w:t>
      </w:r>
      <w:r>
        <w:rPr>
          <w:rFonts w:cs="Times New Roman" w:ascii="Times New Roman" w:hAnsi="Times New Roman"/>
          <w:sz w:val="24"/>
          <w:szCs w:val="24"/>
        </w:rPr>
        <w:t>27</w:t>
      </w:r>
      <w:r>
        <w:rPr>
          <w:rFonts w:cs="Times New Roman" w:ascii="Times New Roman" w:hAnsi="Times New Roman"/>
          <w:sz w:val="24"/>
          <w:szCs w:val="24"/>
        </w:rPr>
        <w:t xml:space="preserve"> ма</w:t>
      </w:r>
      <w:r>
        <w:rPr>
          <w:rFonts w:eastAsia="Calibri" w:cs="Times New Roman" w:ascii="Times New Roman" w:hAnsi="Times New Roman"/>
          <w:sz w:val="24"/>
          <w:szCs w:val="24"/>
        </w:rPr>
        <w:t xml:space="preserve">я 2019 года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ab/>
      </w:r>
      <w:r>
        <w:rPr>
          <w:rFonts w:eastAsia="Calibri" w:cs="Times New Roman" w:ascii="Times New Roman" w:hAnsi="Times New Roman"/>
          <w:sz w:val="24"/>
          <w:szCs w:val="24"/>
        </w:rPr>
        <w:t xml:space="preserve">   №  </w:t>
      </w:r>
      <w:r>
        <w:rPr>
          <w:rFonts w:eastAsia="Calibri" w:cs="Times New Roman" w:ascii="Times New Roman" w:hAnsi="Times New Roman"/>
          <w:sz w:val="24"/>
          <w:szCs w:val="24"/>
        </w:rPr>
        <w:t>146-П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         </w:t>
      </w:r>
      <w:r>
        <w:rPr>
          <w:rFonts w:eastAsia="Calibri" w:cs="Times New Roman" w:ascii="Times New Roman" w:hAnsi="Times New Roman"/>
          <w:sz w:val="24"/>
          <w:szCs w:val="24"/>
        </w:rPr>
        <w:t>г. Лахденпохья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tbl>
      <w:tblPr>
        <w:tblStyle w:val="a3"/>
        <w:tblW w:w="9288" w:type="dxa"/>
        <w:jc w:val="left"/>
        <w:tblInd w:w="0" w:type="dxa"/>
        <w:tblCellMar>
          <w:top w:w="0" w:type="dxa"/>
          <w:left w:w="118" w:type="dxa"/>
          <w:bottom w:w="0" w:type="dxa"/>
          <w:right w:w="108" w:type="dxa"/>
        </w:tblCellMar>
        <w:tblLook w:val="04a0"/>
      </w:tblPr>
      <w:tblGrid>
        <w:gridCol w:w="5550"/>
        <w:gridCol w:w="3737"/>
      </w:tblGrid>
      <w:tr>
        <w:trPr/>
        <w:tc>
          <w:tcPr>
            <w:tcW w:w="555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bookmarkStart w:id="0" w:name="__DdeLink__1215_29638588"/>
            <w:bookmarkStart w:id="1" w:name="__DdeLink__935_29638588"/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О присвоении категории опасности объекту спорта </w:t>
            </w:r>
            <w:bookmarkEnd w:id="1"/>
            <w:r>
              <w:rPr>
                <w:rFonts w:cs="Times New Roman" w:ascii="Times New Roman" w:hAnsi="Times New Roman"/>
                <w:sz w:val="24"/>
                <w:szCs w:val="24"/>
                <w:u w:val="none"/>
              </w:rPr>
              <w:t>«Универсальная спортивная площадка», расположенной по адресу: г. Лахденпохья, ш. Ленинградское</w:t>
            </w:r>
            <w:bookmarkEnd w:id="0"/>
          </w:p>
        </w:tc>
        <w:tc>
          <w:tcPr>
            <w:tcW w:w="373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/>
        <w:jc w:val="both"/>
        <w:rPr/>
      </w:pPr>
      <w:r>
        <w:rPr/>
        <w:tab/>
      </w:r>
      <w:r>
        <w:rPr>
          <w:rFonts w:ascii="Times New Roman" w:hAnsi="Times New Roman"/>
          <w:sz w:val="24"/>
          <w:szCs w:val="24"/>
        </w:rPr>
        <w:t>Н</w:t>
      </w:r>
      <w:r>
        <w:rPr>
          <w:rFonts w:cs="Times New Roman" w:ascii="Times New Roman" w:hAnsi="Times New Roman"/>
          <w:sz w:val="24"/>
          <w:szCs w:val="24"/>
        </w:rPr>
        <w:t xml:space="preserve">а основании Федерального Закона от 06.03.2006 года № 35 «О противодействии терроризму», Постановления Правительства Российской Федерации от 06.03.2015 года № 202 «Об утверждении требований к антитеррористической защищенности объектов спорта и формы паспорта безопасности объектов спорта, методических указаний по порядку присвоения обследования и категорирования объектов спорта, утверждённых Приказом Министерства спорта Российской Федерации от 30.09.2015 года № 921и Акта обследования и  категорирования объекта спорта </w:t>
      </w:r>
      <w:r>
        <w:rPr>
          <w:rFonts w:cs="Times New Roman" w:ascii="Times New Roman" w:hAnsi="Times New Roman"/>
          <w:sz w:val="24"/>
          <w:szCs w:val="24"/>
          <w:u w:val="none"/>
        </w:rPr>
        <w:t xml:space="preserve">«Универсальная спортивная площадка», расположенной по адресу: г. Лахденпохья, ш. Ленинградское </w:t>
      </w:r>
      <w:r>
        <w:rPr>
          <w:rFonts w:cs="Times New Roman" w:ascii="Times New Roman" w:hAnsi="Times New Roman"/>
          <w:sz w:val="24"/>
          <w:szCs w:val="24"/>
        </w:rPr>
        <w:t>от 22.05.2019 года (далее – объект спорта):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709" w:leader="none"/>
        </w:tabs>
        <w:spacing w:lineRule="auto" w:line="240"/>
        <w:ind w:left="0" w:firstLine="426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Присвоить объекту спорта четвертую категорию опасности.</w:t>
      </w:r>
    </w:p>
    <w:p>
      <w:pPr>
        <w:pStyle w:val="ListParagraph"/>
        <w:spacing w:lineRule="auto" w:line="24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right="-5" w:firstLine="426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Начальнику отдела мобилизационной работы, территориальной безопасности, ГО и ЧС Администрации Лахденпохского муниципального района В.Р. Косолапову в срок до 01 сентября 2019 года:</w:t>
      </w:r>
    </w:p>
    <w:p>
      <w:pPr>
        <w:pStyle w:val="ListParagraph"/>
        <w:spacing w:lineRule="auto" w:line="240" w:before="0" w:after="0"/>
        <w:ind w:left="0" w:right="-5" w:firstLine="426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2.1.   Разработать паспорт безопасности объекта спорта; </w:t>
      </w:r>
    </w:p>
    <w:p>
      <w:pPr>
        <w:pStyle w:val="ListParagraph"/>
        <w:spacing w:lineRule="auto" w:line="240" w:before="0" w:after="0"/>
        <w:ind w:left="0" w:right="-5" w:firstLine="426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</w:rPr>
        <w:t>2.2.  Согласовать паспорт безопасности с руководителями территориального органа безопасности и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Федерации.</w:t>
      </w:r>
    </w:p>
    <w:p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right="-5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Контроль за исполнением настоящего распоряжения возложить на начальника отдела мобилизационной работы, территориальной безопасности, ГО и ЧС Администрации Лахденпохского муниципального района В.Р. Косолапова.</w:t>
      </w:r>
    </w:p>
    <w:p>
      <w:pPr>
        <w:pStyle w:val="Normal"/>
        <w:spacing w:lineRule="auto" w:line="240" w:before="0" w:after="0"/>
        <w:ind w:right="-5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right="-5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right="-5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right="-5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Глава Администрации</w:t>
      </w:r>
    </w:p>
    <w:p>
      <w:pPr>
        <w:pStyle w:val="Normal"/>
        <w:spacing w:lineRule="auto" w:line="240" w:before="0" w:after="0"/>
        <w:ind w:right="-5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Лахденпохского муниципального района</w:t>
        <w:tab/>
        <w:tab/>
        <w:tab/>
        <w:tab/>
        <w:tab/>
        <w:tab/>
        <w:t>В.М. Пинигин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65" w:hanging="360"/>
      </w:pPr>
    </w:lvl>
    <w:lvl w:ilvl="1">
      <w:start w:val="1"/>
      <w:numFmt w:val="lowerLetter"/>
      <w:lvlText w:val="%2."/>
      <w:lvlJc w:val="left"/>
      <w:pPr>
        <w:ind w:left="1485" w:hanging="360"/>
      </w:pPr>
    </w:lvl>
    <w:lvl w:ilvl="2">
      <w:start w:val="1"/>
      <w:numFmt w:val="lowerRoman"/>
      <w:lvlText w:val="%3."/>
      <w:lvlJc w:val="right"/>
      <w:pPr>
        <w:ind w:left="2205" w:hanging="180"/>
      </w:pPr>
    </w:lvl>
    <w:lvl w:ilvl="3">
      <w:start w:val="1"/>
      <w:numFmt w:val="decimal"/>
      <w:lvlText w:val="%4."/>
      <w:lvlJc w:val="left"/>
      <w:pPr>
        <w:ind w:left="2925" w:hanging="360"/>
      </w:pPr>
    </w:lvl>
    <w:lvl w:ilvl="4">
      <w:start w:val="1"/>
      <w:numFmt w:val="lowerLetter"/>
      <w:lvlText w:val="%5."/>
      <w:lvlJc w:val="left"/>
      <w:pPr>
        <w:ind w:left="3645" w:hanging="360"/>
      </w:pPr>
    </w:lvl>
    <w:lvl w:ilvl="5">
      <w:start w:val="1"/>
      <w:numFmt w:val="lowerRoman"/>
      <w:lvlText w:val="%6."/>
      <w:lvlJc w:val="right"/>
      <w:pPr>
        <w:ind w:left="4365" w:hanging="180"/>
      </w:pPr>
    </w:lvl>
    <w:lvl w:ilvl="6">
      <w:start w:val="1"/>
      <w:numFmt w:val="decimal"/>
      <w:lvlText w:val="%7."/>
      <w:lvlJc w:val="left"/>
      <w:pPr>
        <w:ind w:left="5085" w:hanging="360"/>
      </w:pPr>
    </w:lvl>
    <w:lvl w:ilvl="7">
      <w:start w:val="1"/>
      <w:numFmt w:val="lowerLetter"/>
      <w:lvlText w:val="%8."/>
      <w:lvlJc w:val="left"/>
      <w:pPr>
        <w:ind w:left="5805" w:hanging="360"/>
      </w:pPr>
    </w:lvl>
    <w:lvl w:ilvl="8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26ae6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653cc5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f6e35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4B2F4-2BE2-45CA-80EC-5915C831C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Application>LibreOffice/6.1.2.1$Windows_x86 LibreOffice_project/65905a128db06ba48db947242809d14d3f9a93fe</Application>
  <Pages>1</Pages>
  <Words>203</Words>
  <Characters>1576</Characters>
  <CharactersWithSpaces>1880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2015-08-27T09:15:00Z</dcterms:created>
  <dc:creator>Админ</dc:creator>
  <dc:description/>
  <dc:language>ru-RU</dc:language>
  <cp:lastModifiedBy/>
  <cp:lastPrinted>2019-05-24T10:54:54Z</cp:lastPrinted>
  <dcterms:modified xsi:type="dcterms:W3CDTF">2019-05-29T09:45:01Z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