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E7" w:rsidRDefault="00E667E7" w:rsidP="004243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3A7">
        <w:rPr>
          <w:rFonts w:ascii="Times New Roman" w:hAnsi="Times New Roman" w:cs="Times New Roman"/>
          <w:sz w:val="24"/>
          <w:szCs w:val="24"/>
        </w:rPr>
        <w:t xml:space="preserve">28 ноября 2017 года в Администрации Лахденпохского муниципального района состоялась очередное заседание Межведомственной комиссии по профилактике негативных проявлений на территории </w:t>
      </w:r>
      <w:r w:rsidR="004243A7" w:rsidRPr="004243A7">
        <w:rPr>
          <w:rFonts w:ascii="Times New Roman" w:hAnsi="Times New Roman" w:cs="Times New Roman"/>
          <w:sz w:val="24"/>
          <w:szCs w:val="24"/>
        </w:rPr>
        <w:t>Лахденпохского муниципального района.</w:t>
      </w:r>
      <w:r w:rsidR="004243A7">
        <w:rPr>
          <w:rFonts w:ascii="Times New Roman" w:hAnsi="Times New Roman" w:cs="Times New Roman"/>
          <w:sz w:val="24"/>
          <w:szCs w:val="24"/>
        </w:rPr>
        <w:t xml:space="preserve"> В комиссии приняли участие руководители учреждений и организаций, заместитель начальника ОМВД России по Лахденпохскому району, представители администраций поселений Лахденпохского района.</w:t>
      </w:r>
    </w:p>
    <w:p w:rsidR="004243A7" w:rsidRDefault="004243A7" w:rsidP="004243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межведомственной комиссии приняты решения:</w:t>
      </w:r>
    </w:p>
    <w:p w:rsidR="004243A7" w:rsidRDefault="004243A7" w:rsidP="004243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Главам поселений Лахденпохского муниципального района обратить особое внимание на организацию досуговой работы с молодежью в вечернее время и выходные дни.</w:t>
      </w:r>
    </w:p>
    <w:p w:rsidR="004243A7" w:rsidRDefault="004243A7" w:rsidP="004243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 организациям продолжить работу по антитеррористической защищенности образовательных организаций.</w:t>
      </w:r>
    </w:p>
    <w:p w:rsidR="00B25DA1" w:rsidRPr="004243A7" w:rsidRDefault="00B25DA1" w:rsidP="004243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3A7">
        <w:rPr>
          <w:rFonts w:ascii="Times New Roman" w:hAnsi="Times New Roman" w:cs="Times New Roman"/>
          <w:sz w:val="24"/>
          <w:szCs w:val="24"/>
        </w:rPr>
        <w:t>Субъектам профилактики негативных проявлений запланировать на 2018 год исполнение мероприятий МЦП «Проф</w:t>
      </w:r>
      <w:r w:rsidR="004243A7">
        <w:rPr>
          <w:rFonts w:ascii="Times New Roman" w:hAnsi="Times New Roman" w:cs="Times New Roman"/>
          <w:sz w:val="24"/>
          <w:szCs w:val="24"/>
        </w:rPr>
        <w:t>илактика негативных проявлений».</w:t>
      </w:r>
      <w:bookmarkStart w:id="0" w:name="_GoBack"/>
      <w:bookmarkEnd w:id="0"/>
    </w:p>
    <w:p w:rsidR="00B25DA1" w:rsidRPr="00B25DA1" w:rsidRDefault="00B25DA1" w:rsidP="00B25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DA1" w:rsidRPr="00B25DA1" w:rsidRDefault="00B25DA1" w:rsidP="00B25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25DA1" w:rsidRPr="00B2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864"/>
    <w:multiLevelType w:val="hybridMultilevel"/>
    <w:tmpl w:val="B85A0DD6"/>
    <w:lvl w:ilvl="0" w:tplc="5B3C6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5D26B0"/>
    <w:multiLevelType w:val="hybridMultilevel"/>
    <w:tmpl w:val="EAB0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07392"/>
    <w:multiLevelType w:val="multilevel"/>
    <w:tmpl w:val="39D4DA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2D"/>
    <w:rsid w:val="00144921"/>
    <w:rsid w:val="004243A7"/>
    <w:rsid w:val="004E6D07"/>
    <w:rsid w:val="00643D2D"/>
    <w:rsid w:val="006B02B3"/>
    <w:rsid w:val="008E495A"/>
    <w:rsid w:val="0092016F"/>
    <w:rsid w:val="00B25DA1"/>
    <w:rsid w:val="00DD4B34"/>
    <w:rsid w:val="00E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A1"/>
    <w:pPr>
      <w:ind w:left="720"/>
      <w:contextualSpacing/>
    </w:pPr>
  </w:style>
  <w:style w:type="paragraph" w:customStyle="1" w:styleId="ConsPlusNormal">
    <w:name w:val="ConsPlusNormal"/>
    <w:rsid w:val="00B2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24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A1"/>
    <w:pPr>
      <w:ind w:left="720"/>
      <w:contextualSpacing/>
    </w:pPr>
  </w:style>
  <w:style w:type="paragraph" w:customStyle="1" w:styleId="ConsPlusNormal">
    <w:name w:val="ConsPlusNormal"/>
    <w:rsid w:val="00B2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24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2017-11-27T09:49:00Z</dcterms:created>
  <dcterms:modified xsi:type="dcterms:W3CDTF">2017-11-29T08:20:00Z</dcterms:modified>
</cp:coreProperties>
</file>