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0E" w:rsidRPr="00CE2832" w:rsidRDefault="00D2320E" w:rsidP="00D2320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E2832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65A34F03" wp14:editId="451B25FE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20E" w:rsidRPr="00CE2832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D2320E" w:rsidRPr="00CE2832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D2320E" w:rsidRPr="00CE2832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D2320E" w:rsidRPr="00CE2832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D2320E" w:rsidRPr="00CE2832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D2320E" w:rsidRPr="00CE2832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D2320E" w:rsidRPr="00CE2832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D2320E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D2320E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D2320E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D2320E" w:rsidRPr="005E2E7D" w:rsidRDefault="00D2320E" w:rsidP="00D23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</w:p>
    <w:p w:rsidR="00D2320E" w:rsidRPr="005E2E7D" w:rsidRDefault="005E2E7D" w:rsidP="00D2320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   </w:t>
      </w:r>
      <w:r w:rsidR="00FE6282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24</w:t>
      </w:r>
      <w:r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марта</w:t>
      </w:r>
      <w:r w:rsidR="00940C10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202</w:t>
      </w:r>
      <w:r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1</w:t>
      </w:r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г.</w:t>
      </w:r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ab/>
      </w:r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                      </w:t>
      </w:r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ab/>
      </w:r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ab/>
      </w:r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ab/>
      </w:r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ab/>
        <w:t xml:space="preserve">           №</w:t>
      </w:r>
      <w:bookmarkStart w:id="0" w:name="_GoBack"/>
      <w:bookmarkEnd w:id="0"/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="00FE6282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192</w:t>
      </w:r>
      <w:r w:rsidR="00D2320E"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</w:p>
    <w:p w:rsidR="00D2320E" w:rsidRPr="005E2E7D" w:rsidRDefault="00D2320E" w:rsidP="00D232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320E" w:rsidRPr="005E2E7D" w:rsidRDefault="00D2320E" w:rsidP="00D2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Совете</w:t>
      </w:r>
    </w:p>
    <w:p w:rsidR="00D2320E" w:rsidRPr="005E2E7D" w:rsidRDefault="00D2320E" w:rsidP="00D2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профессиональной ориентации граждан</w:t>
      </w:r>
    </w:p>
    <w:p w:rsidR="00D2320E" w:rsidRPr="005E2E7D" w:rsidRDefault="00D2320E" w:rsidP="00D2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кадровой политике при Администрации </w:t>
      </w:r>
    </w:p>
    <w:p w:rsidR="00D2320E" w:rsidRPr="005E2E7D" w:rsidRDefault="00D2320E" w:rsidP="00D2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Лахденпохского  муниципального района</w:t>
      </w:r>
    </w:p>
    <w:p w:rsidR="00D2320E" w:rsidRPr="005E2E7D" w:rsidRDefault="00D2320E" w:rsidP="00D2320E">
      <w:pPr>
        <w:pStyle w:val="ConsPlusNormal"/>
        <w:widowControl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320E" w:rsidRPr="005E2E7D" w:rsidRDefault="00D2320E" w:rsidP="00D2320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</w:t>
      </w:r>
      <w:r w:rsidR="00E87F13"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единой кадровой политики, обеспечения эффективности формирования, профессионального развития и рационального использования кадрового потенциала, </w:t>
      </w: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13"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координации деятельности</w:t>
      </w: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13"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</w:t>
      </w: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</w:t>
      </w:r>
      <w:r w:rsidR="00E87F13"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образовательных организаций, предприятий и организаций</w:t>
      </w: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форм соб</w:t>
      </w:r>
      <w:r w:rsidR="00E87F13"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ственности, общественных организаций  и объединений</w:t>
      </w: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работодателей в  области профориентации и  трудоустройства </w:t>
      </w:r>
      <w:r w:rsidR="005C43D1"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Лахденпохского муниципального района ПОСТАНОВЛЯЕТ:</w:t>
      </w:r>
    </w:p>
    <w:p w:rsidR="00D2320E" w:rsidRPr="005E2E7D" w:rsidRDefault="00D2320E" w:rsidP="00D2320E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20E" w:rsidRPr="005E2E7D" w:rsidRDefault="00282149" w:rsidP="0028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320E"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</w:t>
      </w:r>
      <w:r w:rsidR="00D2320E" w:rsidRPr="005E2E7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D2320E" w:rsidRPr="005E2E7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Совете по профессиональной ориентации граждан и кадровой политике при Администрации Лахденпохского  муниципального района (прилагается).</w:t>
      </w:r>
    </w:p>
    <w:p w:rsidR="005E2E7D" w:rsidRDefault="005E2E7D" w:rsidP="00282149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82149" w:rsidRPr="005E2E7D" w:rsidRDefault="00282149" w:rsidP="00282149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E2E7D">
        <w:rPr>
          <w:rFonts w:ascii="Times New Roman" w:hAnsi="Times New Roman"/>
          <w:sz w:val="26"/>
          <w:szCs w:val="26"/>
        </w:rPr>
        <w:t>2.</w:t>
      </w:r>
      <w:r w:rsidR="005E2E7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E2E7D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5E2E7D">
        <w:rPr>
          <w:rFonts w:ascii="Times New Roman" w:hAnsi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Лахденпохского муниципального района и в газете «Призыв».</w:t>
      </w:r>
    </w:p>
    <w:p w:rsidR="005E2E7D" w:rsidRDefault="005E2E7D" w:rsidP="00282149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D2320E" w:rsidRPr="005E2E7D" w:rsidRDefault="00282149" w:rsidP="00282149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E2E7D">
        <w:rPr>
          <w:rFonts w:ascii="Times New Roman" w:hAnsi="Times New Roman"/>
          <w:sz w:val="26"/>
          <w:szCs w:val="26"/>
        </w:rPr>
        <w:t>3.</w:t>
      </w:r>
      <w:r w:rsidR="005E2E7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2320E" w:rsidRPr="005E2E7D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D2320E" w:rsidRPr="005E2E7D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E87F13" w:rsidRPr="005E2E7D">
        <w:rPr>
          <w:rFonts w:ascii="Times New Roman" w:hAnsi="Times New Roman"/>
          <w:color w:val="000000"/>
          <w:sz w:val="26"/>
          <w:szCs w:val="26"/>
        </w:rPr>
        <w:t xml:space="preserve">заместителя Главы Администрации Лахденпохского </w:t>
      </w:r>
      <w:r w:rsidR="001F6366" w:rsidRPr="005E2E7D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E87F13" w:rsidRPr="005E2E7D">
        <w:rPr>
          <w:rFonts w:ascii="Times New Roman" w:hAnsi="Times New Roman"/>
          <w:color w:val="000000"/>
          <w:sz w:val="26"/>
          <w:szCs w:val="26"/>
        </w:rPr>
        <w:t xml:space="preserve"> района по социальной политике Ж.Л. </w:t>
      </w:r>
      <w:proofErr w:type="spellStart"/>
      <w:r w:rsidR="00E87F13" w:rsidRPr="005E2E7D">
        <w:rPr>
          <w:rFonts w:ascii="Times New Roman" w:hAnsi="Times New Roman"/>
          <w:color w:val="000000"/>
          <w:sz w:val="26"/>
          <w:szCs w:val="26"/>
        </w:rPr>
        <w:t>Корьят</w:t>
      </w:r>
      <w:proofErr w:type="spellEnd"/>
      <w:r w:rsidR="00E87F13" w:rsidRPr="005E2E7D">
        <w:rPr>
          <w:rFonts w:ascii="Times New Roman" w:hAnsi="Times New Roman"/>
          <w:color w:val="000000"/>
          <w:sz w:val="26"/>
          <w:szCs w:val="26"/>
        </w:rPr>
        <w:t>.</w:t>
      </w:r>
    </w:p>
    <w:p w:rsidR="00E87F13" w:rsidRPr="005E2E7D" w:rsidRDefault="00E87F13" w:rsidP="00D2320E">
      <w:pPr>
        <w:pStyle w:val="ConsPlusNormal"/>
        <w:widowControl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320E" w:rsidRPr="005E2E7D" w:rsidRDefault="00D2320E" w:rsidP="00D2320E">
      <w:pPr>
        <w:pStyle w:val="ConsPlusNormal"/>
        <w:widowControl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320E" w:rsidRPr="005E2E7D" w:rsidRDefault="00D2320E" w:rsidP="00D232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E7D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D2320E" w:rsidRPr="005E2E7D" w:rsidRDefault="00D2320E" w:rsidP="00D232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E7D">
        <w:rPr>
          <w:rFonts w:ascii="Times New Roman" w:eastAsia="Times New Roman" w:hAnsi="Times New Roman" w:cs="Times New Roman"/>
          <w:sz w:val="26"/>
          <w:szCs w:val="26"/>
        </w:rPr>
        <w:t>Лахденпохского муниципального района</w:t>
      </w:r>
      <w:r w:rsidRPr="005E2E7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="00E87F13" w:rsidRPr="005E2E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E7D">
        <w:rPr>
          <w:rFonts w:ascii="Times New Roman" w:eastAsia="Times New Roman" w:hAnsi="Times New Roman" w:cs="Times New Roman"/>
          <w:sz w:val="26"/>
          <w:szCs w:val="26"/>
        </w:rPr>
        <w:t xml:space="preserve">О.В. </w:t>
      </w:r>
      <w:proofErr w:type="spellStart"/>
      <w:r w:rsidRPr="005E2E7D">
        <w:rPr>
          <w:rFonts w:ascii="Times New Roman" w:eastAsia="Times New Roman" w:hAnsi="Times New Roman" w:cs="Times New Roman"/>
          <w:sz w:val="26"/>
          <w:szCs w:val="26"/>
        </w:rPr>
        <w:t>Болгов</w:t>
      </w:r>
      <w:proofErr w:type="spellEnd"/>
    </w:p>
    <w:p w:rsidR="00D2320E" w:rsidRPr="005E2E7D" w:rsidRDefault="00D2320E" w:rsidP="00D232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320E" w:rsidRPr="005E2E7D" w:rsidRDefault="00D2320E" w:rsidP="00D2320E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</w:p>
    <w:p w:rsidR="00D2320E" w:rsidRPr="005E2E7D" w:rsidRDefault="00D2320E" w:rsidP="00D2320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5E2E7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Разослать: дело, членам Совета</w:t>
      </w:r>
    </w:p>
    <w:p w:rsidR="00D2320E" w:rsidRDefault="00D2320E" w:rsidP="005E2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20E" w:rsidRDefault="00D2320E" w:rsidP="005E2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20E" w:rsidRDefault="00D2320E" w:rsidP="005E2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20E" w:rsidRDefault="00D2320E" w:rsidP="005E2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20E" w:rsidRDefault="00D2320E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20E" w:rsidRPr="005E2E7D" w:rsidRDefault="00D2320E" w:rsidP="00D232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567816" w:rsidRPr="005E2E7D" w:rsidRDefault="00567816" w:rsidP="00567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Администрации Лахденпохского</w:t>
      </w:r>
    </w:p>
    <w:p w:rsidR="00567816" w:rsidRPr="005E2E7D" w:rsidRDefault="00567816" w:rsidP="00567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67816" w:rsidRPr="005E2E7D" w:rsidRDefault="00567816" w:rsidP="00567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от </w:t>
      </w:r>
      <w:r w:rsidR="00FE6282">
        <w:rPr>
          <w:rFonts w:ascii="Times New Roman" w:hAnsi="Times New Roman" w:cs="Times New Roman"/>
          <w:sz w:val="26"/>
          <w:szCs w:val="26"/>
        </w:rPr>
        <w:t xml:space="preserve">24 </w:t>
      </w:r>
      <w:r w:rsidRPr="005E2E7D">
        <w:rPr>
          <w:rFonts w:ascii="Times New Roman" w:hAnsi="Times New Roman" w:cs="Times New Roman"/>
          <w:sz w:val="26"/>
          <w:szCs w:val="26"/>
        </w:rPr>
        <w:t xml:space="preserve">марта 2021 г. № </w:t>
      </w:r>
      <w:r w:rsidR="00FE6282">
        <w:rPr>
          <w:rFonts w:ascii="Times New Roman" w:hAnsi="Times New Roman" w:cs="Times New Roman"/>
          <w:sz w:val="26"/>
          <w:szCs w:val="26"/>
        </w:rPr>
        <w:t>192</w:t>
      </w:r>
    </w:p>
    <w:p w:rsidR="00D2320E" w:rsidRPr="005E2E7D" w:rsidRDefault="00D2320E" w:rsidP="005E2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6D69" w:rsidRPr="005E2E7D" w:rsidRDefault="005E29C8" w:rsidP="005E2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ПОЛОЖЕНИЕ</w:t>
      </w:r>
    </w:p>
    <w:p w:rsidR="005E29C8" w:rsidRPr="005E2E7D" w:rsidRDefault="005E29C8" w:rsidP="005E2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 О Совете по профессиональной ориентации граждан и кадровой политике</w:t>
      </w:r>
    </w:p>
    <w:p w:rsidR="005E29C8" w:rsidRPr="005E2E7D" w:rsidRDefault="005E29C8" w:rsidP="005E2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Лахденпохского муниципального района</w:t>
      </w:r>
    </w:p>
    <w:p w:rsidR="005E29C8" w:rsidRPr="005E2E7D" w:rsidRDefault="005E29C8" w:rsidP="005E2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29C8" w:rsidRPr="005E2E7D" w:rsidRDefault="005E29C8" w:rsidP="005E29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ОБЩИЕ ПОЛОЖЕНИЯ.</w:t>
      </w:r>
    </w:p>
    <w:p w:rsidR="005E29C8" w:rsidRPr="005E2E7D" w:rsidRDefault="005E29C8" w:rsidP="005E29C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1.1.Совет по профессиональной ориентации граждан и кадровой политике Лахденпохского муниципального района (далее - Совет) является консультативным, постоянно действующим совещательным органом, образованным Администрацией  Лахденпохского муниципального района.</w:t>
      </w:r>
    </w:p>
    <w:p w:rsidR="005E29C8" w:rsidRPr="005E2E7D" w:rsidRDefault="005E29C8" w:rsidP="005E29C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1.2. </w:t>
      </w:r>
      <w:r w:rsidR="00373A95" w:rsidRPr="005E2E7D">
        <w:rPr>
          <w:rFonts w:ascii="Times New Roman" w:hAnsi="Times New Roman" w:cs="Times New Roman"/>
          <w:sz w:val="26"/>
          <w:szCs w:val="26"/>
        </w:rPr>
        <w:t>В сво</w:t>
      </w:r>
      <w:r w:rsidRPr="005E2E7D">
        <w:rPr>
          <w:rFonts w:ascii="Times New Roman" w:hAnsi="Times New Roman" w:cs="Times New Roman"/>
          <w:sz w:val="26"/>
          <w:szCs w:val="26"/>
        </w:rPr>
        <w:t>ей деятельности Совет руководствуется Конституцией Российской Федерации, федеральными законами иными нормативными правовыми актами Российской Федерации, Конституцией Республик</w:t>
      </w:r>
      <w:r w:rsidR="00CF6B85" w:rsidRPr="005E2E7D">
        <w:rPr>
          <w:rFonts w:ascii="Times New Roman" w:hAnsi="Times New Roman" w:cs="Times New Roman"/>
          <w:sz w:val="26"/>
          <w:szCs w:val="26"/>
        </w:rPr>
        <w:t>и</w:t>
      </w:r>
      <w:r w:rsidRPr="005E2E7D">
        <w:rPr>
          <w:rFonts w:ascii="Times New Roman" w:hAnsi="Times New Roman" w:cs="Times New Roman"/>
          <w:sz w:val="26"/>
          <w:szCs w:val="26"/>
        </w:rPr>
        <w:t xml:space="preserve"> Карелия, законами Республики Карелия и иными нормативными правовыми актами Республики Карелия, нормативными правовыми актами органов местного самоуправления, а также настоящим Положением. </w:t>
      </w:r>
    </w:p>
    <w:p w:rsidR="005E29C8" w:rsidRPr="005E2E7D" w:rsidRDefault="005E29C8" w:rsidP="005E29C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1.3. Положение о Совете утверждается постановлением Администрации Лахденпохского муниципального района.</w:t>
      </w:r>
    </w:p>
    <w:p w:rsidR="005E29C8" w:rsidRPr="005E2E7D" w:rsidRDefault="005E29C8" w:rsidP="005E29C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56781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2. ОСНОВНЫЕ ЗАДАЧИ И ФУНКЦИИ СОВЕТА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  </w:t>
      </w:r>
      <w:r w:rsidR="00373A95" w:rsidRPr="005E2E7D">
        <w:rPr>
          <w:rFonts w:ascii="Times New Roman" w:hAnsi="Times New Roman" w:cs="Times New Roman"/>
          <w:sz w:val="26"/>
          <w:szCs w:val="26"/>
        </w:rPr>
        <w:t>2.1. Основные задачи: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формирование прогноза потребности в квалифицированных кадрах и специалистах по отраслям экономики и социальной сферы, оказание содействия в разработке прогноза баланса </w:t>
      </w:r>
      <w:r w:rsidR="001F6366" w:rsidRPr="005E2E7D">
        <w:rPr>
          <w:rFonts w:ascii="Times New Roman" w:hAnsi="Times New Roman" w:cs="Times New Roman"/>
          <w:sz w:val="26"/>
          <w:szCs w:val="26"/>
        </w:rPr>
        <w:t xml:space="preserve">трудовых ресурсов в </w:t>
      </w:r>
      <w:proofErr w:type="spellStart"/>
      <w:r w:rsidR="001F6366" w:rsidRPr="005E2E7D">
        <w:rPr>
          <w:rFonts w:ascii="Times New Roman" w:hAnsi="Times New Roman" w:cs="Times New Roman"/>
          <w:sz w:val="26"/>
          <w:szCs w:val="26"/>
        </w:rPr>
        <w:t>Лахденпохском</w:t>
      </w:r>
      <w:proofErr w:type="spellEnd"/>
      <w:r w:rsidRPr="005E2E7D">
        <w:rPr>
          <w:rFonts w:ascii="Times New Roman" w:hAnsi="Times New Roman" w:cs="Times New Roman"/>
          <w:sz w:val="26"/>
          <w:szCs w:val="26"/>
        </w:rPr>
        <w:t xml:space="preserve"> муниципальном районе;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 </w:t>
      </w:r>
      <w:r w:rsidR="00373A95" w:rsidRPr="005E2E7D">
        <w:rPr>
          <w:rFonts w:ascii="Times New Roman" w:hAnsi="Times New Roman" w:cs="Times New Roman"/>
          <w:sz w:val="26"/>
          <w:szCs w:val="26"/>
        </w:rPr>
        <w:t>оценка перспектив изменения профессионально-квалификационной структуры кадров в муниципальном образовании в соответствии с социально-экономическим развитием  территории;</w:t>
      </w:r>
    </w:p>
    <w:p w:rsidR="00373A95" w:rsidRPr="005E2E7D" w:rsidRDefault="0056781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-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развитие муниципальной системы профессиональной ориентации, в том числе профессиональной ориентации обучающихся образовательных организаций, повышение их мотивации к трудовой деятельности по  профессиям, специальностям, направлениям подготовки, востребованным на рынке труда; </w:t>
      </w:r>
    </w:p>
    <w:p w:rsidR="00373A95" w:rsidRPr="005E2E7D" w:rsidRDefault="0056781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-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организация комплексного методического сопровождения профессионального самоопределения граждан; 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обеспечение сотрудничества и взаимодействия между органами местного самоуправления, образовательными организациями, предприятиями и организациями всех форм собственности, общественными организациями  и объединениями работодателей в  области профориентации и  трудоустройства граждан; 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-</w:t>
      </w:r>
      <w:r w:rsidR="00373A95" w:rsidRPr="005E2E7D">
        <w:rPr>
          <w:rFonts w:ascii="Times New Roman" w:hAnsi="Times New Roman" w:cs="Times New Roman"/>
          <w:sz w:val="26"/>
          <w:szCs w:val="26"/>
        </w:rPr>
        <w:t>подготовка предложений по развитию занятости граждан, в том числе в сфере предпринимательства.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2.2. Основные функции:</w:t>
      </w:r>
    </w:p>
    <w:p w:rsidR="00373A95" w:rsidRPr="005E2E7D" w:rsidRDefault="0056781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-</w:t>
      </w:r>
      <w:r w:rsidR="00373A95" w:rsidRPr="005E2E7D">
        <w:rPr>
          <w:rFonts w:ascii="Times New Roman" w:hAnsi="Times New Roman" w:cs="Times New Roman"/>
          <w:sz w:val="26"/>
          <w:szCs w:val="26"/>
        </w:rPr>
        <w:t>определение основных направлений кадрового обеспечения муниципального (межмуниципального) рынка труда;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>определение приоритетных направлений по проблемам профориентационной работы с различными социальными группами населения;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- рассмотрение и  подготовка предложений по  нормативно-правовому регулированию в  сфере профессиональной ориентации и  занятости граждан;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рассмотрение результатов мониторинга  реализации мер и  мероприятий, связанных с профессиональной ориентацией обучающихся образовательных организаций;  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lastRenderedPageBreak/>
        <w:t xml:space="preserve">-  </w:t>
      </w:r>
      <w:r w:rsidR="00373A95" w:rsidRPr="005E2E7D">
        <w:rPr>
          <w:rFonts w:ascii="Times New Roman" w:hAnsi="Times New Roman" w:cs="Times New Roman"/>
          <w:sz w:val="26"/>
          <w:szCs w:val="26"/>
        </w:rPr>
        <w:t>рассмотрение данных мониторинга трудоустройства граждан и  потребности граждан в трудоустройстве, открытии собственного дела, а  также подготовка предложений по  повышению эффективности реализации мероприятий в области профессиональной ориентации и  занятости граждан;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 рассмотрение предложений и иных материалов по вопросам проведения профессиональной ориентации и совершенствования механизмов обеспечения занятости граждан, поступивших от заинтересованных органов исполнительной власти, общественных организаций, организаций работодателей, профсоюзов, иных лиц и организаций; 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 </w:t>
      </w:r>
      <w:r w:rsidR="00373A95" w:rsidRPr="005E2E7D">
        <w:rPr>
          <w:rFonts w:ascii="Times New Roman" w:hAnsi="Times New Roman" w:cs="Times New Roman"/>
          <w:sz w:val="26"/>
          <w:szCs w:val="26"/>
        </w:rPr>
        <w:t>содействие в организации и проведении  научно-практических конференций, «круглых столов» по профориентационной тематике, экскурсий на предприятия и в образовательные организации профессионального образования, ярмарок вакансий рабочих мест  и других мероприятий в области профессиональной ориентации и занятости граждан;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>рассмотрение и подготовка предложений о распространении положительных практик, принимаемых мер в области профессиональной ориентации и занятости граждан, внедрении новых форм и методов работы.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56781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3. ПОРЯДОК РАБОТЫ СОВЕТА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3.1. </w:t>
      </w:r>
      <w:r w:rsidR="00373A95" w:rsidRPr="005E2E7D">
        <w:rPr>
          <w:rFonts w:ascii="Times New Roman" w:hAnsi="Times New Roman" w:cs="Times New Roman"/>
          <w:sz w:val="26"/>
          <w:szCs w:val="26"/>
        </w:rPr>
        <w:t>Совет состоит из Председателя Совета, заместителя Председателя Совета, ответственного секретаря Совета, членов Совета из числа представителей органов местного самоуправления, органов службы занятости, представителей системы образования, специалистов по работе с молодежью, работодателей, общественных организаций. К работе Совета могут привлекаться высококвалифицированные специалисты, общественные деятели, научные работники и другие заинтересованные лица.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 Председатель Совета осуществляет общее руководство и несет персональную ответственность за выполнение задач, возложенных на Совет.</w:t>
      </w:r>
    </w:p>
    <w:p w:rsidR="00373A95" w:rsidRPr="005E2E7D" w:rsidRDefault="0056781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3.2</w:t>
      </w:r>
      <w:r w:rsidR="001F6366" w:rsidRPr="005E2E7D">
        <w:rPr>
          <w:rFonts w:ascii="Times New Roman" w:hAnsi="Times New Roman" w:cs="Times New Roman"/>
          <w:sz w:val="26"/>
          <w:szCs w:val="26"/>
        </w:rPr>
        <w:t>.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Персональный Состав Совета утверждается распоряжением  Администрации </w:t>
      </w:r>
      <w:r w:rsidRPr="005E2E7D">
        <w:rPr>
          <w:rFonts w:ascii="Times New Roman" w:hAnsi="Times New Roman" w:cs="Times New Roman"/>
          <w:sz w:val="26"/>
          <w:szCs w:val="26"/>
        </w:rPr>
        <w:t>Лахденпохского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3.</w:t>
      </w:r>
      <w:r w:rsidR="003370B6">
        <w:rPr>
          <w:rFonts w:ascii="Times New Roman" w:hAnsi="Times New Roman" w:cs="Times New Roman"/>
          <w:sz w:val="26"/>
          <w:szCs w:val="26"/>
        </w:rPr>
        <w:t>3</w:t>
      </w:r>
      <w:r w:rsidRPr="005E2E7D">
        <w:rPr>
          <w:rFonts w:ascii="Times New Roman" w:hAnsi="Times New Roman" w:cs="Times New Roman"/>
          <w:sz w:val="26"/>
          <w:szCs w:val="26"/>
        </w:rPr>
        <w:t>.   Совет для выполнения возложенных на него задач имеет право: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>принимать в пределах своей компетенции решения, необходимые для обеспечения организации, координации и совершенствования взаимодействия органов местного самоуправления, образовательных организаций, предприятий и организаций всех форм собственности, общественных организаций и  объединений работодателей в  области профориентации и  трудоустройства;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 </w:t>
      </w:r>
      <w:r w:rsidR="00373A95" w:rsidRPr="005E2E7D">
        <w:rPr>
          <w:rFonts w:ascii="Times New Roman" w:hAnsi="Times New Roman" w:cs="Times New Roman"/>
          <w:sz w:val="26"/>
          <w:szCs w:val="26"/>
        </w:rPr>
        <w:t>в рамках своей компетенции взаимодействовать с заинтересованными  органами исполнительной власти Республики Карелия, органами местного самоуправления, общественными объединениями и иными организациями, в том числе запрашивать у них в установленном порядке информацию по вопросам, относящимся к компетенции  Совета;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   - 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 приглашать для участия в работе Совета с правом совещательного голоса и заслушивать представителей Администрации </w:t>
      </w:r>
      <w:r w:rsidRPr="005E2E7D">
        <w:rPr>
          <w:rFonts w:ascii="Times New Roman" w:hAnsi="Times New Roman" w:cs="Times New Roman"/>
          <w:sz w:val="26"/>
          <w:szCs w:val="26"/>
        </w:rPr>
        <w:t>Лахденпохского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 муниципального района, организаций, учреждений, профсоюзов, работодателей;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 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организовывать подготовку информационно-аналитических, методических материалов и прогнозов по вопросам, относящимся к компетенции Совета; 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 </w:t>
      </w:r>
      <w:r w:rsidR="00373A95" w:rsidRPr="005E2E7D">
        <w:rPr>
          <w:rFonts w:ascii="Times New Roman" w:hAnsi="Times New Roman" w:cs="Times New Roman"/>
          <w:sz w:val="26"/>
          <w:szCs w:val="26"/>
        </w:rPr>
        <w:t>участвовать в разработке и реализации межмуниципальных, международных проектов сотрудничества в области профориентационной работы.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3.</w:t>
      </w:r>
      <w:r w:rsidR="003370B6">
        <w:rPr>
          <w:rFonts w:ascii="Times New Roman" w:hAnsi="Times New Roman" w:cs="Times New Roman"/>
          <w:sz w:val="26"/>
          <w:szCs w:val="26"/>
        </w:rPr>
        <w:t>4</w:t>
      </w:r>
      <w:r w:rsidRPr="005E2E7D">
        <w:rPr>
          <w:rFonts w:ascii="Times New Roman" w:hAnsi="Times New Roman" w:cs="Times New Roman"/>
          <w:sz w:val="26"/>
          <w:szCs w:val="26"/>
        </w:rPr>
        <w:t>.  Деятельность Совета осуществляется по плану работы, утвержденному Председателем Совета на текущий год.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3.</w:t>
      </w:r>
      <w:r w:rsidR="003370B6">
        <w:rPr>
          <w:rFonts w:ascii="Times New Roman" w:hAnsi="Times New Roman" w:cs="Times New Roman"/>
          <w:sz w:val="26"/>
          <w:szCs w:val="26"/>
        </w:rPr>
        <w:t>5</w:t>
      </w:r>
      <w:r w:rsidRPr="005E2E7D">
        <w:rPr>
          <w:rFonts w:ascii="Times New Roman" w:hAnsi="Times New Roman" w:cs="Times New Roman"/>
          <w:sz w:val="26"/>
          <w:szCs w:val="26"/>
        </w:rPr>
        <w:t xml:space="preserve">. Организационное и техническое обеспечение  работы Совета осуществляет </w:t>
      </w:r>
      <w:r w:rsidR="00E87F13" w:rsidRPr="005E2E7D">
        <w:rPr>
          <w:rFonts w:ascii="Times New Roman" w:hAnsi="Times New Roman" w:cs="Times New Roman"/>
          <w:sz w:val="26"/>
          <w:szCs w:val="26"/>
        </w:rPr>
        <w:t xml:space="preserve">Администрация  Лахденпохского </w:t>
      </w:r>
      <w:r w:rsidRPr="005E2E7D">
        <w:rPr>
          <w:rFonts w:ascii="Times New Roman" w:hAnsi="Times New Roman" w:cs="Times New Roman"/>
          <w:sz w:val="26"/>
          <w:szCs w:val="26"/>
        </w:rPr>
        <w:t xml:space="preserve">муниципального района. 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3370B6">
        <w:rPr>
          <w:rFonts w:ascii="Times New Roman" w:hAnsi="Times New Roman" w:cs="Times New Roman"/>
          <w:sz w:val="26"/>
          <w:szCs w:val="26"/>
        </w:rPr>
        <w:t>6</w:t>
      </w:r>
      <w:r w:rsidRPr="005E2E7D">
        <w:rPr>
          <w:rFonts w:ascii="Times New Roman" w:hAnsi="Times New Roman" w:cs="Times New Roman"/>
          <w:sz w:val="26"/>
          <w:szCs w:val="26"/>
        </w:rPr>
        <w:t>. Председатель Совета: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-     определяет место и время проведения заседания Совета;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-     председательствует на заседаниях Совета;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-    формирует на основе предложений членов Совета проект плана работы Совета и проект повестки очередного заседания Совета.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          В случае отсутствия председателя Совета его полномочия осуществляет заместитель Председателя Совета.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 3.</w:t>
      </w:r>
      <w:r w:rsidR="00ED249C">
        <w:rPr>
          <w:rFonts w:ascii="Times New Roman" w:hAnsi="Times New Roman" w:cs="Times New Roman"/>
          <w:sz w:val="26"/>
          <w:szCs w:val="26"/>
        </w:rPr>
        <w:t>7</w:t>
      </w:r>
      <w:r w:rsidRPr="005E2E7D">
        <w:rPr>
          <w:rFonts w:ascii="Times New Roman" w:hAnsi="Times New Roman" w:cs="Times New Roman"/>
          <w:sz w:val="26"/>
          <w:szCs w:val="26"/>
        </w:rPr>
        <w:t>.</w:t>
      </w:r>
      <w:r w:rsidR="00ED249C">
        <w:rPr>
          <w:rFonts w:ascii="Times New Roman" w:hAnsi="Times New Roman" w:cs="Times New Roman"/>
          <w:sz w:val="26"/>
          <w:szCs w:val="26"/>
        </w:rPr>
        <w:t xml:space="preserve"> </w:t>
      </w:r>
      <w:r w:rsidRPr="005E2E7D">
        <w:rPr>
          <w:rFonts w:ascii="Times New Roman" w:hAnsi="Times New Roman" w:cs="Times New Roman"/>
          <w:sz w:val="26"/>
          <w:szCs w:val="26"/>
        </w:rPr>
        <w:t xml:space="preserve">Ответственный секретарь Совета: 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  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организует подготовку заседаний Совета; 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обеспечивает подготовку проекта плана работы Совета, проектов повестки дня его заседаний, организует подготовку материалов к заседаниям и решениям Совета; 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обеспечивает информирование членов Совета о дате, месте и времени проведения заседания Совета и о вопросах, включенных в повестку дня заседания Совета; 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>получает от заинтересованных участников Совета, к компетенции которых относятся вопросы повестки дня,  материалы, необходимые для подготовки заседания Совета. Материалы в указанные сроки представляются в Совет;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 xml:space="preserve">выполняет иные обязанности по поручению Председателя Совета, заместителя Председателя Совета. 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3.</w:t>
      </w:r>
      <w:r w:rsidR="00ED249C">
        <w:rPr>
          <w:rFonts w:ascii="Times New Roman" w:hAnsi="Times New Roman" w:cs="Times New Roman"/>
          <w:sz w:val="26"/>
          <w:szCs w:val="26"/>
        </w:rPr>
        <w:t>8</w:t>
      </w:r>
      <w:r w:rsidRPr="005E2E7D">
        <w:rPr>
          <w:rFonts w:ascii="Times New Roman" w:hAnsi="Times New Roman" w:cs="Times New Roman"/>
          <w:sz w:val="26"/>
          <w:szCs w:val="26"/>
        </w:rPr>
        <w:t>.Члены Совета: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  </w:t>
      </w:r>
      <w:r w:rsidR="00373A95" w:rsidRPr="005E2E7D">
        <w:rPr>
          <w:rFonts w:ascii="Times New Roman" w:hAnsi="Times New Roman" w:cs="Times New Roman"/>
          <w:sz w:val="26"/>
          <w:szCs w:val="26"/>
        </w:rPr>
        <w:t>участвуют в работе Совета;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 xml:space="preserve">- </w:t>
      </w:r>
      <w:r w:rsidR="00373A95" w:rsidRPr="005E2E7D">
        <w:rPr>
          <w:rFonts w:ascii="Times New Roman" w:hAnsi="Times New Roman" w:cs="Times New Roman"/>
          <w:sz w:val="26"/>
          <w:szCs w:val="26"/>
        </w:rPr>
        <w:t>анализируют различные информационные, статистические, научные документы по вопросам профессиональной ориентации граждан и кадровой политики;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- выполняют поручения по разработке проектов экспертно-аналитических рекомендаций и заключений.</w:t>
      </w:r>
    </w:p>
    <w:p w:rsidR="00373A95" w:rsidRPr="005E2E7D" w:rsidRDefault="001F6366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3.</w:t>
      </w:r>
      <w:r w:rsidR="00B561DB">
        <w:rPr>
          <w:rFonts w:ascii="Times New Roman" w:hAnsi="Times New Roman" w:cs="Times New Roman"/>
          <w:sz w:val="26"/>
          <w:szCs w:val="26"/>
        </w:rPr>
        <w:t>9</w:t>
      </w:r>
      <w:r w:rsidRPr="005E2E7D">
        <w:rPr>
          <w:rFonts w:ascii="Times New Roman" w:hAnsi="Times New Roman" w:cs="Times New Roman"/>
          <w:sz w:val="26"/>
          <w:szCs w:val="26"/>
        </w:rPr>
        <w:t xml:space="preserve">. </w:t>
      </w:r>
      <w:r w:rsidR="00373A95" w:rsidRPr="005E2E7D">
        <w:rPr>
          <w:rFonts w:ascii="Times New Roman" w:hAnsi="Times New Roman" w:cs="Times New Roman"/>
          <w:sz w:val="26"/>
          <w:szCs w:val="26"/>
        </w:rPr>
        <w:t>Заседания проводятся не реже одного раза в квартал, при необходимости проводятся внеочередные и экстренные заседания. Заседания Совета считаются правомочными, если на них присутствует более половины списочного состава Совета. Решения Совета оформляются протоколами, которые подписываются Председателем Совета. Ответственность за ведение протоколов и рассылку решений Совета возлагается на ответственного секретаря Совета. Протоколы и иная информация о деятельности Совета доводится до сведения всех членов Совета и других заинтересованных лиц и организаций.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2E7D">
        <w:rPr>
          <w:rFonts w:ascii="Times New Roman" w:hAnsi="Times New Roman" w:cs="Times New Roman"/>
          <w:sz w:val="26"/>
          <w:szCs w:val="26"/>
        </w:rPr>
        <w:t>3.1</w:t>
      </w:r>
      <w:r w:rsidR="00B561DB">
        <w:rPr>
          <w:rFonts w:ascii="Times New Roman" w:hAnsi="Times New Roman" w:cs="Times New Roman"/>
          <w:sz w:val="26"/>
          <w:szCs w:val="26"/>
        </w:rPr>
        <w:t>0</w:t>
      </w:r>
      <w:r w:rsidRPr="005E2E7D">
        <w:rPr>
          <w:rFonts w:ascii="Times New Roman" w:hAnsi="Times New Roman" w:cs="Times New Roman"/>
          <w:sz w:val="26"/>
          <w:szCs w:val="26"/>
        </w:rPr>
        <w:t xml:space="preserve">. Решения Совета принимаются простым большинством голосов присутствующих на заседании членов Совета. В случае равенства голосов членов Совета голос председательствующего на заседании Совета является решающим. Решения Совета, принятые в соответствии с его компетенцией, носят рекомендательный характер. </w:t>
      </w: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3A95" w:rsidRPr="005E2E7D" w:rsidRDefault="00373A95" w:rsidP="00373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29C8" w:rsidRPr="005E29C8" w:rsidRDefault="005E29C8" w:rsidP="005E29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29C8" w:rsidRPr="005E29C8" w:rsidRDefault="005E29C8" w:rsidP="005E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9C8" w:rsidRPr="005E29C8" w:rsidSect="005E2E7D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310CC"/>
    <w:multiLevelType w:val="multilevel"/>
    <w:tmpl w:val="93C8D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CF17526"/>
    <w:multiLevelType w:val="hybridMultilevel"/>
    <w:tmpl w:val="FA72A62E"/>
    <w:lvl w:ilvl="0" w:tplc="0AE673B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0C"/>
    <w:rsid w:val="000D0E0C"/>
    <w:rsid w:val="001F6366"/>
    <w:rsid w:val="00221566"/>
    <w:rsid w:val="00282149"/>
    <w:rsid w:val="003370B6"/>
    <w:rsid w:val="00373A95"/>
    <w:rsid w:val="00567816"/>
    <w:rsid w:val="005C43D1"/>
    <w:rsid w:val="005E29C8"/>
    <w:rsid w:val="005E2E7D"/>
    <w:rsid w:val="00722BEF"/>
    <w:rsid w:val="00736D69"/>
    <w:rsid w:val="00940C10"/>
    <w:rsid w:val="00B561DB"/>
    <w:rsid w:val="00CF6B85"/>
    <w:rsid w:val="00D2320E"/>
    <w:rsid w:val="00E87F13"/>
    <w:rsid w:val="00ED249C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C8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D232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D23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21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C8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D232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D23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21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2021-03-23T06:38:00Z</cp:lastPrinted>
  <dcterms:created xsi:type="dcterms:W3CDTF">2021-03-01T10:37:00Z</dcterms:created>
  <dcterms:modified xsi:type="dcterms:W3CDTF">2021-03-26T07:13:00Z</dcterms:modified>
</cp:coreProperties>
</file>