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right"/>
      </w:pPr>
      <w:r/>
    </w:p>
    <w:p>
      <w:pPr>
        <w:spacing/>
        <w:jc w:val="center"/>
      </w:pPr>
      <w:r>
        <w:rPr>
          <w:noProof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/>
                      <a:extLst>
                        <a:ext uri="smNativeData">
                          <sm:smNativeData xmlns:sm="smNativeData" val="SMDATA_16_wEwEX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BAAAAB6AAAAAAAAAAAAAAAAAAAAAAAAAAAAAAAAAAAAAAAAAAAAAAggMAABsFAAAAAAAAAAAAAAAAAAA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/>
    </w:p>
    <w:p>
      <w:pPr>
        <w:spacing/>
        <w:jc w:val="center"/>
      </w:pPr>
      <w:r/>
    </w:p>
    <w:p>
      <w:pPr>
        <w: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  <w:r>
        <w:rPr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  <w:r>
        <w:rPr>
          <w:sz w:val="28"/>
          <w:szCs w:val="28"/>
        </w:rPr>
      </w:r>
    </w:p>
    <w:p>
      <w:pPr>
        <w: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>
        <w:rPr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  <w:r>
        <w:rPr>
          <w:sz w:val="28"/>
          <w:szCs w:val="28"/>
        </w:rPr>
      </w:r>
    </w:p>
    <w:p>
      <w:pPr>
        <w: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  <w:r>
        <w:rPr>
          <w:sz w:val="28"/>
          <w:szCs w:val="28"/>
        </w:rPr>
      </w:r>
    </w:p>
    <w:p>
      <w:pPr>
        <w: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r>
        <w:rPr>
          <w:sz w:val="28"/>
          <w:szCs w:val="28"/>
        </w:rPr>
        <w:t>23 декабря  2019 г.</w:t>
        <w:tab/>
        <w:tab/>
        <w:tab/>
        <w:tab/>
        <w:tab/>
        <w:tab/>
        <w:tab/>
        <w:tab/>
        <w:t xml:space="preserve">          №  474  </w:t>
      </w:r>
      <w:r/>
    </w:p>
    <w:p>
      <w:pPr>
        <w:ind w:right="4535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right="4110"/>
        <w:spacing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 о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жилищной комиссии </w:t>
      </w:r>
      <w:r>
        <w:rPr>
          <w:sz w:val="28"/>
          <w:szCs w:val="28"/>
        </w:rPr>
        <w:t xml:space="preserve">Администрации Лахденпохского муниципального района </w:t>
      </w:r>
      <w:r>
        <w:rPr>
          <w:sz w:val="28"/>
          <w:szCs w:val="28"/>
        </w:rPr>
      </w:r>
    </w:p>
    <w:p>
      <w:pPr>
        <w:ind w:firstLine="624"/>
        <w: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624"/>
        <w: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 </w:t>
      </w:r>
      <w:hyperlink r:id="rId8" w:history="1">
        <w:r>
          <w:rPr>
            <w:sz w:val="28"/>
            <w:szCs w:val="28"/>
          </w:rPr>
          <w:t>Жилищным кодексом Российской Федерации</w:t>
        </w:r>
      </w:hyperlink>
      <w:r>
        <w:rPr>
          <w:sz w:val="28"/>
          <w:szCs w:val="28"/>
        </w:rPr>
        <w:t>,</w:t>
        <w:br w:type="textWrapping"/>
        <w:t>частями 3 и 4 статьи 14 </w:t>
      </w:r>
      <w:hyperlink r:id="rId9" w:history="1">
        <w:r>
          <w:rPr>
            <w:sz w:val="28"/>
            <w:szCs w:val="28"/>
          </w:rPr>
          <w:t>Федерального закона от 06.10.2003 г. № 131-ФЗ «Об общих принципах организации местного самоуправления в Российской Федерации»</w:t>
        </w:r>
      </w:hyperlink>
      <w:r>
        <w:rPr>
          <w:sz w:val="28"/>
          <w:szCs w:val="28"/>
        </w:rPr>
        <w:t xml:space="preserve"> Администрация Лахденпохского муниципального района постановляет: </w:t>
      </w:r>
    </w:p>
    <w:p>
      <w:pPr>
        <w:ind w:firstLine="709"/>
        <w: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Положение о жилищной комиссии </w:t>
      </w:r>
      <w:r>
        <w:rPr>
          <w:sz w:val="28"/>
          <w:szCs w:val="28"/>
        </w:rPr>
        <w:t>Администрации Лахденпохского муниципального района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( Приложение №1).</w:t>
      </w:r>
      <w:r>
        <w:rPr>
          <w:color w:val="000000"/>
          <w:sz w:val="28"/>
          <w:szCs w:val="28"/>
        </w:rPr>
      </w:r>
    </w:p>
    <w:p>
      <w:pPr>
        <w:ind w:firstLine="709"/>
        <w: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Опубликовать данное постановление на официальном сайте Администрации Лахденпохского муниципального района </w:t>
      </w:r>
      <w:r>
        <w:rPr>
          <w:color w:val="000000"/>
          <w:sz w:val="28"/>
          <w:szCs w:val="28"/>
          <w:u w:color="auto" w:val="single"/>
          <w:lang w:val="en-us"/>
        </w:rPr>
        <w:t>httr</w:t>
      </w:r>
      <w:r>
        <w:rPr>
          <w:color w:val="000000"/>
          <w:sz w:val="28"/>
          <w:szCs w:val="28"/>
          <w:u w:color="auto" w:val="single"/>
        </w:rPr>
        <w:t>://</w:t>
      </w:r>
      <w:r>
        <w:rPr>
          <w:color w:val="000000"/>
          <w:sz w:val="28"/>
          <w:szCs w:val="28"/>
          <w:u w:color="auto" w:val="single"/>
          <w:lang w:val="en-us"/>
        </w:rPr>
        <w:t>lah</w:t>
      </w:r>
      <w:r>
        <w:rPr>
          <w:color w:val="000000"/>
          <w:sz w:val="28"/>
          <w:szCs w:val="28"/>
          <w:u w:color="auto" w:val="single"/>
        </w:rPr>
        <w:t>-</w:t>
      </w:r>
      <w:r>
        <w:rPr>
          <w:color w:val="000000"/>
          <w:sz w:val="28"/>
          <w:szCs w:val="28"/>
          <w:u w:color="auto" w:val="single"/>
          <w:lang w:val="en-us"/>
        </w:rPr>
        <w:t>mr</w:t>
      </w:r>
      <w:r>
        <w:rPr>
          <w:color w:val="000000"/>
          <w:sz w:val="28"/>
          <w:szCs w:val="28"/>
          <w:u w:color="auto" w:val="single"/>
        </w:rPr>
        <w:t>.</w:t>
      </w:r>
      <w:r>
        <w:rPr>
          <w:color w:val="000000"/>
          <w:sz w:val="28"/>
          <w:szCs w:val="28"/>
          <w:u w:color="auto" w:val="single"/>
          <w:lang w:val="en-us"/>
        </w:rPr>
        <w:t>ru</w:t>
      </w:r>
      <w:r>
        <w:rPr>
          <w:color w:val="000000"/>
          <w:sz w:val="28"/>
          <w:szCs w:val="28"/>
          <w:u w:color="auto" w:val="single"/>
        </w:rPr>
        <w:t>/</w:t>
      </w:r>
      <w:r>
        <w:rPr>
          <w:color w:val="000000"/>
          <w:sz w:val="28"/>
          <w:szCs w:val="28"/>
          <w:u w:color="auto" w:val="single"/>
        </w:rPr>
        <w:t xml:space="preserve"> </w:t>
      </w:r>
      <w:r>
        <w:rPr>
          <w:color w:val="000000"/>
          <w:sz w:val="28"/>
          <w:szCs w:val="28"/>
        </w:rPr>
        <w:t>и в газете «Призыв».</w:t>
      </w:r>
      <w:r>
        <w:rPr>
          <w:color w:val="000000"/>
          <w:sz w:val="28"/>
          <w:szCs w:val="28"/>
        </w:rPr>
      </w:r>
    </w:p>
    <w:p>
      <w:pPr>
        <w:ind w:firstLine="680"/>
        <w:spacing/>
        <w:jc w:val="both"/>
        <w:rPr>
          <w:sz w:val="28"/>
          <w:szCs w:val="28"/>
        </w:rPr>
      </w:pPr>
      <w:r>
        <w:rPr>
          <w:sz w:val="28"/>
          <w:szCs w:val="28"/>
        </w:rPr>
        <w:t>3. Контроль над исполнением данного постановления оставляю за собой.</w:t>
      </w:r>
    </w:p>
    <w:p>
      <w:pPr>
        <w: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Лахденпохского</w:t>
      </w:r>
    </w:p>
    <w:p>
      <w:pPr>
        <w:pBdr>
          <w:top w:val="nil" w:sz="0" w:space="3" w:color="000000" tmln="20, 20, 20, 0"/>
          <w:left w:val="nil" w:sz="0" w:space="3" w:color="000000" tmln="20, 20, 20, 0"/>
          <w:bottom w:val="single" w:sz="8" w:space="2" w:color="000001" tmln="20, 20, 20, 0"/>
          <w:right w:val="nil" w:sz="0" w:space="3" w:color="000000" tmln="20, 20, 20, 0"/>
          <w:between w:val="nil" w:sz="0" w:space="0" w:color="000000" tmln="20, 20, 20, 0"/>
        </w:pBdr>
        <w:shd w:val="none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О.В. Болгов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Разослать: дело, управление делами, МКУ «КИО ЖКХ»</w:t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Liberation Sans">
    <w:panose1 w:val="020B0604020202020204"/>
    <w:charset w:val="cc"/>
    <w:family w:val="roman"/>
    <w:pitch w:val="default"/>
  </w:font>
  <w:font w:name="Lucida Sans Unicode">
    <w:panose1 w:val="020B0602030504020204"/>
    <w:charset w:val="cc"/>
    <w:family w:val="swiss"/>
    <w:pitch w:val="default"/>
  </w:font>
  <w:font w:name="Mangal">
    <w:panose1 w:val="02040503050203030202"/>
    <w:charset w:val="00"/>
    <w:family w:val="roman"/>
    <w:pitch w:val="default"/>
  </w:font>
  <w:font w:name="Tahoma">
    <w:panose1 w:val="020B0604030504040204"/>
    <w:charset w:val="cc"/>
    <w:family w:val="swiss"/>
    <w:pitch w:val="default"/>
  </w:font>
  <w:font w:name="Courier New">
    <w:panose1 w:val="02070309020205020404"/>
    <w:charset w:val="cc"/>
    <w:family w:val="modern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33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77340096" w:val="917" w:fileVer="341"/>
  <w:guidesAndGrid showGuides="1" lockGuides="0" snapToGuides="1" snapToPageMargins="0" snapToOtherObjects="1" tolerance="8" gridDistanceHorizontal="283" gridDistanceVertical="283" showGrid="0" snapToGrid="0" numberOfMasterpages="3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rPr>
      <w:color w:val="00000a"/>
      <w:sz w:val="24"/>
      <w:szCs w:val="24"/>
    </w:rPr>
  </w:style>
  <w:style w:type="paragraph" w:styleId="para4" w:customStyle="1">
    <w:name w:val="Заголовок"/>
    <w:qFormat/>
    <w:basedOn w:val="para0"/>
    <w:next w:val="para5"/>
    <w:pPr>
      <w:spacing w:before="240" w:after="120"/>
      <w:keepNext/>
    </w:pPr>
    <w:rPr>
      <w:rFonts w:ascii="Liberation Sans" w:hAnsi="Liberation Sans" w:eastAsia="Lucida Sans Unicode" w:cs="Mangal"/>
      <w:sz w:val="28"/>
      <w:szCs w:val="28"/>
    </w:rPr>
  </w:style>
  <w:style w:type="paragraph" w:styleId="para5">
    <w:name w:val="Body Text"/>
    <w:qFormat/>
    <w:basedOn w:val="para0"/>
    <w:pPr>
      <w:spacing w:after="120"/>
    </w:pPr>
    <w:rPr>
      <w:sz w:val="28"/>
      <w:szCs w:val="28"/>
    </w:rPr>
  </w:style>
  <w:style w:type="paragraph" w:styleId="para6">
    <w:name w:val="List"/>
    <w:qFormat/>
    <w:basedOn w:val="para5"/>
    <w:rPr>
      <w:rFonts w:cs="Mangal"/>
    </w:rPr>
  </w:style>
  <w:style w:type="paragraph" w:styleId="para7" w:customStyle="1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8">
    <w:name w:val="Index Heading"/>
    <w:qFormat/>
    <w:basedOn w:val="para0"/>
    <w:pPr>
      <w:suppressLineNumbers/>
    </w:pPr>
    <w:rPr>
      <w:rFonts w:cs="Mangal"/>
    </w:rPr>
  </w:style>
  <w:style w:type="paragraph" w:styleId="para9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10">
    <w:name w:val="HTML Preformatted"/>
    <w:qFormat/>
    <w:basedOn w:val="para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auto"/>
      <w:sz w:val="20"/>
      <w:szCs w:val="20"/>
    </w:rPr>
  </w:style>
  <w:style w:type="character" w:styleId="char0" w:default="1">
    <w:name w:val="Default Paragraph Font"/>
  </w:style>
  <w:style w:type="character" w:styleId="char1" w:customStyle="1">
    <w:name w:val="Интернет-ссылка"/>
    <w:rPr>
      <w:color w:val="00000a"/>
      <w:u w:color="00000a" w:val="single"/>
    </w:rPr>
  </w:style>
  <w:style w:type="character" w:styleId="char2" w:customStyle="1">
    <w:name w:val="Символы концевой сноски"/>
  </w:style>
  <w:style w:type="character" w:styleId="char3" w:customStyle="1">
    <w:name w:val="Стандартный HTML Знак"/>
    <w:basedOn w:val="char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rPr>
      <w:color w:val="00000a"/>
      <w:sz w:val="24"/>
      <w:szCs w:val="24"/>
    </w:rPr>
  </w:style>
  <w:style w:type="paragraph" w:styleId="para4" w:customStyle="1">
    <w:name w:val="Заголовок"/>
    <w:qFormat/>
    <w:basedOn w:val="para0"/>
    <w:next w:val="para5"/>
    <w:pPr>
      <w:spacing w:before="240" w:after="120"/>
      <w:keepNext/>
    </w:pPr>
    <w:rPr>
      <w:rFonts w:ascii="Liberation Sans" w:hAnsi="Liberation Sans" w:eastAsia="Lucida Sans Unicode" w:cs="Mangal"/>
      <w:sz w:val="28"/>
      <w:szCs w:val="28"/>
    </w:rPr>
  </w:style>
  <w:style w:type="paragraph" w:styleId="para5">
    <w:name w:val="Body Text"/>
    <w:qFormat/>
    <w:basedOn w:val="para0"/>
    <w:pPr>
      <w:spacing w:after="120"/>
    </w:pPr>
    <w:rPr>
      <w:sz w:val="28"/>
      <w:szCs w:val="28"/>
    </w:rPr>
  </w:style>
  <w:style w:type="paragraph" w:styleId="para6">
    <w:name w:val="List"/>
    <w:qFormat/>
    <w:basedOn w:val="para5"/>
    <w:rPr>
      <w:rFonts w:cs="Mangal"/>
    </w:rPr>
  </w:style>
  <w:style w:type="paragraph" w:styleId="para7" w:customStyle="1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8">
    <w:name w:val="Index Heading"/>
    <w:qFormat/>
    <w:basedOn w:val="para0"/>
    <w:pPr>
      <w:suppressLineNumbers/>
    </w:pPr>
    <w:rPr>
      <w:rFonts w:cs="Mangal"/>
    </w:rPr>
  </w:style>
  <w:style w:type="paragraph" w:styleId="para9">
    <w:name w:val="Balloon Text"/>
    <w:qFormat/>
    <w:basedOn w:val="para0"/>
    <w:rPr>
      <w:rFonts w:ascii="Tahoma" w:hAnsi="Tahoma" w:cs="Tahoma"/>
      <w:sz w:val="16"/>
      <w:szCs w:val="16"/>
    </w:rPr>
  </w:style>
  <w:style w:type="paragraph" w:styleId="para10">
    <w:name w:val="HTML Preformatted"/>
    <w:qFormat/>
    <w:basedOn w:val="para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color w:val="auto"/>
      <w:sz w:val="20"/>
      <w:szCs w:val="20"/>
    </w:rPr>
  </w:style>
  <w:style w:type="character" w:styleId="char0" w:default="1">
    <w:name w:val="Default Paragraph Font"/>
  </w:style>
  <w:style w:type="character" w:styleId="char1" w:customStyle="1">
    <w:name w:val="Интернет-ссылка"/>
    <w:rPr>
      <w:color w:val="00000a"/>
      <w:u w:color="00000a" w:val="single"/>
    </w:rPr>
  </w:style>
  <w:style w:type="character" w:styleId="char2" w:customStyle="1">
    <w:name w:val="Символы концевой сноски"/>
  </w:style>
  <w:style w:type="character" w:styleId="char3" w:customStyle="1">
    <w:name w:val="Стандартный HTML Знак"/>
    <w:basedOn w:val="char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emf"/><Relationship Id="rId8" Type="http://schemas.openxmlformats.org/officeDocument/2006/relationships/hyperlink" Target="http://pravo-search.minjust.ru/bigs/showDocument.html?id=370BA400-14C4-4CDB-8A8B-B11F2A1A2F55" TargetMode="External"/><Relationship Id="rId9" Type="http://schemas.openxmlformats.org/officeDocument/2006/relationships/hyperlink" Target="http://pravo-search.minjust.ru/bigs/showDocument.html?id=96E20C02-1B12-465A-B64C-24AA922700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rev.917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User</dc:creator>
  <cp:keywords/>
  <dc:description/>
  <cp:lastModifiedBy/>
  <cp:revision>15</cp:revision>
  <cp:lastPrinted>2019-11-08T15:13:00Z</cp:lastPrinted>
  <dcterms:created xsi:type="dcterms:W3CDTF">2019-12-17T13:15:00Z</dcterms:created>
  <dcterms:modified xsi:type="dcterms:W3CDTF">2019-12-26T06:01:36Z</dcterms:modified>
</cp:coreProperties>
</file>