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CA" w:rsidRPr="008D35CA" w:rsidRDefault="008D35CA" w:rsidP="008D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C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8D35CA" w:rsidRPr="008D35CA" w:rsidRDefault="008D35CA" w:rsidP="008D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CA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8D35CA" w:rsidRPr="008D35CA" w:rsidRDefault="008D35CA" w:rsidP="008D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5CA" w:rsidRDefault="008D35CA" w:rsidP="008D3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5CA" w:rsidRDefault="008D35CA" w:rsidP="008D3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5CA" w:rsidRPr="008D35CA" w:rsidRDefault="008D35CA" w:rsidP="008D3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5CA" w:rsidRDefault="003E64A9" w:rsidP="008D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E64A9" w:rsidRPr="008D35CA" w:rsidRDefault="003E64A9" w:rsidP="008D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5CA" w:rsidRPr="008D35CA" w:rsidRDefault="008D35CA" w:rsidP="008D3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5CA" w:rsidRPr="008D35CA" w:rsidRDefault="008D35CA" w:rsidP="008D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A">
        <w:rPr>
          <w:rFonts w:ascii="Times New Roman" w:hAnsi="Times New Roman" w:cs="Times New Roman"/>
          <w:sz w:val="24"/>
          <w:szCs w:val="24"/>
        </w:rPr>
        <w:t xml:space="preserve">     </w:t>
      </w:r>
      <w:r w:rsidR="006C5A87">
        <w:rPr>
          <w:rFonts w:ascii="Times New Roman" w:hAnsi="Times New Roman" w:cs="Times New Roman"/>
          <w:sz w:val="24"/>
          <w:szCs w:val="24"/>
        </w:rPr>
        <w:t xml:space="preserve">  27</w:t>
      </w:r>
      <w:r w:rsidRPr="008D3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8D35C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35CA">
        <w:rPr>
          <w:rFonts w:ascii="Times New Roman" w:hAnsi="Times New Roman" w:cs="Times New Roman"/>
          <w:sz w:val="24"/>
          <w:szCs w:val="24"/>
        </w:rPr>
        <w:t xml:space="preserve"> года      </w:t>
      </w:r>
      <w:r w:rsidRPr="008D35CA">
        <w:rPr>
          <w:rFonts w:ascii="Times New Roman" w:hAnsi="Times New Roman" w:cs="Times New Roman"/>
          <w:sz w:val="24"/>
          <w:szCs w:val="24"/>
        </w:rPr>
        <w:tab/>
      </w:r>
      <w:r w:rsidRPr="008D35CA">
        <w:rPr>
          <w:rFonts w:ascii="Times New Roman" w:hAnsi="Times New Roman" w:cs="Times New Roman"/>
          <w:sz w:val="24"/>
          <w:szCs w:val="24"/>
        </w:rPr>
        <w:tab/>
      </w:r>
      <w:r w:rsidRPr="008D35CA">
        <w:rPr>
          <w:rFonts w:ascii="Times New Roman" w:hAnsi="Times New Roman" w:cs="Times New Roman"/>
          <w:sz w:val="24"/>
          <w:szCs w:val="24"/>
        </w:rPr>
        <w:tab/>
      </w:r>
      <w:r w:rsidRPr="008D35CA">
        <w:rPr>
          <w:rFonts w:ascii="Times New Roman" w:hAnsi="Times New Roman" w:cs="Times New Roman"/>
          <w:sz w:val="24"/>
          <w:szCs w:val="24"/>
        </w:rPr>
        <w:tab/>
      </w:r>
      <w:r w:rsidRPr="008D35CA">
        <w:rPr>
          <w:rFonts w:ascii="Times New Roman" w:hAnsi="Times New Roman" w:cs="Times New Roman"/>
          <w:sz w:val="24"/>
          <w:szCs w:val="24"/>
        </w:rPr>
        <w:tab/>
      </w:r>
      <w:r w:rsidRPr="008D35CA">
        <w:rPr>
          <w:rFonts w:ascii="Times New Roman" w:hAnsi="Times New Roman" w:cs="Times New Roman"/>
          <w:sz w:val="24"/>
          <w:szCs w:val="24"/>
        </w:rPr>
        <w:tab/>
      </w:r>
      <w:r w:rsidRPr="008D35CA">
        <w:rPr>
          <w:rFonts w:ascii="Times New Roman" w:hAnsi="Times New Roman" w:cs="Times New Roman"/>
          <w:sz w:val="24"/>
          <w:szCs w:val="24"/>
        </w:rPr>
        <w:tab/>
        <w:t xml:space="preserve">№    </w:t>
      </w:r>
      <w:r w:rsidR="006C5A87">
        <w:rPr>
          <w:rFonts w:ascii="Times New Roman" w:hAnsi="Times New Roman" w:cs="Times New Roman"/>
          <w:sz w:val="24"/>
          <w:szCs w:val="24"/>
        </w:rPr>
        <w:t>953</w:t>
      </w:r>
      <w:r w:rsidRPr="008D35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4A9" w:rsidRDefault="008D35CA" w:rsidP="008D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A">
        <w:rPr>
          <w:rFonts w:ascii="Times New Roman" w:hAnsi="Times New Roman" w:cs="Times New Roman"/>
          <w:sz w:val="24"/>
          <w:szCs w:val="24"/>
        </w:rPr>
        <w:t xml:space="preserve">           г. Лахденпохья                           </w:t>
      </w:r>
    </w:p>
    <w:p w:rsidR="003E64A9" w:rsidRDefault="003E64A9" w:rsidP="008D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E64A9" w:rsidTr="00EF423D">
        <w:tc>
          <w:tcPr>
            <w:tcW w:w="4928" w:type="dxa"/>
          </w:tcPr>
          <w:p w:rsidR="003E64A9" w:rsidRPr="003E64A9" w:rsidRDefault="003E64A9" w:rsidP="00BF6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тестирования среди населения Лахденпохского муниципального района в возрасте от 18 </w:t>
            </w:r>
            <w:r w:rsidR="00BF61CE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старше в рамках организационно-экспериментального внедрения Всеро</w:t>
            </w:r>
            <w:r w:rsidR="008403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 физкультурно-спортивного комплекса «Готов к труду и обороне» (ГТО)</w:t>
            </w:r>
          </w:p>
        </w:tc>
        <w:tc>
          <w:tcPr>
            <w:tcW w:w="4643" w:type="dxa"/>
          </w:tcPr>
          <w:p w:rsidR="003E64A9" w:rsidRDefault="003E64A9" w:rsidP="008D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23D" w:rsidRDefault="008D35CA" w:rsidP="008D3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250E9" w:rsidRDefault="008D35CA" w:rsidP="00EF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64A9">
        <w:tab/>
      </w:r>
      <w:r w:rsidR="003E64A9" w:rsidRPr="003E64A9">
        <w:rPr>
          <w:rFonts w:ascii="Times New Roman" w:hAnsi="Times New Roman" w:cs="Times New Roman"/>
          <w:sz w:val="24"/>
          <w:szCs w:val="24"/>
        </w:rPr>
        <w:t>В соответствии</w:t>
      </w:r>
      <w:r w:rsidR="003E64A9">
        <w:rPr>
          <w:rFonts w:ascii="Times New Roman" w:hAnsi="Times New Roman" w:cs="Times New Roman"/>
          <w:sz w:val="24"/>
          <w:szCs w:val="24"/>
        </w:rPr>
        <w:t xml:space="preserve"> с Распоряжением </w:t>
      </w:r>
      <w:r w:rsidR="00EF423D">
        <w:rPr>
          <w:rFonts w:ascii="Times New Roman" w:hAnsi="Times New Roman" w:cs="Times New Roman"/>
          <w:sz w:val="24"/>
          <w:szCs w:val="24"/>
        </w:rPr>
        <w:t xml:space="preserve">Администрации Лахденпохского муниципального района от 13.10.2014 года № 319-П «О мероприятиях поэтапного внедрения Всероссийского физкультурно-спортивного комплекса «Готов к труду и обороне» (ГТО) на территории Лахденпохского муниципального района», Администрация </w:t>
      </w:r>
      <w:r w:rsidR="007C0506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EF423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F423D" w:rsidRDefault="00EF423D" w:rsidP="00EF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3D" w:rsidRDefault="00EF423D" w:rsidP="00EF423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Фестиваля Всероссийского физкультурно-спортивного комплекса «Готов к труду и обороне» (ГТО) среди населения Лахденпохского </w:t>
      </w:r>
      <w:r w:rsidR="00024D6E">
        <w:rPr>
          <w:rFonts w:ascii="Times New Roman" w:hAnsi="Times New Roman" w:cs="Times New Roman"/>
          <w:sz w:val="24"/>
          <w:szCs w:val="24"/>
        </w:rPr>
        <w:t xml:space="preserve">муниципального района в возрасте от 18 </w:t>
      </w:r>
      <w:r w:rsidR="00BF61CE">
        <w:rPr>
          <w:rFonts w:ascii="Times New Roman" w:hAnsi="Times New Roman" w:cs="Times New Roman"/>
          <w:sz w:val="24"/>
          <w:szCs w:val="24"/>
        </w:rPr>
        <w:t xml:space="preserve">лет </w:t>
      </w:r>
      <w:r w:rsidR="00024D6E">
        <w:rPr>
          <w:rFonts w:ascii="Times New Roman" w:hAnsi="Times New Roman" w:cs="Times New Roman"/>
          <w:sz w:val="24"/>
          <w:szCs w:val="24"/>
        </w:rPr>
        <w:t>и старше (далее – Положение) (Приложение 1).</w:t>
      </w:r>
    </w:p>
    <w:p w:rsidR="00024D6E" w:rsidRPr="00024D6E" w:rsidRDefault="00024D6E" w:rsidP="00024D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6E" w:rsidRPr="00024D6E" w:rsidRDefault="00024D6E" w:rsidP="00024D6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6E">
        <w:rPr>
          <w:rFonts w:ascii="Times New Roman" w:hAnsi="Times New Roman" w:cs="Times New Roman"/>
          <w:sz w:val="24"/>
          <w:szCs w:val="24"/>
        </w:rPr>
        <w:t xml:space="preserve">Рекомендовать Главам поселений, руководителям учреждений и организаций Лахденпохского муниципального района </w:t>
      </w:r>
      <w:r w:rsidR="00FA7334">
        <w:rPr>
          <w:rFonts w:ascii="Times New Roman" w:hAnsi="Times New Roman" w:cs="Times New Roman"/>
          <w:sz w:val="24"/>
          <w:szCs w:val="24"/>
        </w:rPr>
        <w:t>организовать</w:t>
      </w:r>
      <w:r w:rsidRPr="00024D6E">
        <w:rPr>
          <w:rFonts w:ascii="Times New Roman" w:hAnsi="Times New Roman" w:cs="Times New Roman"/>
          <w:sz w:val="24"/>
          <w:szCs w:val="24"/>
        </w:rPr>
        <w:t xml:space="preserve"> участие работников</w:t>
      </w:r>
      <w:r w:rsidR="00840350">
        <w:rPr>
          <w:rFonts w:ascii="Times New Roman" w:hAnsi="Times New Roman" w:cs="Times New Roman"/>
          <w:sz w:val="24"/>
          <w:szCs w:val="24"/>
        </w:rPr>
        <w:t xml:space="preserve"> в Фестивале Всероссийского физкультурно-спортивного комплекса «Готов к труду и обороне» (ГТО) среди населения Лахденпохского муниципального района в возрасте от 18</w:t>
      </w:r>
      <w:r w:rsidR="00BF61CE">
        <w:rPr>
          <w:rFonts w:ascii="Times New Roman" w:hAnsi="Times New Roman" w:cs="Times New Roman"/>
          <w:sz w:val="24"/>
          <w:szCs w:val="24"/>
        </w:rPr>
        <w:t xml:space="preserve"> лет</w:t>
      </w:r>
      <w:r w:rsidR="00840350">
        <w:rPr>
          <w:rFonts w:ascii="Times New Roman" w:hAnsi="Times New Roman" w:cs="Times New Roman"/>
          <w:sz w:val="24"/>
          <w:szCs w:val="24"/>
        </w:rPr>
        <w:t xml:space="preserve"> и старше </w:t>
      </w:r>
      <w:r w:rsidRPr="00024D6E">
        <w:rPr>
          <w:rFonts w:ascii="Times New Roman" w:hAnsi="Times New Roman" w:cs="Times New Roman"/>
          <w:sz w:val="24"/>
          <w:szCs w:val="24"/>
        </w:rPr>
        <w:t>согласно Положению.</w:t>
      </w:r>
    </w:p>
    <w:p w:rsidR="00024D6E" w:rsidRPr="00024D6E" w:rsidRDefault="00024D6E" w:rsidP="00024D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D6E" w:rsidRPr="00840350" w:rsidRDefault="00024D6E" w:rsidP="00FA7334">
      <w:pPr>
        <w:pStyle w:val="a4"/>
        <w:numPr>
          <w:ilvl w:val="0"/>
          <w:numId w:val="1"/>
        </w:numPr>
        <w:tabs>
          <w:tab w:val="left" w:pos="993"/>
        </w:tabs>
        <w:autoSpaceDE w:val="0"/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350">
        <w:rPr>
          <w:rFonts w:ascii="Times New Roman" w:hAnsi="Times New Roman" w:cs="Times New Roman"/>
          <w:sz w:val="24"/>
          <w:szCs w:val="24"/>
        </w:rPr>
        <w:t>Опубликовать данное постановление в районной газете «Призыв» и разместить</w:t>
      </w:r>
      <w:r w:rsidR="00840350" w:rsidRPr="00840350">
        <w:rPr>
          <w:rFonts w:ascii="Times New Roman" w:hAnsi="Times New Roman" w:cs="Times New Roman"/>
          <w:sz w:val="24"/>
          <w:szCs w:val="24"/>
        </w:rPr>
        <w:t xml:space="preserve"> </w:t>
      </w:r>
      <w:r w:rsidRPr="00840350">
        <w:rPr>
          <w:rFonts w:ascii="Times New Roman" w:hAnsi="Times New Roman" w:cs="Times New Roman"/>
          <w:sz w:val="24"/>
          <w:szCs w:val="24"/>
        </w:rPr>
        <w:t>на официальном сайте Администрации Лахденпохского муниципального района.</w:t>
      </w:r>
    </w:p>
    <w:p w:rsidR="00024D6E" w:rsidRPr="00024D6E" w:rsidRDefault="00024D6E" w:rsidP="00024D6E">
      <w:pPr>
        <w:autoSpaceDE w:val="0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D6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840350">
        <w:rPr>
          <w:rFonts w:ascii="Times New Roman" w:hAnsi="Times New Roman" w:cs="Times New Roman"/>
          <w:sz w:val="24"/>
          <w:szCs w:val="24"/>
        </w:rPr>
        <w:t xml:space="preserve">и.о. </w:t>
      </w:r>
      <w:r w:rsidRPr="00024D6E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Лахденпохского муниципального района по социальной политике </w:t>
      </w:r>
      <w:r w:rsidR="00840350">
        <w:rPr>
          <w:rFonts w:ascii="Times New Roman" w:hAnsi="Times New Roman" w:cs="Times New Roman"/>
          <w:sz w:val="24"/>
          <w:szCs w:val="24"/>
        </w:rPr>
        <w:t>И</w:t>
      </w:r>
      <w:r w:rsidRPr="00024D6E">
        <w:rPr>
          <w:rFonts w:ascii="Times New Roman" w:hAnsi="Times New Roman" w:cs="Times New Roman"/>
          <w:sz w:val="24"/>
          <w:szCs w:val="24"/>
        </w:rPr>
        <w:t>.</w:t>
      </w:r>
      <w:r w:rsidR="00840350">
        <w:rPr>
          <w:rFonts w:ascii="Times New Roman" w:hAnsi="Times New Roman" w:cs="Times New Roman"/>
          <w:sz w:val="24"/>
          <w:szCs w:val="24"/>
        </w:rPr>
        <w:t>В</w:t>
      </w:r>
      <w:r w:rsidRPr="00024D6E">
        <w:rPr>
          <w:rFonts w:ascii="Times New Roman" w:hAnsi="Times New Roman" w:cs="Times New Roman"/>
          <w:sz w:val="24"/>
          <w:szCs w:val="24"/>
        </w:rPr>
        <w:t>.</w:t>
      </w:r>
      <w:r w:rsidR="00840350">
        <w:rPr>
          <w:rFonts w:ascii="Times New Roman" w:hAnsi="Times New Roman" w:cs="Times New Roman"/>
          <w:sz w:val="24"/>
          <w:szCs w:val="24"/>
        </w:rPr>
        <w:t xml:space="preserve"> Лорви</w:t>
      </w:r>
      <w:r w:rsidRPr="00024D6E">
        <w:rPr>
          <w:rFonts w:ascii="Times New Roman" w:hAnsi="Times New Roman" w:cs="Times New Roman"/>
          <w:sz w:val="24"/>
          <w:szCs w:val="24"/>
        </w:rPr>
        <w:t>.</w:t>
      </w:r>
    </w:p>
    <w:p w:rsidR="00024D6E" w:rsidRDefault="00024D6E" w:rsidP="00024D6E">
      <w:pPr>
        <w:autoSpaceDE w:val="0"/>
        <w:ind w:right="-5" w:firstLine="708"/>
        <w:jc w:val="both"/>
      </w:pPr>
    </w:p>
    <w:p w:rsidR="00840350" w:rsidRDefault="00840350" w:rsidP="00024D6E">
      <w:pPr>
        <w:autoSpaceDE w:val="0"/>
        <w:ind w:right="-5" w:firstLine="708"/>
        <w:jc w:val="both"/>
      </w:pPr>
    </w:p>
    <w:p w:rsidR="00024D6E" w:rsidRPr="00840350" w:rsidRDefault="00024D6E" w:rsidP="0084035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4035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24D6E" w:rsidRPr="00840350" w:rsidRDefault="00024D6E" w:rsidP="0084035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40350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840350">
        <w:rPr>
          <w:rFonts w:ascii="Times New Roman" w:hAnsi="Times New Roman" w:cs="Times New Roman"/>
          <w:sz w:val="24"/>
          <w:szCs w:val="24"/>
        </w:rPr>
        <w:tab/>
      </w:r>
      <w:r w:rsidRPr="00840350">
        <w:rPr>
          <w:rFonts w:ascii="Times New Roman" w:hAnsi="Times New Roman" w:cs="Times New Roman"/>
          <w:sz w:val="24"/>
          <w:szCs w:val="24"/>
        </w:rPr>
        <w:tab/>
      </w:r>
      <w:r w:rsidRPr="00840350">
        <w:rPr>
          <w:rFonts w:ascii="Times New Roman" w:hAnsi="Times New Roman" w:cs="Times New Roman"/>
          <w:sz w:val="24"/>
          <w:szCs w:val="24"/>
        </w:rPr>
        <w:tab/>
      </w:r>
      <w:r w:rsidRPr="00840350">
        <w:rPr>
          <w:rFonts w:ascii="Times New Roman" w:hAnsi="Times New Roman" w:cs="Times New Roman"/>
          <w:sz w:val="24"/>
          <w:szCs w:val="24"/>
        </w:rPr>
        <w:tab/>
      </w:r>
      <w:r w:rsidRPr="00840350">
        <w:rPr>
          <w:rFonts w:ascii="Times New Roman" w:hAnsi="Times New Roman" w:cs="Times New Roman"/>
          <w:sz w:val="24"/>
          <w:szCs w:val="24"/>
        </w:rPr>
        <w:tab/>
        <w:t>В.Д. Вохмин</w:t>
      </w:r>
    </w:p>
    <w:p w:rsidR="00024D6E" w:rsidRPr="00840350" w:rsidRDefault="00024D6E" w:rsidP="0084035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24D6E" w:rsidRDefault="00024D6E" w:rsidP="00024D6E">
      <w:pPr>
        <w:ind w:right="-5"/>
        <w:jc w:val="both"/>
      </w:pPr>
    </w:p>
    <w:p w:rsid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840350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 </w:t>
      </w:r>
      <w:r w:rsidR="007C0506">
        <w:rPr>
          <w:rFonts w:ascii="Times New Roman" w:eastAsia="Times New Roman" w:hAnsi="Times New Roman"/>
          <w:bCs/>
          <w:sz w:val="24"/>
          <w:szCs w:val="24"/>
        </w:rPr>
        <w:t>постановлению</w:t>
      </w:r>
    </w:p>
    <w:p w:rsid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Администрации Ладенпохского </w:t>
      </w:r>
    </w:p>
    <w:p w:rsid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муниципального района</w:t>
      </w:r>
    </w:p>
    <w:p w:rsidR="00840350" w:rsidRP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«</w:t>
      </w:r>
      <w:r w:rsidR="006C5A87">
        <w:rPr>
          <w:rFonts w:ascii="Times New Roman" w:eastAsia="Times New Roman" w:hAnsi="Times New Roman"/>
          <w:bCs/>
          <w:sz w:val="24"/>
          <w:szCs w:val="24"/>
        </w:rPr>
        <w:t>27</w:t>
      </w:r>
      <w:r>
        <w:rPr>
          <w:rFonts w:ascii="Times New Roman" w:eastAsia="Times New Roman" w:hAnsi="Times New Roman"/>
          <w:bCs/>
          <w:sz w:val="24"/>
          <w:szCs w:val="24"/>
        </w:rPr>
        <w:t>»</w:t>
      </w:r>
      <w:r w:rsidR="006C5A87">
        <w:rPr>
          <w:rFonts w:ascii="Times New Roman" w:eastAsia="Times New Roman" w:hAnsi="Times New Roman"/>
          <w:bCs/>
          <w:sz w:val="24"/>
          <w:szCs w:val="24"/>
        </w:rPr>
        <w:t xml:space="preserve"> августа   2015 г. № 953</w:t>
      </w:r>
    </w:p>
    <w:p w:rsid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40350" w:rsidRP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84035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Фестиваля Всероссийского физкультурно-спортивного комплекса «Готов к труду и обороне» (ГТО) среди населения Лахденпохского муниципального района в возрасте от 18 </w:t>
      </w:r>
      <w:r w:rsidR="00063ED8">
        <w:rPr>
          <w:rFonts w:ascii="Times New Roman" w:hAnsi="Times New Roman" w:cs="Times New Roman"/>
          <w:sz w:val="24"/>
          <w:szCs w:val="24"/>
        </w:rPr>
        <w:t xml:space="preserve">лет </w:t>
      </w:r>
      <w:r>
        <w:rPr>
          <w:rFonts w:ascii="Times New Roman" w:hAnsi="Times New Roman" w:cs="Times New Roman"/>
          <w:sz w:val="24"/>
          <w:szCs w:val="24"/>
        </w:rPr>
        <w:t xml:space="preserve">и старше </w:t>
      </w:r>
    </w:p>
    <w:p w:rsidR="00840350" w:rsidRDefault="00840350" w:rsidP="00840350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840350" w:rsidRPr="00840350" w:rsidRDefault="00840350" w:rsidP="00226729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0" w:right="-144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40350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840350" w:rsidRPr="007A0EA2" w:rsidRDefault="00840350" w:rsidP="0084035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A0EA2">
        <w:rPr>
          <w:rFonts w:ascii="Times New Roman" w:eastAsia="Times New Roman" w:hAnsi="Times New Roman"/>
          <w:sz w:val="24"/>
          <w:szCs w:val="24"/>
        </w:rPr>
        <w:t>Фестиваль Всероссийского физкультурно-спортивного комплекса «Готов к труду и обороне» (ГТО)</w:t>
      </w:r>
      <w:r w:rsidRPr="007A0EA2">
        <w:rPr>
          <w:rFonts w:ascii="Times New Roman" w:hAnsi="Times New Roman"/>
          <w:sz w:val="24"/>
          <w:szCs w:val="24"/>
        </w:rPr>
        <w:t xml:space="preserve"> среди </w:t>
      </w:r>
      <w:r w:rsidR="00FA7334">
        <w:rPr>
          <w:rFonts w:ascii="Times New Roman" w:hAnsi="Times New Roman" w:cs="Times New Roman"/>
          <w:sz w:val="24"/>
          <w:szCs w:val="24"/>
        </w:rPr>
        <w:t>населения Лахденпохского муниципального района в возрасте от 18</w:t>
      </w:r>
      <w:r w:rsidR="00063ED8">
        <w:rPr>
          <w:rFonts w:ascii="Times New Roman" w:hAnsi="Times New Roman" w:cs="Times New Roman"/>
          <w:sz w:val="24"/>
          <w:szCs w:val="24"/>
        </w:rPr>
        <w:t xml:space="preserve"> лет</w:t>
      </w:r>
      <w:r w:rsidR="00FA7334">
        <w:rPr>
          <w:rFonts w:ascii="Times New Roman" w:hAnsi="Times New Roman" w:cs="Times New Roman"/>
          <w:sz w:val="24"/>
          <w:szCs w:val="24"/>
        </w:rPr>
        <w:t xml:space="preserve"> и старше </w:t>
      </w:r>
      <w:r w:rsidRPr="007A0EA2">
        <w:rPr>
          <w:rFonts w:ascii="Times New Roman" w:eastAsia="Times New Roman" w:hAnsi="Times New Roman"/>
          <w:sz w:val="24"/>
          <w:szCs w:val="24"/>
        </w:rPr>
        <w:t>(далее - Фестиваль), проводится в рамках  организационно-экспериментального внедрения Всероссийского физкультурно-спортивного комплекса «Готов к труду и обороне» (ГТО) (далее – комплекс ГТО), утверждённого распоряжением Правительства Российской Федерации от 30 июня 2014г. № 1165-р.</w:t>
      </w:r>
    </w:p>
    <w:p w:rsidR="00840350" w:rsidRPr="007A0EA2" w:rsidRDefault="00840350" w:rsidP="00840350">
      <w:pPr>
        <w:pStyle w:val="a7"/>
        <w:shd w:val="clear" w:color="auto" w:fill="FFFFFF"/>
        <w:spacing w:before="0" w:beforeAutospacing="0" w:after="225" w:afterAutospacing="0" w:line="315" w:lineRule="atLeast"/>
        <w:ind w:right="-1" w:firstLine="568"/>
        <w:jc w:val="both"/>
        <w:textAlignment w:val="baseline"/>
      </w:pPr>
      <w:r w:rsidRPr="007A0EA2">
        <w:t xml:space="preserve">Целью проведения Фестиваля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Лахденпохского </w:t>
      </w:r>
      <w:r w:rsidR="0095143B">
        <w:t xml:space="preserve">муниципального </w:t>
      </w:r>
      <w:r w:rsidRPr="007A0EA2">
        <w:t>района.</w:t>
      </w:r>
    </w:p>
    <w:p w:rsidR="00840350" w:rsidRPr="007A0EA2" w:rsidRDefault="00840350" w:rsidP="00840350">
      <w:pPr>
        <w:shd w:val="clear" w:color="auto" w:fill="FFFFFF"/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7A0EA2">
        <w:rPr>
          <w:rFonts w:ascii="Times New Roman" w:eastAsia="Times New Roman" w:hAnsi="Times New Roman"/>
          <w:sz w:val="24"/>
          <w:szCs w:val="24"/>
        </w:rPr>
        <w:t>Задачами Фестиваля являются:</w:t>
      </w:r>
    </w:p>
    <w:p w:rsidR="00840350" w:rsidRDefault="00FA7334" w:rsidP="00FA7334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0350" w:rsidRPr="007A0EA2">
        <w:rPr>
          <w:rFonts w:ascii="Times New Roman" w:eastAsia="Times New Roman" w:hAnsi="Times New Roman"/>
          <w:sz w:val="24"/>
          <w:szCs w:val="24"/>
        </w:rPr>
        <w:t>популяризация комплекса ГТО среди населения Ладенпохского муниципального района;</w:t>
      </w:r>
    </w:p>
    <w:p w:rsidR="00226729" w:rsidRPr="007A0EA2" w:rsidRDefault="00226729" w:rsidP="00FA7334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создание условий для широкого вовлечения взрослого населения района в занятия физической культурой и спортом;</w:t>
      </w:r>
    </w:p>
    <w:p w:rsidR="00840350" w:rsidRPr="007A0EA2" w:rsidRDefault="00FA7334" w:rsidP="00FA7334">
      <w:pPr>
        <w:shd w:val="clear" w:color="auto" w:fill="FFFFFF"/>
        <w:tabs>
          <w:tab w:val="left" w:pos="709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0350" w:rsidRPr="007A0EA2">
        <w:rPr>
          <w:rFonts w:ascii="Times New Roman" w:eastAsia="Times New Roman" w:hAnsi="Times New Roman"/>
          <w:sz w:val="24"/>
          <w:szCs w:val="24"/>
        </w:rPr>
        <w:t>повышение уровня физической подготовленности населения Ладенпохского муниципального района;</w:t>
      </w:r>
    </w:p>
    <w:p w:rsidR="00840350" w:rsidRPr="007A0EA2" w:rsidRDefault="00FA7334" w:rsidP="00FA7334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0350" w:rsidRPr="007A0EA2">
        <w:rPr>
          <w:rFonts w:ascii="Times New Roman" w:hAnsi="Times New Roman"/>
          <w:sz w:val="24"/>
          <w:szCs w:val="24"/>
        </w:rPr>
        <w:t>пропаганда здорового образа жизни;</w:t>
      </w:r>
    </w:p>
    <w:p w:rsidR="00840350" w:rsidRPr="007A0EA2" w:rsidRDefault="00FA7334" w:rsidP="00FA7334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0350" w:rsidRPr="007A0EA2">
        <w:rPr>
          <w:rFonts w:ascii="Times New Roman" w:eastAsia="Times New Roman" w:hAnsi="Times New Roman"/>
          <w:sz w:val="24"/>
          <w:szCs w:val="24"/>
        </w:rPr>
        <w:t>создание условий, мотивирующих к занятиям физической культурой и спортом;</w:t>
      </w:r>
    </w:p>
    <w:p w:rsidR="00840350" w:rsidRPr="007A0EA2" w:rsidRDefault="00FA7334" w:rsidP="00FA7334">
      <w:pPr>
        <w:shd w:val="clear" w:color="auto" w:fill="FFFFFF"/>
        <w:tabs>
          <w:tab w:val="left" w:pos="709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840350" w:rsidRPr="007A0EA2">
        <w:rPr>
          <w:rFonts w:ascii="Times New Roman" w:eastAsia="Times New Roman" w:hAnsi="Times New Roman"/>
          <w:sz w:val="24"/>
          <w:szCs w:val="24"/>
        </w:rPr>
        <w:t>поощрение участников, показавших лучшие результаты по выполнению нормативов и требований комплекса ГТО и активно участвующих в деятельности по продвижению комплекса ГТО среди населения Ладенпохского муниципального района.</w:t>
      </w:r>
    </w:p>
    <w:p w:rsidR="00840350" w:rsidRPr="005F6E9A" w:rsidRDefault="00840350" w:rsidP="00840350">
      <w:pPr>
        <w:shd w:val="clear" w:color="auto" w:fill="FFFFFF"/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28"/>
          <w:szCs w:val="28"/>
        </w:rPr>
      </w:pPr>
    </w:p>
    <w:p w:rsidR="00840350" w:rsidRPr="00F523E0" w:rsidRDefault="00115301" w:rsidP="00226729">
      <w:pPr>
        <w:pStyle w:val="a4"/>
        <w:numPr>
          <w:ilvl w:val="0"/>
          <w:numId w:val="2"/>
        </w:numPr>
        <w:tabs>
          <w:tab w:val="left" w:pos="4253"/>
        </w:tabs>
        <w:spacing w:after="0" w:line="240" w:lineRule="auto"/>
        <w:ind w:left="284" w:right="141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ПРОГРАММА ФЕСТИВАЛЯ</w:t>
      </w:r>
    </w:p>
    <w:p w:rsidR="00F523E0" w:rsidRDefault="00F523E0" w:rsidP="00F523E0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23E0">
        <w:rPr>
          <w:rFonts w:ascii="Times New Roman" w:eastAsia="Times New Roman" w:hAnsi="Times New Roman"/>
          <w:bCs/>
          <w:sz w:val="24"/>
          <w:szCs w:val="24"/>
        </w:rPr>
        <w:t xml:space="preserve">Открытие Фестиваля состоится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26 сентября 2015 года в 11.00 в рамках районных соревнований «Кросс Нации – 2015» на базе </w:t>
      </w:r>
      <w:r w:rsidRPr="007A0EA2">
        <w:rPr>
          <w:rFonts w:ascii="Times New Roman" w:eastAsia="Times New Roman" w:hAnsi="Times New Roman"/>
          <w:bCs/>
          <w:sz w:val="24"/>
          <w:szCs w:val="24"/>
        </w:rPr>
        <w:t>МОУДОД «Лахденпохская районная детско-юношеская спортивная школа»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(ул. Спортивная. 7 а). </w:t>
      </w:r>
    </w:p>
    <w:p w:rsidR="00F523E0" w:rsidRPr="00F523E0" w:rsidRDefault="00F523E0" w:rsidP="00F523E0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D09AE" w:rsidRPr="000D09AE" w:rsidRDefault="000D09AE" w:rsidP="000D09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9AE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0D09AE">
        <w:rPr>
          <w:rFonts w:ascii="Times New Roman" w:hAnsi="Times New Roman" w:cs="Times New Roman"/>
          <w:sz w:val="24"/>
          <w:szCs w:val="24"/>
        </w:rPr>
        <w:t>состоится в 2015</w:t>
      </w:r>
      <w:r>
        <w:rPr>
          <w:rFonts w:ascii="Times New Roman" w:hAnsi="Times New Roman" w:cs="Times New Roman"/>
          <w:sz w:val="24"/>
          <w:szCs w:val="24"/>
        </w:rPr>
        <w:t>-2016 гг.</w:t>
      </w:r>
      <w:r w:rsidRPr="000D09AE">
        <w:rPr>
          <w:rFonts w:ascii="Times New Roman" w:hAnsi="Times New Roman" w:cs="Times New Roman"/>
          <w:sz w:val="24"/>
          <w:szCs w:val="24"/>
        </w:rPr>
        <w:t xml:space="preserve"> согласно программ</w:t>
      </w:r>
      <w:r w:rsidR="00F523E0">
        <w:rPr>
          <w:rFonts w:ascii="Times New Roman" w:hAnsi="Times New Roman" w:cs="Times New Roman"/>
          <w:sz w:val="24"/>
          <w:szCs w:val="24"/>
        </w:rPr>
        <w:t>ы</w:t>
      </w:r>
      <w:r w:rsidRPr="000D09AE">
        <w:rPr>
          <w:rFonts w:ascii="Times New Roman" w:hAnsi="Times New Roman" w:cs="Times New Roman"/>
          <w:sz w:val="24"/>
          <w:szCs w:val="24"/>
        </w:rPr>
        <w:t>:</w:t>
      </w:r>
    </w:p>
    <w:p w:rsidR="000D09AE" w:rsidRPr="000D09AE" w:rsidRDefault="000D09AE" w:rsidP="000D09AE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709"/>
        <w:gridCol w:w="1276"/>
        <w:gridCol w:w="992"/>
        <w:gridCol w:w="1276"/>
        <w:gridCol w:w="1701"/>
      </w:tblGrid>
      <w:tr w:rsidR="0089475A" w:rsidRPr="000D09AE" w:rsidTr="00115301">
        <w:trPr>
          <w:trHeight w:val="70"/>
        </w:trPr>
        <w:tc>
          <w:tcPr>
            <w:tcW w:w="709" w:type="dxa"/>
          </w:tcPr>
          <w:p w:rsidR="0089475A" w:rsidRPr="00F523E0" w:rsidRDefault="0089475A" w:rsidP="000D09AE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9475A" w:rsidRPr="00F523E0" w:rsidRDefault="0089475A" w:rsidP="000D09A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0">
              <w:rPr>
                <w:rFonts w:ascii="Times New Roman" w:eastAsia="Times New Roman" w:hAnsi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709" w:type="dxa"/>
          </w:tcPr>
          <w:p w:rsidR="0089475A" w:rsidRPr="000D09AE" w:rsidRDefault="0089475A" w:rsidP="0093360C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276" w:type="dxa"/>
          </w:tcPr>
          <w:p w:rsidR="0089475A" w:rsidRPr="000D09AE" w:rsidRDefault="0089475A" w:rsidP="0093360C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A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89475A" w:rsidRPr="000D09AE" w:rsidRDefault="0089475A" w:rsidP="000D09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9475A" w:rsidRPr="000D09AE" w:rsidRDefault="0089475A" w:rsidP="000D09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A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89475A" w:rsidRPr="000D09AE" w:rsidRDefault="0089475A" w:rsidP="000D09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475A" w:rsidRPr="000D09AE" w:rsidTr="00115301">
        <w:trPr>
          <w:trHeight w:val="70"/>
        </w:trPr>
        <w:tc>
          <w:tcPr>
            <w:tcW w:w="709" w:type="dxa"/>
          </w:tcPr>
          <w:p w:rsidR="0089475A" w:rsidRDefault="0089475A" w:rsidP="00FE2EE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9475A" w:rsidRDefault="0089475A" w:rsidP="00FE2EE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Метание снаряда весом 700 г (м)</w:t>
            </w:r>
          </w:p>
          <w:p w:rsidR="000F1290" w:rsidRPr="00F523E0" w:rsidRDefault="000F1290" w:rsidP="00FE2EE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Метание снаряда весом 500 г (м)</w:t>
            </w:r>
          </w:p>
        </w:tc>
        <w:tc>
          <w:tcPr>
            <w:tcW w:w="709" w:type="dxa"/>
          </w:tcPr>
          <w:p w:rsidR="0089475A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0F1290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</w:t>
            </w:r>
          </w:p>
        </w:tc>
        <w:tc>
          <w:tcPr>
            <w:tcW w:w="1276" w:type="dxa"/>
            <w:vMerge w:val="restart"/>
          </w:tcPr>
          <w:p w:rsidR="0089475A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26.09.2015 </w:t>
            </w:r>
          </w:p>
          <w:p w:rsidR="0089475A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9475A" w:rsidRPr="000D09AE" w:rsidRDefault="0089475A" w:rsidP="00FE2EE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14.05.2016 </w:t>
            </w:r>
          </w:p>
        </w:tc>
        <w:tc>
          <w:tcPr>
            <w:tcW w:w="992" w:type="dxa"/>
            <w:vMerge w:val="restart"/>
          </w:tcPr>
          <w:p w:rsidR="0089475A" w:rsidRDefault="0095143B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 </w:t>
            </w:r>
            <w:r w:rsidR="0089475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  <w:vMerge w:val="restart"/>
          </w:tcPr>
          <w:p w:rsidR="0089475A" w:rsidRPr="000D09AE" w:rsidRDefault="0089475A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701" w:type="dxa"/>
            <w:vMerge w:val="restart"/>
          </w:tcPr>
          <w:p w:rsidR="0089475A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Е.Ю.</w:t>
            </w:r>
          </w:p>
          <w:p w:rsidR="0089475A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Е.В.</w:t>
            </w:r>
          </w:p>
        </w:tc>
      </w:tr>
      <w:tr w:rsidR="0089475A" w:rsidRPr="000D09AE" w:rsidTr="00115301">
        <w:trPr>
          <w:trHeight w:val="70"/>
        </w:trPr>
        <w:tc>
          <w:tcPr>
            <w:tcW w:w="709" w:type="dxa"/>
            <w:vMerge w:val="restart"/>
          </w:tcPr>
          <w:p w:rsidR="0089475A" w:rsidRDefault="0089475A" w:rsidP="00FE2EE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9475A" w:rsidRDefault="0089475A" w:rsidP="00FE2EE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9" w:type="dxa"/>
          </w:tcPr>
          <w:p w:rsidR="0089475A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89475A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</w:t>
            </w:r>
          </w:p>
        </w:tc>
        <w:tc>
          <w:tcPr>
            <w:tcW w:w="1276" w:type="dxa"/>
            <w:vMerge/>
          </w:tcPr>
          <w:p w:rsidR="0089475A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475A" w:rsidRDefault="0089475A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75A" w:rsidRDefault="0089475A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475A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5A" w:rsidRPr="000D09AE" w:rsidTr="00115301">
        <w:trPr>
          <w:trHeight w:val="70"/>
        </w:trPr>
        <w:tc>
          <w:tcPr>
            <w:tcW w:w="709" w:type="dxa"/>
            <w:vMerge/>
          </w:tcPr>
          <w:p w:rsidR="0089475A" w:rsidRPr="005F6E9A" w:rsidRDefault="0089475A" w:rsidP="00FE2EE8">
            <w:pPr>
              <w:pStyle w:val="1"/>
              <w:ind w:right="141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475A" w:rsidRPr="005F6E9A" w:rsidRDefault="0089475A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</w:t>
            </w:r>
            <w:r w:rsidRPr="005F6E9A">
              <w:rPr>
                <w:sz w:val="24"/>
                <w:szCs w:val="24"/>
              </w:rPr>
              <w:t>рыжок в длину с места толчком двумя ногами (см)</w:t>
            </w:r>
          </w:p>
        </w:tc>
        <w:tc>
          <w:tcPr>
            <w:tcW w:w="709" w:type="dxa"/>
          </w:tcPr>
          <w:p w:rsidR="0089475A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89475A" w:rsidRPr="000D09AE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</w:t>
            </w:r>
          </w:p>
        </w:tc>
        <w:tc>
          <w:tcPr>
            <w:tcW w:w="1276" w:type="dxa"/>
            <w:vMerge/>
          </w:tcPr>
          <w:p w:rsidR="0089475A" w:rsidRPr="000D09AE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475A" w:rsidRPr="000D09AE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75A" w:rsidRPr="000D09AE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475A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5A" w:rsidRPr="000D09AE" w:rsidTr="00115301">
        <w:trPr>
          <w:trHeight w:val="70"/>
        </w:trPr>
        <w:tc>
          <w:tcPr>
            <w:tcW w:w="709" w:type="dxa"/>
          </w:tcPr>
          <w:p w:rsidR="0089475A" w:rsidRDefault="000F1290" w:rsidP="004A5BAC">
            <w:pPr>
              <w:pStyle w:val="1"/>
              <w:ind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9475A" w:rsidRPr="005F6E9A" w:rsidRDefault="0089475A" w:rsidP="004A5BAC">
            <w:pPr>
              <w:pStyle w:val="1"/>
              <w:ind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100 м (сек.)</w:t>
            </w:r>
          </w:p>
        </w:tc>
        <w:tc>
          <w:tcPr>
            <w:tcW w:w="709" w:type="dxa"/>
          </w:tcPr>
          <w:p w:rsidR="0089475A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89475A" w:rsidRPr="000D09AE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</w:t>
            </w:r>
          </w:p>
        </w:tc>
        <w:tc>
          <w:tcPr>
            <w:tcW w:w="1276" w:type="dxa"/>
            <w:vMerge/>
          </w:tcPr>
          <w:p w:rsidR="0089475A" w:rsidRPr="000D09AE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475A" w:rsidRPr="000D09AE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75A" w:rsidRPr="000D09AE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475A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5A" w:rsidRPr="000D09AE" w:rsidTr="00226729">
        <w:trPr>
          <w:trHeight w:val="841"/>
        </w:trPr>
        <w:tc>
          <w:tcPr>
            <w:tcW w:w="709" w:type="dxa"/>
          </w:tcPr>
          <w:p w:rsidR="0089475A" w:rsidRDefault="000F1290" w:rsidP="0089475A">
            <w:pPr>
              <w:pStyle w:val="1"/>
              <w:ind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F1290" w:rsidRDefault="000F1290" w:rsidP="0089475A">
            <w:pPr>
              <w:pStyle w:val="1"/>
              <w:ind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 км (мин., сек.)</w:t>
            </w:r>
          </w:p>
          <w:p w:rsidR="000F1290" w:rsidRDefault="000F1290" w:rsidP="0089475A">
            <w:pPr>
              <w:pStyle w:val="1"/>
              <w:ind w:right="141" w:firstLine="0"/>
              <w:jc w:val="left"/>
              <w:rPr>
                <w:sz w:val="24"/>
                <w:szCs w:val="24"/>
              </w:rPr>
            </w:pPr>
          </w:p>
          <w:p w:rsidR="004E7E6D" w:rsidRDefault="0089475A" w:rsidP="00226729">
            <w:pPr>
              <w:pStyle w:val="1"/>
              <w:ind w:right="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2 км (мин., сек.)</w:t>
            </w:r>
          </w:p>
        </w:tc>
        <w:tc>
          <w:tcPr>
            <w:tcW w:w="709" w:type="dxa"/>
          </w:tcPr>
          <w:p w:rsidR="0089475A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0F1290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D" w:rsidRDefault="000F1290" w:rsidP="00226729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89475A" w:rsidRDefault="0089475A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26.09.2015</w:t>
            </w:r>
          </w:p>
          <w:p w:rsidR="000F1290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9475A" w:rsidRPr="000D09AE" w:rsidRDefault="0089475A" w:rsidP="00FE2EE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</w:tc>
        <w:tc>
          <w:tcPr>
            <w:tcW w:w="992" w:type="dxa"/>
          </w:tcPr>
          <w:p w:rsidR="0089475A" w:rsidRDefault="0095143B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8947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89475A" w:rsidRPr="000D09AE" w:rsidRDefault="0089475A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Трасса </w:t>
            </w:r>
            <w:r w:rsidR="00112F9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89475A" w:rsidRDefault="0089475A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Е.В.</w:t>
            </w:r>
          </w:p>
        </w:tc>
      </w:tr>
      <w:tr w:rsidR="000F1290" w:rsidRPr="000D09AE" w:rsidTr="00115301">
        <w:trPr>
          <w:trHeight w:val="70"/>
        </w:trPr>
        <w:tc>
          <w:tcPr>
            <w:tcW w:w="709" w:type="dxa"/>
            <w:vMerge w:val="restart"/>
          </w:tcPr>
          <w:p w:rsidR="000F1290" w:rsidRDefault="000F1290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F1290" w:rsidRDefault="000F1290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709" w:type="dxa"/>
            <w:vMerge w:val="restart"/>
          </w:tcPr>
          <w:p w:rsidR="000F1290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</w:tc>
        <w:tc>
          <w:tcPr>
            <w:tcW w:w="1276" w:type="dxa"/>
            <w:vMerge w:val="restart"/>
          </w:tcPr>
          <w:p w:rsidR="000F1290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992" w:type="dxa"/>
            <w:vMerge w:val="restart"/>
          </w:tcPr>
          <w:p w:rsidR="000F1290" w:rsidRDefault="000F1290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95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7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:rsidR="000F1290" w:rsidRDefault="000F1290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  <w:vMerge w:val="restart"/>
          </w:tcPr>
          <w:p w:rsidR="000F1290" w:rsidRDefault="000F1290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А.А.</w:t>
            </w:r>
          </w:p>
        </w:tc>
      </w:tr>
      <w:tr w:rsidR="000F1290" w:rsidRPr="000D09AE" w:rsidTr="00115301">
        <w:trPr>
          <w:trHeight w:val="70"/>
        </w:trPr>
        <w:tc>
          <w:tcPr>
            <w:tcW w:w="709" w:type="dxa"/>
            <w:vMerge/>
          </w:tcPr>
          <w:p w:rsidR="000F1290" w:rsidRDefault="000F1290" w:rsidP="00FE2EE8">
            <w:pPr>
              <w:pStyle w:val="1"/>
              <w:ind w:right="141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1290" w:rsidRDefault="000F1290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рывок гири (кол-во раз)</w:t>
            </w:r>
          </w:p>
        </w:tc>
        <w:tc>
          <w:tcPr>
            <w:tcW w:w="709" w:type="dxa"/>
            <w:vMerge/>
          </w:tcPr>
          <w:p w:rsidR="000F1290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1290" w:rsidRDefault="000F1290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1290" w:rsidRDefault="000F1290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1290" w:rsidRDefault="000F1290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1290" w:rsidRDefault="000F1290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21" w:rsidRPr="000D09AE" w:rsidTr="00115301">
        <w:trPr>
          <w:trHeight w:val="70"/>
        </w:trPr>
        <w:tc>
          <w:tcPr>
            <w:tcW w:w="709" w:type="dxa"/>
            <w:vMerge w:val="restart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лёжа на низкой перекладине (кол-во раз)</w:t>
            </w:r>
          </w:p>
        </w:tc>
        <w:tc>
          <w:tcPr>
            <w:tcW w:w="709" w:type="dxa"/>
            <w:vMerge w:val="restart"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  <w:vMerge w:val="restart"/>
          </w:tcPr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992" w:type="dxa"/>
            <w:vMerge w:val="restart"/>
          </w:tcPr>
          <w:p w:rsidR="00543721" w:rsidRDefault="0095143B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5437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:rsidR="00543721" w:rsidRDefault="00543721" w:rsidP="00B209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  <w:vMerge w:val="restart"/>
          </w:tcPr>
          <w:p w:rsidR="00543721" w:rsidRDefault="00543721" w:rsidP="00B209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А.А.</w:t>
            </w:r>
          </w:p>
        </w:tc>
      </w:tr>
      <w:tr w:rsidR="00543721" w:rsidRPr="000D09AE" w:rsidTr="00115301">
        <w:trPr>
          <w:trHeight w:val="70"/>
        </w:trPr>
        <w:tc>
          <w:tcPr>
            <w:tcW w:w="709" w:type="dxa"/>
            <w:vMerge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сгибание и разгибание рук в упоре лёжа на полу (кол-во раз)</w:t>
            </w:r>
          </w:p>
        </w:tc>
        <w:tc>
          <w:tcPr>
            <w:tcW w:w="709" w:type="dxa"/>
            <w:vMerge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3721" w:rsidRDefault="00543721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721" w:rsidRDefault="00543721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3721" w:rsidRDefault="00543721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21" w:rsidRPr="000D09AE" w:rsidTr="00115301">
        <w:trPr>
          <w:trHeight w:val="70"/>
        </w:trPr>
        <w:tc>
          <w:tcPr>
            <w:tcW w:w="709" w:type="dxa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вперёд из положения стоя с прямыми ногами на гимнастической скамье (см)</w:t>
            </w:r>
          </w:p>
        </w:tc>
        <w:tc>
          <w:tcPr>
            <w:tcW w:w="709" w:type="dxa"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</w:t>
            </w:r>
          </w:p>
        </w:tc>
        <w:tc>
          <w:tcPr>
            <w:tcW w:w="1276" w:type="dxa"/>
          </w:tcPr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992" w:type="dxa"/>
          </w:tcPr>
          <w:p w:rsidR="00543721" w:rsidRDefault="0095143B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5437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543721" w:rsidRDefault="00543721" w:rsidP="00B209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543721" w:rsidRDefault="00543721" w:rsidP="00B209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А.А.</w:t>
            </w:r>
          </w:p>
        </w:tc>
      </w:tr>
      <w:tr w:rsidR="00543721" w:rsidRPr="000D09AE" w:rsidTr="00115301">
        <w:trPr>
          <w:trHeight w:val="70"/>
        </w:trPr>
        <w:tc>
          <w:tcPr>
            <w:tcW w:w="709" w:type="dxa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вперёд из положения стоя с прямыми ногами на полу</w:t>
            </w:r>
          </w:p>
        </w:tc>
        <w:tc>
          <w:tcPr>
            <w:tcW w:w="709" w:type="dxa"/>
          </w:tcPr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</w:t>
            </w:r>
          </w:p>
        </w:tc>
        <w:tc>
          <w:tcPr>
            <w:tcW w:w="1276" w:type="dxa"/>
          </w:tcPr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992" w:type="dxa"/>
          </w:tcPr>
          <w:p w:rsidR="00543721" w:rsidRDefault="0095143B" w:rsidP="00D106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5437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543721" w:rsidRDefault="00543721" w:rsidP="00D106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543721" w:rsidRDefault="00543721" w:rsidP="00D1064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А.А.</w:t>
            </w:r>
          </w:p>
        </w:tc>
      </w:tr>
      <w:tr w:rsidR="00543721" w:rsidRPr="000D09AE" w:rsidTr="00115301">
        <w:trPr>
          <w:trHeight w:val="70"/>
        </w:trPr>
        <w:tc>
          <w:tcPr>
            <w:tcW w:w="709" w:type="dxa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43721" w:rsidRDefault="00543721" w:rsidP="00FE2EE8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туловища из положения лёжа на спине (кол-во раз за 1 мин.)</w:t>
            </w:r>
          </w:p>
        </w:tc>
        <w:tc>
          <w:tcPr>
            <w:tcW w:w="709" w:type="dxa"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</w:t>
            </w:r>
          </w:p>
        </w:tc>
        <w:tc>
          <w:tcPr>
            <w:tcW w:w="1276" w:type="dxa"/>
          </w:tcPr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43721" w:rsidRDefault="00543721" w:rsidP="00D10648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992" w:type="dxa"/>
          </w:tcPr>
          <w:p w:rsidR="00543721" w:rsidRDefault="00543721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</w:t>
            </w:r>
          </w:p>
          <w:p w:rsidR="00543721" w:rsidRDefault="0095143B" w:rsidP="009514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7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543721" w:rsidRDefault="00543721" w:rsidP="00B209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543721" w:rsidRDefault="00543721" w:rsidP="00B209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А.А.</w:t>
            </w:r>
          </w:p>
        </w:tc>
      </w:tr>
      <w:tr w:rsidR="00543721" w:rsidRPr="000D09AE" w:rsidTr="00115301">
        <w:trPr>
          <w:trHeight w:val="70"/>
        </w:trPr>
        <w:tc>
          <w:tcPr>
            <w:tcW w:w="709" w:type="dxa"/>
          </w:tcPr>
          <w:p w:rsidR="00543721" w:rsidRDefault="00543721" w:rsidP="005E1261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43721" w:rsidRDefault="00543721" w:rsidP="005E1261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 на 2 км (мин., сек.)</w:t>
            </w:r>
          </w:p>
          <w:p w:rsidR="00226729" w:rsidRDefault="00226729" w:rsidP="005E1261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 на 3 км (мин., сек.)</w:t>
            </w:r>
          </w:p>
          <w:p w:rsidR="00543721" w:rsidRDefault="00543721" w:rsidP="00226729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 на 5 км (мин., сек.)</w:t>
            </w:r>
          </w:p>
        </w:tc>
        <w:tc>
          <w:tcPr>
            <w:tcW w:w="709" w:type="dxa"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23.02.2016 </w:t>
            </w:r>
          </w:p>
        </w:tc>
        <w:tc>
          <w:tcPr>
            <w:tcW w:w="992" w:type="dxa"/>
          </w:tcPr>
          <w:p w:rsidR="00543721" w:rsidRDefault="0095143B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5437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543721" w:rsidRDefault="00543721" w:rsidP="00B209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Трасса </w:t>
            </w:r>
          </w:p>
          <w:p w:rsidR="00543721" w:rsidRDefault="00543721" w:rsidP="00B209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ЛРДЮСШ</w:t>
            </w:r>
          </w:p>
        </w:tc>
        <w:tc>
          <w:tcPr>
            <w:tcW w:w="1701" w:type="dxa"/>
          </w:tcPr>
          <w:p w:rsidR="00543721" w:rsidRDefault="00543721" w:rsidP="00B209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Е.В.</w:t>
            </w:r>
          </w:p>
        </w:tc>
      </w:tr>
      <w:tr w:rsidR="00543721" w:rsidRPr="000D09AE" w:rsidTr="00115301">
        <w:trPr>
          <w:trHeight w:val="70"/>
        </w:trPr>
        <w:tc>
          <w:tcPr>
            <w:tcW w:w="709" w:type="dxa"/>
          </w:tcPr>
          <w:p w:rsidR="00543721" w:rsidRDefault="00543721" w:rsidP="005E1261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43721" w:rsidRDefault="00543721" w:rsidP="005E1261">
            <w:pPr>
              <w:pStyle w:val="1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9" w:type="dxa"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 </w:t>
            </w:r>
          </w:p>
        </w:tc>
        <w:tc>
          <w:tcPr>
            <w:tcW w:w="1276" w:type="dxa"/>
          </w:tcPr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43721" w:rsidRDefault="00543721" w:rsidP="0093360C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</w:p>
        </w:tc>
        <w:tc>
          <w:tcPr>
            <w:tcW w:w="992" w:type="dxa"/>
          </w:tcPr>
          <w:p w:rsidR="00543721" w:rsidRDefault="00543721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11530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:rsidR="00543721" w:rsidRDefault="00543721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 </w:t>
            </w:r>
          </w:p>
          <w:p w:rsidR="00543721" w:rsidRDefault="00543721" w:rsidP="005708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ЛСОШ</w:t>
            </w:r>
          </w:p>
        </w:tc>
        <w:tc>
          <w:tcPr>
            <w:tcW w:w="1701" w:type="dxa"/>
          </w:tcPr>
          <w:p w:rsidR="00543721" w:rsidRDefault="00543721" w:rsidP="009336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Е.Ю.</w:t>
            </w:r>
          </w:p>
        </w:tc>
      </w:tr>
    </w:tbl>
    <w:p w:rsidR="00840350" w:rsidRPr="005F6E9A" w:rsidRDefault="00840350" w:rsidP="0093360C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5F6E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40350" w:rsidRPr="009E3D5E" w:rsidRDefault="00840350" w:rsidP="0022672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E3D5E">
        <w:rPr>
          <w:rFonts w:ascii="Times New Roman" w:eastAsia="Times New Roman" w:hAnsi="Times New Roman"/>
          <w:b/>
          <w:bCs/>
          <w:sz w:val="24"/>
          <w:szCs w:val="24"/>
        </w:rPr>
        <w:t xml:space="preserve">ОРГАНИЗАТОРЫ </w:t>
      </w:r>
      <w:r w:rsidR="0095143B">
        <w:rPr>
          <w:rFonts w:ascii="Times New Roman" w:eastAsia="Times New Roman" w:hAnsi="Times New Roman"/>
          <w:b/>
          <w:bCs/>
          <w:sz w:val="24"/>
          <w:szCs w:val="24"/>
        </w:rPr>
        <w:t>ФЕСТИВАЛЯ</w:t>
      </w:r>
    </w:p>
    <w:p w:rsidR="00840350" w:rsidRPr="007A0EA2" w:rsidRDefault="00840350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A0EA2">
        <w:rPr>
          <w:rFonts w:ascii="Times New Roman" w:eastAsia="Times New Roman" w:hAnsi="Times New Roman"/>
          <w:bCs/>
          <w:sz w:val="24"/>
          <w:szCs w:val="24"/>
        </w:rPr>
        <w:t xml:space="preserve">Общее руководство организацией и проведением Фестиваля осуществляет </w:t>
      </w:r>
      <w:r w:rsidR="00FA7334">
        <w:rPr>
          <w:rFonts w:ascii="Times New Roman" w:eastAsia="Times New Roman" w:hAnsi="Times New Roman"/>
          <w:bCs/>
          <w:sz w:val="24"/>
          <w:szCs w:val="24"/>
        </w:rPr>
        <w:t xml:space="preserve">отдел социальной работы </w:t>
      </w:r>
      <w:r w:rsidRPr="007A0EA2">
        <w:rPr>
          <w:rFonts w:ascii="Times New Roman" w:eastAsia="Times New Roman" w:hAnsi="Times New Roman"/>
          <w:bCs/>
          <w:sz w:val="24"/>
          <w:szCs w:val="24"/>
        </w:rPr>
        <w:t>Администраци</w:t>
      </w:r>
      <w:r w:rsidR="00FA7334">
        <w:rPr>
          <w:rFonts w:ascii="Times New Roman" w:eastAsia="Times New Roman" w:hAnsi="Times New Roman"/>
          <w:bCs/>
          <w:sz w:val="24"/>
          <w:szCs w:val="24"/>
        </w:rPr>
        <w:t>и</w:t>
      </w:r>
      <w:r w:rsidRPr="007A0EA2">
        <w:rPr>
          <w:rFonts w:ascii="Times New Roman" w:eastAsia="Times New Roman" w:hAnsi="Times New Roman"/>
          <w:bCs/>
          <w:sz w:val="24"/>
          <w:szCs w:val="24"/>
        </w:rPr>
        <w:t xml:space="preserve"> Лахденпохского муниципального района (далее – АЛМР).</w:t>
      </w:r>
    </w:p>
    <w:p w:rsidR="00840350" w:rsidRPr="007A0EA2" w:rsidRDefault="00840350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7A0EA2">
        <w:rPr>
          <w:rFonts w:ascii="Times New Roman" w:eastAsia="Times New Roman" w:hAnsi="Times New Roman"/>
          <w:sz w:val="24"/>
          <w:szCs w:val="24"/>
        </w:rPr>
        <w:t>Для проведения Фестиваля  создан организационный комитет по внедрению комплекса ГТО, состав котор</w:t>
      </w:r>
      <w:r w:rsidR="0095143B">
        <w:rPr>
          <w:rFonts w:ascii="Times New Roman" w:eastAsia="Times New Roman" w:hAnsi="Times New Roman"/>
          <w:sz w:val="24"/>
          <w:szCs w:val="24"/>
        </w:rPr>
        <w:t>ого</w:t>
      </w:r>
      <w:r w:rsidRPr="007A0EA2">
        <w:rPr>
          <w:rFonts w:ascii="Times New Roman" w:eastAsia="Times New Roman" w:hAnsi="Times New Roman"/>
          <w:sz w:val="24"/>
          <w:szCs w:val="24"/>
        </w:rPr>
        <w:t xml:space="preserve"> утверждён Распоряжением АЛМР от 13.10.14 г. № 319 – П.</w:t>
      </w:r>
    </w:p>
    <w:p w:rsidR="00840350" w:rsidRPr="007A0EA2" w:rsidRDefault="009E3D5E" w:rsidP="009E3D5E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Для тестирования будут использоваться:</w:t>
      </w:r>
      <w:r w:rsidR="0095143B">
        <w:rPr>
          <w:rFonts w:ascii="Times New Roman" w:eastAsia="Times New Roman" w:hAnsi="Times New Roman"/>
          <w:bCs/>
          <w:sz w:val="24"/>
          <w:szCs w:val="24"/>
        </w:rPr>
        <w:t xml:space="preserve"> здания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физкультурно-оздоровительн</w:t>
      </w:r>
      <w:r w:rsidR="0095143B">
        <w:rPr>
          <w:rFonts w:ascii="Times New Roman" w:eastAsia="Times New Roman" w:hAnsi="Times New Roman"/>
          <w:bCs/>
          <w:sz w:val="24"/>
          <w:szCs w:val="24"/>
        </w:rPr>
        <w:t>ого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комплекс</w:t>
      </w:r>
      <w:r w:rsidR="0095143B">
        <w:rPr>
          <w:rFonts w:ascii="Times New Roman" w:eastAsia="Times New Roman" w:hAnsi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(ул. Ленинградское шоссе, 3 а),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 xml:space="preserve"> МОУДОД «Лахденпохская районная детско-юношеская спортивная школа»</w:t>
      </w:r>
      <w:r w:rsidR="000D09AE">
        <w:rPr>
          <w:rFonts w:ascii="Times New Roman" w:eastAsia="Times New Roman" w:hAnsi="Times New Roman"/>
          <w:bCs/>
          <w:sz w:val="24"/>
          <w:szCs w:val="24"/>
        </w:rPr>
        <w:t xml:space="preserve"> (ул. Спортивная. 7 а) и МКОУ «Лахденпохская средняя общеобразовательная школа» (ул. Садовая, 22)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40350" w:rsidRPr="005F6E9A" w:rsidRDefault="00840350" w:rsidP="00840350">
      <w:pPr>
        <w:spacing w:after="0" w:line="240" w:lineRule="auto"/>
        <w:ind w:right="141" w:firstLine="56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40350" w:rsidRPr="00115301" w:rsidRDefault="00840350" w:rsidP="00226729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F6E9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Pr="00115301">
        <w:rPr>
          <w:rFonts w:ascii="Times New Roman" w:eastAsia="Times New Roman" w:hAnsi="Times New Roman"/>
          <w:b/>
          <w:bCs/>
          <w:sz w:val="24"/>
          <w:szCs w:val="24"/>
        </w:rPr>
        <w:t>. ТРЕБОВАНИЯ К УЧАСТНИКАМ И УСЛОВИЯ ИХ ДОПУСКА</w:t>
      </w:r>
    </w:p>
    <w:p w:rsidR="00840350" w:rsidRPr="007A0EA2" w:rsidRDefault="00840350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7A0EA2">
        <w:rPr>
          <w:rFonts w:ascii="Times New Roman" w:eastAsia="Times New Roman" w:hAnsi="Times New Roman"/>
          <w:sz w:val="24"/>
          <w:szCs w:val="24"/>
        </w:rPr>
        <w:t>К участию в Фестивале допускаются все желающие жители Лахденпохского муниципального района, имеющие допуск медицинской организации по состоянию здоровья к выполнению нормативов комплекса ГТО по следующим ступеням:</w:t>
      </w:r>
    </w:p>
    <w:p w:rsidR="00840350" w:rsidRPr="007A0EA2" w:rsidRDefault="00840350" w:rsidP="00840350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7A0EA2">
        <w:rPr>
          <w:rFonts w:ascii="Times New Roman" w:hAnsi="Times New Roman"/>
          <w:sz w:val="24"/>
          <w:szCs w:val="24"/>
        </w:rPr>
        <w:t>шестая ступень — от 18 до 29 лет;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0EA2">
        <w:rPr>
          <w:rFonts w:ascii="Times New Roman" w:hAnsi="Times New Roman"/>
          <w:sz w:val="24"/>
          <w:szCs w:val="24"/>
        </w:rPr>
        <w:t>седьмая ступень — от 30 до 39 лет;</w:t>
      </w:r>
      <w:r w:rsidRPr="007A0EA2">
        <w:rPr>
          <w:rFonts w:ascii="Times New Roman" w:hAnsi="Times New Roman"/>
          <w:sz w:val="24"/>
          <w:szCs w:val="24"/>
        </w:rPr>
        <w:br/>
        <w:t>восьмая ступень — от 40 до 49 лет;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0EA2">
        <w:rPr>
          <w:rFonts w:ascii="Times New Roman" w:hAnsi="Times New Roman"/>
          <w:sz w:val="24"/>
          <w:szCs w:val="24"/>
        </w:rPr>
        <w:t>девятая ступень — от 50 до 59 лет;</w:t>
      </w:r>
      <w:r w:rsidRPr="007A0EA2">
        <w:rPr>
          <w:rFonts w:ascii="Times New Roman" w:hAnsi="Times New Roman"/>
          <w:sz w:val="24"/>
          <w:szCs w:val="24"/>
        </w:rPr>
        <w:br/>
        <w:t>десятая ступень — от 60 до 69 лет;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0EA2">
        <w:rPr>
          <w:rFonts w:ascii="Times New Roman" w:hAnsi="Times New Roman"/>
          <w:sz w:val="24"/>
          <w:szCs w:val="24"/>
        </w:rPr>
        <w:t xml:space="preserve">одиннадцатая ступень — от 70 лет и </w:t>
      </w:r>
      <w:r w:rsidR="00115301">
        <w:rPr>
          <w:rFonts w:ascii="Times New Roman" w:hAnsi="Times New Roman"/>
          <w:sz w:val="24"/>
          <w:szCs w:val="24"/>
        </w:rPr>
        <w:t xml:space="preserve">                     </w:t>
      </w:r>
      <w:r w:rsidR="00115301">
        <w:rPr>
          <w:rFonts w:ascii="Times New Roman" w:hAnsi="Times New Roman"/>
          <w:sz w:val="24"/>
          <w:szCs w:val="24"/>
        </w:rPr>
        <w:tab/>
      </w:r>
      <w:r w:rsidR="00115301">
        <w:rPr>
          <w:rFonts w:ascii="Times New Roman" w:hAnsi="Times New Roman"/>
          <w:sz w:val="24"/>
          <w:szCs w:val="24"/>
        </w:rPr>
        <w:tab/>
      </w:r>
      <w:r w:rsidR="00115301">
        <w:rPr>
          <w:rFonts w:ascii="Times New Roman" w:hAnsi="Times New Roman"/>
          <w:sz w:val="24"/>
          <w:szCs w:val="24"/>
        </w:rPr>
        <w:tab/>
      </w:r>
      <w:r w:rsidR="00115301">
        <w:rPr>
          <w:rFonts w:ascii="Times New Roman" w:hAnsi="Times New Roman"/>
          <w:sz w:val="24"/>
          <w:szCs w:val="24"/>
        </w:rPr>
        <w:tab/>
      </w:r>
      <w:r w:rsidR="00115301">
        <w:rPr>
          <w:rFonts w:ascii="Times New Roman" w:hAnsi="Times New Roman"/>
          <w:sz w:val="24"/>
          <w:szCs w:val="24"/>
        </w:rPr>
        <w:tab/>
      </w:r>
      <w:r w:rsidR="00115301">
        <w:rPr>
          <w:rFonts w:ascii="Times New Roman" w:hAnsi="Times New Roman"/>
          <w:sz w:val="24"/>
          <w:szCs w:val="24"/>
        </w:rPr>
        <w:tab/>
      </w:r>
      <w:r w:rsidR="00115301">
        <w:rPr>
          <w:rFonts w:ascii="Times New Roman" w:hAnsi="Times New Roman"/>
          <w:sz w:val="24"/>
          <w:szCs w:val="24"/>
        </w:rPr>
        <w:tab/>
        <w:t>старше.</w:t>
      </w:r>
      <w:r w:rsidR="00115301">
        <w:rPr>
          <w:rFonts w:ascii="Times New Roman" w:hAnsi="Times New Roman"/>
          <w:sz w:val="24"/>
          <w:szCs w:val="24"/>
        </w:rPr>
        <w:tab/>
      </w:r>
    </w:p>
    <w:p w:rsidR="00840350" w:rsidRPr="00115301" w:rsidRDefault="00226729" w:rsidP="00226729">
      <w:pPr>
        <w:pStyle w:val="a4"/>
        <w:spacing w:after="0" w:line="240" w:lineRule="auto"/>
        <w:ind w:left="0" w:right="14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V</w:t>
      </w:r>
      <w:r w:rsidRPr="00226729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40350" w:rsidRPr="00115301">
        <w:rPr>
          <w:rFonts w:ascii="Times New Roman" w:eastAsia="Times New Roman" w:hAnsi="Times New Roman"/>
          <w:b/>
          <w:bCs/>
          <w:sz w:val="24"/>
          <w:szCs w:val="24"/>
        </w:rPr>
        <w:t>У</w:t>
      </w:r>
      <w:r w:rsidR="00115301">
        <w:rPr>
          <w:rFonts w:ascii="Times New Roman" w:eastAsia="Times New Roman" w:hAnsi="Times New Roman"/>
          <w:b/>
          <w:bCs/>
          <w:sz w:val="24"/>
          <w:szCs w:val="24"/>
        </w:rPr>
        <w:t>СЛОВИЯ</w:t>
      </w:r>
      <w:r w:rsidR="00840350" w:rsidRPr="001153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15301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="0095143B">
        <w:rPr>
          <w:rFonts w:ascii="Times New Roman" w:eastAsia="Times New Roman" w:hAnsi="Times New Roman"/>
          <w:b/>
          <w:bCs/>
          <w:sz w:val="24"/>
          <w:szCs w:val="24"/>
        </w:rPr>
        <w:t>Р</w:t>
      </w:r>
      <w:r w:rsidR="00115301">
        <w:rPr>
          <w:rFonts w:ascii="Times New Roman" w:eastAsia="Times New Roman" w:hAnsi="Times New Roman"/>
          <w:b/>
          <w:bCs/>
          <w:sz w:val="24"/>
          <w:szCs w:val="24"/>
        </w:rPr>
        <w:t>ОВЕДЕНИЯ</w:t>
      </w:r>
      <w:r w:rsidR="00840350" w:rsidRPr="001153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5143B">
        <w:rPr>
          <w:rFonts w:ascii="Times New Roman" w:eastAsia="Times New Roman" w:hAnsi="Times New Roman"/>
          <w:b/>
          <w:bCs/>
          <w:sz w:val="24"/>
          <w:szCs w:val="24"/>
        </w:rPr>
        <w:t>ФЕСТИВАЛЯ</w:t>
      </w:r>
    </w:p>
    <w:p w:rsidR="00840350" w:rsidRPr="007A0EA2" w:rsidRDefault="0095143B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рамках Фестиваля проводятся 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>личные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соревнования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840350" w:rsidRPr="007A0EA2" w:rsidRDefault="0095143B" w:rsidP="00840350">
      <w:pPr>
        <w:pStyle w:val="a9"/>
        <w:ind w:right="141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</w:t>
      </w:r>
      <w:r w:rsidR="00840350" w:rsidRPr="007A0EA2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>и</w:t>
      </w:r>
      <w:r w:rsidR="00840350" w:rsidRPr="007A0EA2">
        <w:rPr>
          <w:rFonts w:ascii="Times New Roman" w:hAnsi="Times New Roman"/>
          <w:sz w:val="24"/>
          <w:szCs w:val="24"/>
        </w:rPr>
        <w:t xml:space="preserve">тся в соответствии с методическими рекомендациями по тестированию населения в рамках комплекса ГТО, одобренными на </w:t>
      </w:r>
      <w:r w:rsidR="00840350" w:rsidRPr="007A0EA2">
        <w:rPr>
          <w:rFonts w:ascii="Times New Roman" w:hAnsi="Times New Roman"/>
          <w:sz w:val="24"/>
          <w:szCs w:val="24"/>
        </w:rPr>
        <w:br/>
        <w:t xml:space="preserve">заседаниях Координационной комиссии Минспорта России по введению </w:t>
      </w:r>
      <w:r w:rsidR="00840350" w:rsidRPr="007A0EA2">
        <w:rPr>
          <w:rFonts w:ascii="Times New Roman" w:hAnsi="Times New Roman"/>
          <w:sz w:val="24"/>
          <w:szCs w:val="24"/>
        </w:rPr>
        <w:br/>
        <w:t>и реализации Всероссийского физкультурно-спортивного комплекса (протокол № 1 от 23 июля 2014 г. пункт II/1) и Экспертного совета по вопросам Всероссийского физкультурно-спортивного комплекса 28 мая 2014 г. и 27 августа 2014 года.</w:t>
      </w:r>
    </w:p>
    <w:p w:rsidR="00840350" w:rsidRPr="007A0EA2" w:rsidRDefault="0095143B" w:rsidP="00840350">
      <w:pPr>
        <w:spacing w:after="0" w:line="240" w:lineRule="auto"/>
        <w:ind w:right="141" w:firstLine="568"/>
        <w:jc w:val="both"/>
        <w:rPr>
          <w:rStyle w:val="FontStyle23"/>
          <w:spacing w:val="-1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 ходе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 xml:space="preserve"> соревновани</w:t>
      </w:r>
      <w:r>
        <w:rPr>
          <w:rFonts w:ascii="Times New Roman" w:eastAsia="Times New Roman" w:hAnsi="Times New Roman"/>
          <w:bCs/>
          <w:sz w:val="24"/>
          <w:szCs w:val="24"/>
        </w:rPr>
        <w:t>й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 xml:space="preserve"> Фестиваля уровень физической подготовленности участников определяется в соответствии с утверждёнными государственными требованиями к уровню физической подготовленности населения при выполнении нормативов комплекса ГТО (приказ Минспорта России от 8 июля 2014 г. № 575)</w:t>
      </w:r>
      <w:r w:rsidR="00840350" w:rsidRPr="007A0EA2">
        <w:rPr>
          <w:rStyle w:val="FontStyle23"/>
          <w:spacing w:val="-10"/>
          <w:sz w:val="24"/>
          <w:szCs w:val="24"/>
        </w:rPr>
        <w:t>.</w:t>
      </w:r>
    </w:p>
    <w:p w:rsidR="00840350" w:rsidRPr="00E6488F" w:rsidRDefault="00840350" w:rsidP="00840350">
      <w:pPr>
        <w:spacing w:after="0" w:line="240" w:lineRule="auto"/>
        <w:ind w:right="141" w:firstLine="568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40350" w:rsidRPr="00226729" w:rsidRDefault="00840350" w:rsidP="00226729">
      <w:pPr>
        <w:pStyle w:val="a4"/>
        <w:numPr>
          <w:ilvl w:val="0"/>
          <w:numId w:val="6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26729">
        <w:rPr>
          <w:rFonts w:ascii="Times New Roman" w:eastAsia="Times New Roman" w:hAnsi="Times New Roman"/>
          <w:b/>
          <w:bCs/>
          <w:sz w:val="24"/>
          <w:szCs w:val="24"/>
        </w:rPr>
        <w:t>УСЛОВИЯ ПОДВЕДЕНИЯ ИТОГОВ</w:t>
      </w:r>
    </w:p>
    <w:p w:rsidR="00840350" w:rsidRPr="00115301" w:rsidRDefault="00840350" w:rsidP="00115301">
      <w:pPr>
        <w:pStyle w:val="Style19"/>
        <w:widowControl/>
        <w:spacing w:line="240" w:lineRule="auto"/>
        <w:ind w:right="-1" w:firstLine="568"/>
        <w:contextualSpacing/>
        <w:rPr>
          <w:rFonts w:eastAsia="Calibri"/>
          <w:lang w:eastAsia="en-US"/>
        </w:rPr>
      </w:pPr>
      <w:r w:rsidRPr="00115301">
        <w:rPr>
          <w:rStyle w:val="FontStyle23"/>
          <w:spacing w:val="-10"/>
          <w:sz w:val="24"/>
          <w:szCs w:val="24"/>
        </w:rPr>
        <w:t xml:space="preserve">Личное первенство среди участников определяется раздельно </w:t>
      </w:r>
      <w:r w:rsidRPr="00115301">
        <w:rPr>
          <w:bCs/>
        </w:rPr>
        <w:t>для каждой ступени</w:t>
      </w:r>
      <w:r w:rsidRPr="00115301">
        <w:rPr>
          <w:spacing w:val="-10"/>
        </w:rPr>
        <w:t xml:space="preserve"> среди </w:t>
      </w:r>
      <w:r w:rsidRPr="00115301">
        <w:rPr>
          <w:bCs/>
        </w:rPr>
        <w:t>мужчин и среди женщин</w:t>
      </w:r>
      <w:r w:rsidRPr="00115301">
        <w:rPr>
          <w:b/>
          <w:bCs/>
          <w:color w:val="FF0000"/>
        </w:rPr>
        <w:t xml:space="preserve"> </w:t>
      </w:r>
      <w:r w:rsidRPr="00115301">
        <w:rPr>
          <w:rStyle w:val="FontStyle23"/>
          <w:spacing w:val="-10"/>
          <w:sz w:val="24"/>
          <w:szCs w:val="24"/>
        </w:rPr>
        <w:t xml:space="preserve">по наибольшей сумме очков, набранных в </w:t>
      </w:r>
      <w:r w:rsidRPr="00115301">
        <w:rPr>
          <w:bCs/>
        </w:rPr>
        <w:t xml:space="preserve">спортивных </w:t>
      </w:r>
      <w:r w:rsidR="0095143B">
        <w:rPr>
          <w:bCs/>
        </w:rPr>
        <w:t>соревнованиях</w:t>
      </w:r>
      <w:r w:rsidRPr="00115301">
        <w:rPr>
          <w:rStyle w:val="FontStyle23"/>
          <w:spacing w:val="-10"/>
          <w:sz w:val="24"/>
          <w:szCs w:val="24"/>
        </w:rPr>
        <w:t xml:space="preserve">. </w:t>
      </w:r>
    </w:p>
    <w:p w:rsidR="00840350" w:rsidRPr="007A0EA2" w:rsidRDefault="00840350" w:rsidP="00840350">
      <w:pPr>
        <w:spacing w:after="0" w:line="240" w:lineRule="auto"/>
        <w:ind w:right="141" w:firstLine="568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40350" w:rsidRPr="00115301" w:rsidRDefault="00840350" w:rsidP="00226729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5301">
        <w:rPr>
          <w:rFonts w:ascii="Times New Roman" w:eastAsia="Times New Roman" w:hAnsi="Times New Roman"/>
          <w:b/>
          <w:bCs/>
          <w:sz w:val="24"/>
          <w:szCs w:val="24"/>
        </w:rPr>
        <w:t>VII. НАГРАЖДЕНИЕ</w:t>
      </w:r>
    </w:p>
    <w:p w:rsidR="00840350" w:rsidRPr="007A0EA2" w:rsidRDefault="00840350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A0EA2">
        <w:rPr>
          <w:rFonts w:ascii="Times New Roman" w:eastAsia="Times New Roman" w:hAnsi="Times New Roman"/>
          <w:bCs/>
          <w:sz w:val="24"/>
          <w:szCs w:val="24"/>
        </w:rPr>
        <w:t xml:space="preserve">Участники, занявшие 1-3 места в личном первенстве </w:t>
      </w:r>
      <w:r w:rsidRPr="007A0EA2">
        <w:rPr>
          <w:rFonts w:ascii="Times New Roman" w:hAnsi="Times New Roman"/>
          <w:spacing w:val="-10"/>
          <w:sz w:val="24"/>
          <w:szCs w:val="24"/>
        </w:rPr>
        <w:t xml:space="preserve">среди </w:t>
      </w:r>
      <w:r w:rsidRPr="007A0EA2">
        <w:rPr>
          <w:rFonts w:ascii="Times New Roman" w:hAnsi="Times New Roman"/>
          <w:bCs/>
          <w:sz w:val="24"/>
          <w:szCs w:val="24"/>
        </w:rPr>
        <w:t>мужчин и среди женщин</w:t>
      </w:r>
      <w:r w:rsidRPr="007A0EA2">
        <w:rPr>
          <w:rFonts w:ascii="Times New Roman" w:eastAsia="Times New Roman" w:hAnsi="Times New Roman"/>
          <w:bCs/>
          <w:sz w:val="24"/>
          <w:szCs w:val="24"/>
        </w:rPr>
        <w:t xml:space="preserve"> в спортивных </w:t>
      </w:r>
      <w:r w:rsidR="0095143B">
        <w:rPr>
          <w:rFonts w:ascii="Times New Roman" w:eastAsia="Times New Roman" w:hAnsi="Times New Roman"/>
          <w:bCs/>
          <w:sz w:val="24"/>
          <w:szCs w:val="24"/>
        </w:rPr>
        <w:t>соревнованиях</w:t>
      </w:r>
      <w:r w:rsidRPr="007A0EA2">
        <w:rPr>
          <w:rFonts w:ascii="Times New Roman" w:eastAsia="Times New Roman" w:hAnsi="Times New Roman"/>
          <w:bCs/>
          <w:sz w:val="24"/>
          <w:szCs w:val="24"/>
        </w:rPr>
        <w:t>, награждаются вымпелами, медалями и ценными призами.</w:t>
      </w:r>
    </w:p>
    <w:p w:rsidR="00840350" w:rsidRPr="007A0EA2" w:rsidRDefault="00840350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A0EA2">
        <w:rPr>
          <w:rFonts w:ascii="Times New Roman" w:eastAsia="Times New Roman" w:hAnsi="Times New Roman"/>
          <w:bCs/>
          <w:sz w:val="24"/>
          <w:szCs w:val="24"/>
        </w:rPr>
        <w:t xml:space="preserve">Все участники получают свидетельства участника </w:t>
      </w:r>
      <w:r w:rsidRPr="007A0EA2">
        <w:rPr>
          <w:rFonts w:ascii="Times New Roman" w:eastAsia="Times New Roman" w:hAnsi="Times New Roman"/>
          <w:bCs/>
          <w:sz w:val="24"/>
          <w:szCs w:val="24"/>
        </w:rPr>
        <w:br/>
        <w:t>Фестиваля</w:t>
      </w:r>
      <w:r w:rsidRPr="007A0EA2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840350" w:rsidRPr="005F6E9A" w:rsidRDefault="00840350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40350" w:rsidRPr="00115301" w:rsidRDefault="00840350" w:rsidP="00226729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5301">
        <w:rPr>
          <w:rFonts w:ascii="Times New Roman" w:eastAsia="Times New Roman" w:hAnsi="Times New Roman"/>
          <w:b/>
          <w:bCs/>
          <w:sz w:val="24"/>
          <w:szCs w:val="24"/>
        </w:rPr>
        <w:t>VIII. УСЛОВИЯ ФИНАНСИРОВАНИЯ</w:t>
      </w:r>
    </w:p>
    <w:p w:rsidR="00840350" w:rsidRPr="007A0EA2" w:rsidRDefault="00840350" w:rsidP="00115301">
      <w:pPr>
        <w:spacing w:after="0" w:line="240" w:lineRule="auto"/>
        <w:ind w:right="-1"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A0EA2">
        <w:rPr>
          <w:rFonts w:ascii="Times New Roman" w:eastAsia="Times New Roman" w:hAnsi="Times New Roman"/>
          <w:bCs/>
          <w:sz w:val="24"/>
          <w:szCs w:val="24"/>
        </w:rPr>
        <w:t>Финансовое обеспечение Фестиваля осуществляется за счёт средств ведомственной целевой программы «Развитие физической культуры и массового спорта в Лахденпохском районе на 2014 – 2016 г.г.»</w:t>
      </w:r>
      <w:r w:rsidR="006972B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40350" w:rsidRPr="005F6E9A" w:rsidRDefault="00840350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40350" w:rsidRPr="00115301" w:rsidRDefault="00840350" w:rsidP="00226729">
      <w:pPr>
        <w:spacing w:after="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</w:rPr>
      </w:pPr>
      <w:r w:rsidRPr="00115301">
        <w:rPr>
          <w:rFonts w:ascii="Times New Roman" w:eastAsia="Times New Roman" w:hAnsi="Times New Roman"/>
          <w:b/>
          <w:bCs/>
          <w:sz w:val="24"/>
          <w:szCs w:val="24"/>
        </w:rPr>
        <w:t>IX. ОБЕСПЕЧЕНИЕ БЕЗОПАСНОСТИ УЧАСТНИКОВ И ЗРИТЕЛЕЙ</w:t>
      </w:r>
    </w:p>
    <w:p w:rsidR="00840350" w:rsidRPr="007A0EA2" w:rsidRDefault="00840350" w:rsidP="00115301">
      <w:pPr>
        <w:pStyle w:val="ab"/>
        <w:widowControl w:val="0"/>
        <w:shd w:val="clear" w:color="auto" w:fill="FFFFFF"/>
        <w:ind w:right="-1" w:firstLine="568"/>
        <w:jc w:val="both"/>
        <w:rPr>
          <w:sz w:val="24"/>
        </w:rPr>
      </w:pPr>
      <w:r w:rsidRPr="007A0EA2">
        <w:rPr>
          <w:sz w:val="24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7A0EA2">
          <w:rPr>
            <w:sz w:val="24"/>
          </w:rPr>
          <w:t>2014 г</w:t>
        </w:r>
      </w:smartTag>
      <w:r w:rsidRPr="007A0EA2">
        <w:rPr>
          <w:sz w:val="24"/>
        </w:rPr>
        <w:t>. № 353.</w:t>
      </w:r>
    </w:p>
    <w:p w:rsidR="00840350" w:rsidRPr="007A0EA2" w:rsidRDefault="00840350" w:rsidP="00115301">
      <w:pPr>
        <w:spacing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7A0EA2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Республики Карелия от 30 апреля 2015 г. № 788 «Об организации медицинского сопровождения выполнения нормативов ВФСК «ГТО» на территории РК».</w:t>
      </w:r>
    </w:p>
    <w:p w:rsidR="00840350" w:rsidRPr="005F6E9A" w:rsidRDefault="00840350" w:rsidP="0084035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40350" w:rsidRPr="00115301" w:rsidRDefault="00840350" w:rsidP="00226729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5301">
        <w:rPr>
          <w:rFonts w:ascii="Times New Roman" w:eastAsia="Times New Roman" w:hAnsi="Times New Roman"/>
          <w:b/>
          <w:bCs/>
          <w:sz w:val="24"/>
          <w:szCs w:val="24"/>
        </w:rPr>
        <w:t>X. ПОДАЧА ЗАЯВОК НА УЧАСТИЕ</w:t>
      </w:r>
    </w:p>
    <w:p w:rsidR="00226729" w:rsidRPr="006972B7" w:rsidRDefault="00840350" w:rsidP="00115301">
      <w:pPr>
        <w:shd w:val="clear" w:color="auto" w:fill="FFFFFF"/>
        <w:spacing w:after="0" w:line="240" w:lineRule="auto"/>
        <w:ind w:right="-1" w:firstLine="568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A0EA2">
        <w:rPr>
          <w:rFonts w:ascii="Times New Roman" w:eastAsia="Times New Roman" w:hAnsi="Times New Roman"/>
          <w:bCs/>
          <w:sz w:val="24"/>
          <w:szCs w:val="24"/>
        </w:rPr>
        <w:t xml:space="preserve">Для участия </w:t>
      </w:r>
      <w:r w:rsidRPr="007A0EA2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7A0EA2">
        <w:rPr>
          <w:rFonts w:ascii="Times New Roman" w:eastAsia="Times New Roman" w:hAnsi="Times New Roman"/>
          <w:bCs/>
          <w:sz w:val="24"/>
          <w:szCs w:val="24"/>
        </w:rPr>
        <w:t>Фестивале необходимо направить заявку в электронном (сканированном) виде по установленной форме (</w:t>
      </w:r>
      <w:r w:rsidRPr="007A0EA2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Pr="007A0EA2">
        <w:rPr>
          <w:rFonts w:ascii="Times New Roman" w:eastAsia="Times New Roman" w:hAnsi="Times New Roman"/>
          <w:bCs/>
          <w:sz w:val="24"/>
          <w:szCs w:val="24"/>
        </w:rPr>
        <w:t>риложение № 1</w:t>
      </w:r>
      <w:r w:rsidR="00BF61CE">
        <w:rPr>
          <w:rFonts w:ascii="Times New Roman" w:eastAsia="Times New Roman" w:hAnsi="Times New Roman"/>
          <w:bCs/>
          <w:sz w:val="24"/>
          <w:szCs w:val="24"/>
        </w:rPr>
        <w:t>, Приложение № 2</w:t>
      </w:r>
      <w:r w:rsidR="00226729">
        <w:rPr>
          <w:rFonts w:ascii="Times New Roman" w:eastAsia="Times New Roman" w:hAnsi="Times New Roman"/>
          <w:bCs/>
          <w:sz w:val="24"/>
          <w:szCs w:val="24"/>
        </w:rPr>
        <w:t>)</w:t>
      </w:r>
      <w:r w:rsidRPr="007A0EA2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840350" w:rsidRPr="007A0EA2" w:rsidRDefault="00840350" w:rsidP="00115301">
      <w:pPr>
        <w:shd w:val="clear" w:color="auto" w:fill="FFFFFF"/>
        <w:spacing w:after="0" w:line="240" w:lineRule="auto"/>
        <w:ind w:right="-1" w:firstLine="568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A0EA2">
        <w:rPr>
          <w:rFonts w:ascii="Times New Roman" w:eastAsia="Times New Roman" w:hAnsi="Times New Roman"/>
          <w:bCs/>
          <w:sz w:val="24"/>
          <w:szCs w:val="24"/>
        </w:rPr>
        <w:t xml:space="preserve">Для получения справочной информации: телефон (881450) 2-24-15, e-mail: </w:t>
      </w:r>
      <w:hyperlink r:id="rId7" w:history="1">
        <w:r w:rsidRPr="007A0EA2">
          <w:rPr>
            <w:rStyle w:val="a8"/>
            <w:rFonts w:ascii="Times New Roman" w:hAnsi="Times New Roman"/>
            <w:sz w:val="24"/>
            <w:szCs w:val="24"/>
            <w:lang w:val="en-US"/>
          </w:rPr>
          <w:t>irenkuz</w:t>
        </w:r>
        <w:r w:rsidRPr="007A0EA2">
          <w:rPr>
            <w:rStyle w:val="a8"/>
            <w:rFonts w:ascii="Times New Roman" w:hAnsi="Times New Roman"/>
            <w:sz w:val="24"/>
            <w:szCs w:val="24"/>
          </w:rPr>
          <w:t>2009@</w:t>
        </w:r>
        <w:r w:rsidRPr="007A0EA2">
          <w:rPr>
            <w:rStyle w:val="a8"/>
            <w:rFonts w:ascii="Times New Roman" w:hAnsi="Times New Roman"/>
            <w:sz w:val="24"/>
            <w:szCs w:val="24"/>
            <w:lang w:val="en-US"/>
          </w:rPr>
          <w:t>bk</w:t>
        </w:r>
        <w:r w:rsidRPr="007A0EA2">
          <w:rPr>
            <w:rStyle w:val="a8"/>
            <w:rFonts w:ascii="Times New Roman" w:hAnsi="Times New Roman"/>
            <w:sz w:val="24"/>
            <w:szCs w:val="24"/>
          </w:rPr>
          <w:t>.</w:t>
        </w:r>
        <w:r w:rsidRPr="007A0EA2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A0EA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40350" w:rsidRPr="007A0EA2" w:rsidRDefault="007C0506" w:rsidP="00840350">
      <w:pPr>
        <w:shd w:val="clear" w:color="auto" w:fill="FFFFFF"/>
        <w:spacing w:after="0" w:line="240" w:lineRule="auto"/>
        <w:ind w:right="141" w:firstLine="568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>редоставлени</w:t>
      </w:r>
      <w:r>
        <w:rPr>
          <w:rFonts w:ascii="Times New Roman" w:eastAsia="Times New Roman" w:hAnsi="Times New Roman"/>
          <w:bCs/>
          <w:sz w:val="24"/>
          <w:szCs w:val="24"/>
        </w:rPr>
        <w:t>е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 xml:space="preserve"> заявки </w:t>
      </w:r>
      <w:r>
        <w:rPr>
          <w:rFonts w:ascii="Times New Roman" w:eastAsia="Times New Roman" w:hAnsi="Times New Roman"/>
          <w:bCs/>
          <w:sz w:val="24"/>
          <w:szCs w:val="24"/>
        </w:rPr>
        <w:t>за 10 дней до срока, указанного в программе Фестиваля</w:t>
      </w:r>
      <w:r w:rsidR="00840350" w:rsidRPr="007A0EA2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024D6E" w:rsidRDefault="00024D6E" w:rsidP="00024D6E">
      <w:pPr>
        <w:ind w:right="-5"/>
        <w:jc w:val="both"/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6972B7" w:rsidRDefault="00BF61CE" w:rsidP="00F667E0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72B7" w:rsidRDefault="006972B7" w:rsidP="00F667E0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6972B7" w:rsidRDefault="006972B7" w:rsidP="00F667E0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667E0" w:rsidRDefault="006972B7" w:rsidP="00F667E0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61CE">
        <w:rPr>
          <w:rFonts w:ascii="Times New Roman" w:hAnsi="Times New Roman" w:cs="Times New Roman"/>
          <w:sz w:val="24"/>
          <w:szCs w:val="24"/>
        </w:rPr>
        <w:tab/>
      </w:r>
      <w:r w:rsidR="00BF61CE">
        <w:rPr>
          <w:rFonts w:ascii="Times New Roman" w:hAnsi="Times New Roman" w:cs="Times New Roman"/>
          <w:sz w:val="24"/>
          <w:szCs w:val="24"/>
        </w:rPr>
        <w:tab/>
      </w:r>
      <w:r w:rsidR="00BF61CE">
        <w:rPr>
          <w:rFonts w:ascii="Times New Roman" w:hAnsi="Times New Roman" w:cs="Times New Roman"/>
          <w:sz w:val="24"/>
          <w:szCs w:val="24"/>
        </w:rPr>
        <w:tab/>
      </w:r>
      <w:r w:rsidR="00BF61CE">
        <w:rPr>
          <w:rFonts w:ascii="Times New Roman" w:hAnsi="Times New Roman" w:cs="Times New Roman"/>
          <w:sz w:val="24"/>
          <w:szCs w:val="24"/>
        </w:rPr>
        <w:tab/>
      </w:r>
      <w:r w:rsidR="00BF61CE">
        <w:rPr>
          <w:rFonts w:ascii="Times New Roman" w:hAnsi="Times New Roman" w:cs="Times New Roman"/>
          <w:sz w:val="24"/>
          <w:szCs w:val="24"/>
        </w:rPr>
        <w:tab/>
      </w:r>
      <w:r w:rsidR="00BF61CE">
        <w:rPr>
          <w:rFonts w:ascii="Times New Roman" w:hAnsi="Times New Roman" w:cs="Times New Roman"/>
          <w:sz w:val="24"/>
          <w:szCs w:val="24"/>
        </w:rPr>
        <w:tab/>
      </w:r>
      <w:r w:rsidR="00F667E0">
        <w:rPr>
          <w:rFonts w:ascii="Times New Roman" w:hAnsi="Times New Roman" w:cs="Times New Roman"/>
          <w:sz w:val="24"/>
          <w:szCs w:val="24"/>
        </w:rPr>
        <w:t>Приложение №</w:t>
      </w:r>
      <w:r w:rsidR="00BF61CE">
        <w:rPr>
          <w:rFonts w:ascii="Times New Roman" w:hAnsi="Times New Roman" w:cs="Times New Roman"/>
          <w:sz w:val="24"/>
          <w:szCs w:val="24"/>
        </w:rPr>
        <w:t xml:space="preserve"> </w:t>
      </w:r>
      <w:r w:rsidR="00F667E0">
        <w:rPr>
          <w:rFonts w:ascii="Times New Roman" w:hAnsi="Times New Roman" w:cs="Times New Roman"/>
          <w:sz w:val="24"/>
          <w:szCs w:val="24"/>
        </w:rPr>
        <w:t>1 к Положению</w:t>
      </w: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667E0" w:rsidRPr="00855D63" w:rsidRDefault="00F667E0" w:rsidP="00F667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F667E0" w:rsidRPr="00855D63" w:rsidRDefault="00F667E0" w:rsidP="00F667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(ГТО)</w:t>
      </w: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работниками _____________________________________________________________________________________________________________</w:t>
      </w: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(наименование организации)</w:t>
      </w: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5"/>
        <w:gridCol w:w="1019"/>
        <w:gridCol w:w="1736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972"/>
      </w:tblGrid>
      <w:tr w:rsidR="00BF61CE" w:rsidTr="00BF61CE">
        <w:tc>
          <w:tcPr>
            <w:tcW w:w="529" w:type="dxa"/>
          </w:tcPr>
          <w:p w:rsidR="00BF61CE" w:rsidRPr="00BF61CE" w:rsidRDefault="00BF61CE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4" w:type="dxa"/>
          </w:tcPr>
          <w:p w:rsidR="00BF61CE" w:rsidRPr="00BF61CE" w:rsidRDefault="00BF61CE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C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17" w:type="dxa"/>
          </w:tcPr>
          <w:p w:rsidR="00BF61CE" w:rsidRPr="00BF61CE" w:rsidRDefault="00BF61CE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CE">
              <w:rPr>
                <w:rFonts w:ascii="Times New Roman" w:hAnsi="Times New Roman" w:cs="Times New Roman"/>
                <w:b/>
                <w:sz w:val="24"/>
                <w:szCs w:val="24"/>
              </w:rPr>
              <w:t>Ступень, воз.категория</w:t>
            </w:r>
          </w:p>
        </w:tc>
        <w:tc>
          <w:tcPr>
            <w:tcW w:w="10309" w:type="dxa"/>
            <w:gridSpan w:val="11"/>
          </w:tcPr>
          <w:p w:rsidR="00BF61CE" w:rsidRDefault="00BF61CE" w:rsidP="00BF61CE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/дата сдачи</w:t>
            </w:r>
          </w:p>
        </w:tc>
        <w:tc>
          <w:tcPr>
            <w:tcW w:w="937" w:type="dxa"/>
          </w:tcPr>
          <w:p w:rsidR="00BF61CE" w:rsidRDefault="00BF61CE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BF61CE" w:rsidTr="00BF61CE">
        <w:tc>
          <w:tcPr>
            <w:tcW w:w="529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CE" w:rsidRDefault="00BF61CE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667E0" w:rsidRDefault="00F667E0" w:rsidP="00F667E0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1CE" w:rsidRDefault="00BF61CE" w:rsidP="00BF6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>
        <w:rPr>
          <w:rFonts w:ascii="Times New Roman" w:hAnsi="Times New Roman" w:cs="Times New Roman"/>
        </w:rPr>
        <w:t xml:space="preserve"> в заявке _____________человек</w:t>
      </w:r>
    </w:p>
    <w:p w:rsidR="00BF61CE" w:rsidRDefault="00BF61CE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__________________________МП</w:t>
      </w:r>
    </w:p>
    <w:p w:rsidR="00BF61CE" w:rsidRDefault="00BF61CE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1CE" w:rsidRDefault="00BF61CE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F667E0" w:rsidRDefault="00F667E0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1CE" w:rsidRDefault="00BF61CE" w:rsidP="00BF61CE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 2 к Положению</w:t>
      </w:r>
    </w:p>
    <w:p w:rsidR="00BF61CE" w:rsidRDefault="00BF61CE" w:rsidP="00BF61CE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BF61CE" w:rsidRPr="00855D63" w:rsidRDefault="00BF61CE" w:rsidP="00BF61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ЗАЯВКА (</w:t>
      </w:r>
      <w:r>
        <w:rPr>
          <w:rFonts w:ascii="Times New Roman" w:hAnsi="Times New Roman" w:cs="Times New Roman"/>
          <w:b/>
          <w:sz w:val="26"/>
          <w:szCs w:val="26"/>
        </w:rPr>
        <w:t>индивидуальная</w:t>
      </w:r>
      <w:r w:rsidRPr="00855D63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F61CE" w:rsidRDefault="00BF61CE" w:rsidP="00BF61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(ГТО)</w:t>
      </w:r>
    </w:p>
    <w:p w:rsidR="00BF61CE" w:rsidRPr="00855D63" w:rsidRDefault="00BF61CE" w:rsidP="00BF61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86"/>
        <w:gridCol w:w="1018"/>
        <w:gridCol w:w="1736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972"/>
      </w:tblGrid>
      <w:tr w:rsidR="00BF61CE" w:rsidTr="00BF61CE">
        <w:tc>
          <w:tcPr>
            <w:tcW w:w="529" w:type="dxa"/>
          </w:tcPr>
          <w:p w:rsidR="00BF61CE" w:rsidRP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3" w:type="dxa"/>
          </w:tcPr>
          <w:p w:rsidR="00BF61CE" w:rsidRP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C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36" w:type="dxa"/>
          </w:tcPr>
          <w:p w:rsidR="00BF61CE" w:rsidRP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CE">
              <w:rPr>
                <w:rFonts w:ascii="Times New Roman" w:hAnsi="Times New Roman" w:cs="Times New Roman"/>
                <w:b/>
                <w:sz w:val="24"/>
                <w:szCs w:val="24"/>
              </w:rPr>
              <w:t>Ступень, воз.категория</w:t>
            </w:r>
          </w:p>
        </w:tc>
        <w:tc>
          <w:tcPr>
            <w:tcW w:w="10166" w:type="dxa"/>
            <w:gridSpan w:val="11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/дата сдачи</w:t>
            </w:r>
          </w:p>
        </w:tc>
        <w:tc>
          <w:tcPr>
            <w:tcW w:w="972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BF61CE" w:rsidTr="00BF61CE">
        <w:tc>
          <w:tcPr>
            <w:tcW w:w="529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F61CE" w:rsidRDefault="00BF61CE" w:rsidP="00212B96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CE" w:rsidRDefault="00BF61CE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1CE" w:rsidRPr="00EF423D" w:rsidRDefault="00BF61CE" w:rsidP="00F667E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sectPr w:rsidR="00BF61CE" w:rsidRPr="00EF423D" w:rsidSect="006A689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C9" w:rsidRDefault="00B407C9" w:rsidP="00840350">
      <w:pPr>
        <w:spacing w:after="0" w:line="240" w:lineRule="auto"/>
      </w:pPr>
      <w:r>
        <w:separator/>
      </w:r>
    </w:p>
  </w:endnote>
  <w:endnote w:type="continuationSeparator" w:id="1">
    <w:p w:rsidR="00B407C9" w:rsidRDefault="00B407C9" w:rsidP="0084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C9" w:rsidRDefault="00B407C9" w:rsidP="00840350">
      <w:pPr>
        <w:spacing w:after="0" w:line="240" w:lineRule="auto"/>
      </w:pPr>
      <w:r>
        <w:separator/>
      </w:r>
    </w:p>
  </w:footnote>
  <w:footnote w:type="continuationSeparator" w:id="1">
    <w:p w:rsidR="00B407C9" w:rsidRDefault="00B407C9" w:rsidP="0084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FAC"/>
    <w:multiLevelType w:val="hybridMultilevel"/>
    <w:tmpl w:val="818E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5" w:hanging="360"/>
      </w:pPr>
    </w:lvl>
    <w:lvl w:ilvl="2" w:tplc="0419001B" w:tentative="1">
      <w:start w:val="1"/>
      <w:numFmt w:val="lowerRoman"/>
      <w:lvlText w:val="%3."/>
      <w:lvlJc w:val="right"/>
      <w:pPr>
        <w:ind w:left="35" w:hanging="180"/>
      </w:pPr>
    </w:lvl>
    <w:lvl w:ilvl="3" w:tplc="0419000F" w:tentative="1">
      <w:start w:val="1"/>
      <w:numFmt w:val="decimal"/>
      <w:lvlText w:val="%4."/>
      <w:lvlJc w:val="left"/>
      <w:pPr>
        <w:ind w:left="755" w:hanging="360"/>
      </w:pPr>
    </w:lvl>
    <w:lvl w:ilvl="4" w:tplc="04190019" w:tentative="1">
      <w:start w:val="1"/>
      <w:numFmt w:val="lowerLetter"/>
      <w:lvlText w:val="%5."/>
      <w:lvlJc w:val="left"/>
      <w:pPr>
        <w:ind w:left="1475" w:hanging="360"/>
      </w:pPr>
    </w:lvl>
    <w:lvl w:ilvl="5" w:tplc="0419001B" w:tentative="1">
      <w:start w:val="1"/>
      <w:numFmt w:val="lowerRoman"/>
      <w:lvlText w:val="%6."/>
      <w:lvlJc w:val="right"/>
      <w:pPr>
        <w:ind w:left="2195" w:hanging="180"/>
      </w:pPr>
    </w:lvl>
    <w:lvl w:ilvl="6" w:tplc="0419000F" w:tentative="1">
      <w:start w:val="1"/>
      <w:numFmt w:val="decimal"/>
      <w:lvlText w:val="%7."/>
      <w:lvlJc w:val="left"/>
      <w:pPr>
        <w:ind w:left="2915" w:hanging="360"/>
      </w:pPr>
    </w:lvl>
    <w:lvl w:ilvl="7" w:tplc="04190019" w:tentative="1">
      <w:start w:val="1"/>
      <w:numFmt w:val="lowerLetter"/>
      <w:lvlText w:val="%8."/>
      <w:lvlJc w:val="left"/>
      <w:pPr>
        <w:ind w:left="3635" w:hanging="360"/>
      </w:pPr>
    </w:lvl>
    <w:lvl w:ilvl="8" w:tplc="0419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2">
    <w:nsid w:val="344D2F99"/>
    <w:multiLevelType w:val="hybridMultilevel"/>
    <w:tmpl w:val="53F0904E"/>
    <w:lvl w:ilvl="0" w:tplc="59EAC0B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8B03B8"/>
    <w:multiLevelType w:val="hybridMultilevel"/>
    <w:tmpl w:val="9C68CB0A"/>
    <w:lvl w:ilvl="0" w:tplc="B5A625E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31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5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5CA"/>
    <w:rsid w:val="00024D6E"/>
    <w:rsid w:val="00063ED8"/>
    <w:rsid w:val="000D09AE"/>
    <w:rsid w:val="000F1290"/>
    <w:rsid w:val="000F58DC"/>
    <w:rsid w:val="000F6C7A"/>
    <w:rsid w:val="00105F6B"/>
    <w:rsid w:val="00112F91"/>
    <w:rsid w:val="00115301"/>
    <w:rsid w:val="001C4790"/>
    <w:rsid w:val="00226729"/>
    <w:rsid w:val="002C10DE"/>
    <w:rsid w:val="002E25DE"/>
    <w:rsid w:val="003E64A9"/>
    <w:rsid w:val="004A5BAC"/>
    <w:rsid w:val="004E7E6D"/>
    <w:rsid w:val="005332F5"/>
    <w:rsid w:val="00543721"/>
    <w:rsid w:val="0057084A"/>
    <w:rsid w:val="005E1261"/>
    <w:rsid w:val="006250E9"/>
    <w:rsid w:val="0065705B"/>
    <w:rsid w:val="00667EB2"/>
    <w:rsid w:val="00686E2E"/>
    <w:rsid w:val="006972B7"/>
    <w:rsid w:val="006A6897"/>
    <w:rsid w:val="006C5A87"/>
    <w:rsid w:val="007466BE"/>
    <w:rsid w:val="00773508"/>
    <w:rsid w:val="007C0506"/>
    <w:rsid w:val="00840350"/>
    <w:rsid w:val="0089475A"/>
    <w:rsid w:val="008D35CA"/>
    <w:rsid w:val="0093360C"/>
    <w:rsid w:val="0095143B"/>
    <w:rsid w:val="009E3D5E"/>
    <w:rsid w:val="00B407C9"/>
    <w:rsid w:val="00B81489"/>
    <w:rsid w:val="00BD2698"/>
    <w:rsid w:val="00BF61CE"/>
    <w:rsid w:val="00D5163D"/>
    <w:rsid w:val="00EF21E2"/>
    <w:rsid w:val="00EF423D"/>
    <w:rsid w:val="00F523E0"/>
    <w:rsid w:val="00F667E0"/>
    <w:rsid w:val="00FA7334"/>
    <w:rsid w:val="00FE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2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03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40350"/>
    <w:rPr>
      <w:rFonts w:ascii="Calibri" w:eastAsia="Calibri" w:hAnsi="Calibri" w:cs="Times New Roman"/>
      <w:sz w:val="20"/>
      <w:szCs w:val="20"/>
    </w:rPr>
  </w:style>
  <w:style w:type="paragraph" w:styleId="a7">
    <w:name w:val="Normal (Web)"/>
    <w:basedOn w:val="a"/>
    <w:uiPriority w:val="99"/>
    <w:rsid w:val="0084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840350"/>
    <w:rPr>
      <w:color w:val="0000FF"/>
      <w:u w:val="single"/>
    </w:rPr>
  </w:style>
  <w:style w:type="paragraph" w:styleId="a9">
    <w:name w:val="No Spacing"/>
    <w:link w:val="aa"/>
    <w:qFormat/>
    <w:rsid w:val="008403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rsid w:val="00840350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8403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840350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uiPriority w:val="99"/>
    <w:rsid w:val="0084035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840350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"/>
    <w:uiPriority w:val="99"/>
    <w:rsid w:val="00840350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4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0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kuz200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2015-09-01T13:48:00Z</cp:lastPrinted>
  <dcterms:created xsi:type="dcterms:W3CDTF">2015-08-24T10:04:00Z</dcterms:created>
  <dcterms:modified xsi:type="dcterms:W3CDTF">2015-09-04T11:59:00Z</dcterms:modified>
</cp:coreProperties>
</file>