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-106" w:type="dxa"/>
        <w:tblLook w:val="01E0"/>
      </w:tblPr>
      <w:tblGrid>
        <w:gridCol w:w="9464"/>
      </w:tblGrid>
      <w:tr w:rsidR="00C51940" w:rsidRPr="00B6347E">
        <w:tc>
          <w:tcPr>
            <w:tcW w:w="9464" w:type="dxa"/>
          </w:tcPr>
          <w:p w:rsidR="00C51940" w:rsidRPr="00B6347E" w:rsidRDefault="00FF30A3" w:rsidP="00DE12B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723900"/>
                  <wp:effectExtent l="19050" t="0" r="0" b="0"/>
                  <wp:docPr id="1" name="Рисунок 1" descr="Coat_of_Arms_of_Lahdenpohja_%28Karelia%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Lahdenpohja_%28Karelia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940" w:rsidRPr="00B6347E">
        <w:tc>
          <w:tcPr>
            <w:tcW w:w="9464" w:type="dxa"/>
          </w:tcPr>
          <w:p w:rsidR="00C51940" w:rsidRPr="00DE12B3" w:rsidRDefault="00C51940" w:rsidP="00DE12B3">
            <w:pPr>
              <w:keepNext/>
              <w:jc w:val="center"/>
              <w:outlineLvl w:val="1"/>
            </w:pPr>
            <w:r w:rsidRPr="00DE12B3">
              <w:rPr>
                <w:sz w:val="22"/>
                <w:szCs w:val="22"/>
              </w:rPr>
              <w:t>Российская  Федерация</w:t>
            </w:r>
          </w:p>
          <w:p w:rsidR="00C51940" w:rsidRPr="00DE12B3" w:rsidRDefault="00C51940" w:rsidP="00DE12B3">
            <w:pPr>
              <w:jc w:val="center"/>
            </w:pPr>
            <w:r w:rsidRPr="00DE12B3">
              <w:rPr>
                <w:sz w:val="22"/>
                <w:szCs w:val="22"/>
              </w:rPr>
              <w:t>Республика Карелия</w:t>
            </w:r>
          </w:p>
          <w:p w:rsidR="00C51940" w:rsidRPr="00B6347E" w:rsidRDefault="00C51940" w:rsidP="00DE12B3">
            <w:pPr>
              <w:jc w:val="center"/>
            </w:pPr>
          </w:p>
        </w:tc>
      </w:tr>
      <w:tr w:rsidR="00C51940" w:rsidRPr="00B6347E">
        <w:tc>
          <w:tcPr>
            <w:tcW w:w="9464" w:type="dxa"/>
          </w:tcPr>
          <w:p w:rsidR="00C51940" w:rsidRPr="00DE12B3" w:rsidRDefault="00C51940" w:rsidP="00DE12B3">
            <w:pPr>
              <w:jc w:val="center"/>
              <w:rPr>
                <w:b/>
              </w:rPr>
            </w:pPr>
            <w:r w:rsidRPr="00DE12B3">
              <w:rPr>
                <w:b/>
                <w:sz w:val="22"/>
                <w:szCs w:val="22"/>
              </w:rPr>
              <w:t xml:space="preserve">КОНТРОЛЬНО-СЧЕТНЫЙ КОМИТЕТ ЛАХДЕНПОХСКОГО </w:t>
            </w:r>
          </w:p>
          <w:p w:rsidR="00C51940" w:rsidRPr="00DE12B3" w:rsidRDefault="00C51940" w:rsidP="00DE12B3">
            <w:pPr>
              <w:jc w:val="center"/>
              <w:rPr>
                <w:b/>
              </w:rPr>
            </w:pPr>
            <w:r w:rsidRPr="00DE12B3">
              <w:rPr>
                <w:b/>
                <w:sz w:val="22"/>
                <w:szCs w:val="22"/>
              </w:rPr>
              <w:t>МУНИЦИПАЛЬНОГО РАЙОНА</w:t>
            </w:r>
          </w:p>
          <w:p w:rsidR="00C51940" w:rsidRPr="00DE12B3" w:rsidRDefault="00C51940" w:rsidP="00DE12B3">
            <w:pPr>
              <w:jc w:val="center"/>
              <w:rPr>
                <w:b/>
              </w:rPr>
            </w:pPr>
          </w:p>
        </w:tc>
      </w:tr>
      <w:tr w:rsidR="00C51940" w:rsidRPr="00B6347E">
        <w:tc>
          <w:tcPr>
            <w:tcW w:w="9464" w:type="dxa"/>
          </w:tcPr>
          <w:p w:rsidR="00C51940" w:rsidRPr="00B6347E" w:rsidRDefault="00C51940" w:rsidP="00D44CE0">
            <w:pPr>
              <w:jc w:val="center"/>
            </w:pPr>
            <w:r w:rsidRPr="00DE12B3">
              <w:rPr>
                <w:sz w:val="20"/>
                <w:szCs w:val="20"/>
              </w:rPr>
              <w:t>186730,  г. Лахденпохья, ул. Советская,  д. 7аТел.: 8(964)3</w:t>
            </w:r>
            <w:r w:rsidR="00D44CE0">
              <w:rPr>
                <w:sz w:val="20"/>
                <w:szCs w:val="20"/>
              </w:rPr>
              <w:t>17</w:t>
            </w:r>
            <w:r w:rsidRPr="00DE12B3">
              <w:rPr>
                <w:sz w:val="20"/>
                <w:szCs w:val="20"/>
              </w:rPr>
              <w:t xml:space="preserve">-84-03  </w:t>
            </w:r>
            <w:r w:rsidRPr="00DE12B3">
              <w:rPr>
                <w:sz w:val="20"/>
                <w:szCs w:val="20"/>
                <w:lang w:val="en-US"/>
              </w:rPr>
              <w:t>E</w:t>
            </w:r>
            <w:r w:rsidRPr="00DE12B3">
              <w:rPr>
                <w:sz w:val="20"/>
                <w:szCs w:val="20"/>
              </w:rPr>
              <w:t>-</w:t>
            </w:r>
            <w:r w:rsidRPr="00DE12B3">
              <w:rPr>
                <w:sz w:val="20"/>
                <w:szCs w:val="20"/>
                <w:lang w:val="en-US"/>
              </w:rPr>
              <w:t>mail</w:t>
            </w:r>
            <w:r w:rsidRPr="00DE12B3">
              <w:rPr>
                <w:sz w:val="20"/>
                <w:szCs w:val="20"/>
              </w:rPr>
              <w:t xml:space="preserve">: </w:t>
            </w:r>
            <w:proofErr w:type="spellStart"/>
            <w:r w:rsidRPr="00DE12B3">
              <w:rPr>
                <w:sz w:val="20"/>
                <w:szCs w:val="20"/>
                <w:lang w:val="en-US"/>
              </w:rPr>
              <w:t>ksklah</w:t>
            </w:r>
            <w:proofErr w:type="spellEnd"/>
            <w:r w:rsidRPr="00DE12B3">
              <w:rPr>
                <w:sz w:val="20"/>
                <w:szCs w:val="20"/>
              </w:rPr>
              <w:t>@</w:t>
            </w:r>
            <w:r w:rsidRPr="00DE12B3">
              <w:rPr>
                <w:sz w:val="20"/>
                <w:szCs w:val="20"/>
                <w:lang w:val="en-US"/>
              </w:rPr>
              <w:t>mail</w:t>
            </w:r>
            <w:r w:rsidRPr="00DE12B3">
              <w:rPr>
                <w:sz w:val="20"/>
                <w:szCs w:val="20"/>
              </w:rPr>
              <w:t>.</w:t>
            </w:r>
            <w:proofErr w:type="spellStart"/>
            <w:r w:rsidRPr="00DE12B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51940" w:rsidRPr="00B6347E">
        <w:tc>
          <w:tcPr>
            <w:tcW w:w="9464" w:type="dxa"/>
          </w:tcPr>
          <w:p w:rsidR="00C51940" w:rsidRPr="00DE12B3" w:rsidRDefault="00C51940" w:rsidP="00DE12B3">
            <w:pPr>
              <w:jc w:val="center"/>
            </w:pPr>
          </w:p>
        </w:tc>
      </w:tr>
    </w:tbl>
    <w:p w:rsidR="00C51940" w:rsidRPr="00974C01" w:rsidRDefault="00C51940" w:rsidP="00974C01">
      <w:pPr>
        <w:tabs>
          <w:tab w:val="left" w:pos="2676"/>
        </w:tabs>
        <w:jc w:val="right"/>
      </w:pPr>
      <w:r w:rsidRPr="00974C01">
        <w:t>Утвержд</w:t>
      </w:r>
      <w:r>
        <w:t>аю</w:t>
      </w:r>
    </w:p>
    <w:p w:rsidR="00C51940" w:rsidRPr="00974C01" w:rsidRDefault="00C51940" w:rsidP="00974C01">
      <w:pPr>
        <w:tabs>
          <w:tab w:val="left" w:pos="2676"/>
        </w:tabs>
        <w:jc w:val="right"/>
      </w:pPr>
      <w:r>
        <w:t>Председатель</w:t>
      </w:r>
      <w:r w:rsidRPr="00974C01">
        <w:t xml:space="preserve"> Контрольно-счетного комитета </w:t>
      </w:r>
    </w:p>
    <w:p w:rsidR="00C51940" w:rsidRDefault="00C51940" w:rsidP="00974C01">
      <w:pPr>
        <w:tabs>
          <w:tab w:val="left" w:pos="2676"/>
        </w:tabs>
        <w:jc w:val="right"/>
      </w:pPr>
      <w:proofErr w:type="spellStart"/>
      <w:r w:rsidRPr="00974C01">
        <w:t>Лахденпохского</w:t>
      </w:r>
      <w:proofErr w:type="spellEnd"/>
      <w:r w:rsidRPr="00974C01">
        <w:t xml:space="preserve">  муниципального района</w:t>
      </w:r>
    </w:p>
    <w:p w:rsidR="00C51940" w:rsidRDefault="00C51940" w:rsidP="00974C01">
      <w:pPr>
        <w:tabs>
          <w:tab w:val="left" w:pos="2676"/>
        </w:tabs>
        <w:jc w:val="right"/>
      </w:pPr>
    </w:p>
    <w:p w:rsidR="00C51940" w:rsidRDefault="00C51940" w:rsidP="00974C01">
      <w:pPr>
        <w:tabs>
          <w:tab w:val="left" w:pos="2676"/>
        </w:tabs>
        <w:jc w:val="right"/>
      </w:pPr>
      <w:proofErr w:type="spellStart"/>
      <w:r>
        <w:t>________________Н.Е.Богдан</w:t>
      </w:r>
      <w:proofErr w:type="spellEnd"/>
    </w:p>
    <w:p w:rsidR="00C51940" w:rsidRPr="00974C01" w:rsidRDefault="00C51940" w:rsidP="00974C01">
      <w:pPr>
        <w:tabs>
          <w:tab w:val="left" w:pos="2676"/>
        </w:tabs>
        <w:jc w:val="right"/>
      </w:pPr>
    </w:p>
    <w:p w:rsidR="00C51940" w:rsidRPr="00974C01" w:rsidRDefault="00C51940" w:rsidP="00974C01">
      <w:pPr>
        <w:tabs>
          <w:tab w:val="left" w:pos="2676"/>
        </w:tabs>
        <w:jc w:val="right"/>
      </w:pPr>
      <w:r>
        <w:t xml:space="preserve"> «</w:t>
      </w:r>
      <w:r w:rsidR="00F93046">
        <w:t>__</w:t>
      </w:r>
      <w:r>
        <w:t xml:space="preserve">» </w:t>
      </w:r>
      <w:r w:rsidR="00F93046">
        <w:t>февраля</w:t>
      </w:r>
      <w:r>
        <w:t xml:space="preserve"> 201</w:t>
      </w:r>
      <w:r w:rsidR="00B55438">
        <w:t>6</w:t>
      </w:r>
      <w:r>
        <w:t xml:space="preserve"> </w:t>
      </w:r>
      <w:r w:rsidRPr="00974C01">
        <w:t xml:space="preserve">г. </w:t>
      </w:r>
    </w:p>
    <w:p w:rsidR="00C51940" w:rsidRPr="00974C01" w:rsidRDefault="00C51940" w:rsidP="00974C01">
      <w:pPr>
        <w:tabs>
          <w:tab w:val="left" w:pos="2676"/>
        </w:tabs>
        <w:jc w:val="center"/>
        <w:rPr>
          <w:b/>
        </w:rPr>
      </w:pPr>
    </w:p>
    <w:p w:rsidR="00C51940" w:rsidRPr="00974C01" w:rsidRDefault="00C51940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ОТЧЕТ</w:t>
      </w:r>
    </w:p>
    <w:p w:rsidR="00C51940" w:rsidRPr="00974C01" w:rsidRDefault="00C51940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 результатах контрольного мероприятия</w:t>
      </w:r>
    </w:p>
    <w:p w:rsidR="00C51940" w:rsidRPr="00974C01" w:rsidRDefault="00C51940" w:rsidP="00974C01">
      <w:pPr>
        <w:tabs>
          <w:tab w:val="left" w:pos="2676"/>
        </w:tabs>
        <w:jc w:val="both"/>
      </w:pPr>
      <w:r>
        <w:t xml:space="preserve">№ </w:t>
      </w:r>
      <w:r w:rsidR="005E20A8">
        <w:t>2</w:t>
      </w:r>
      <w:r>
        <w:t xml:space="preserve">                                                                                                                   </w:t>
      </w:r>
      <w:r w:rsidR="002E7418">
        <w:t>16</w:t>
      </w:r>
      <w:r w:rsidRPr="00974C01">
        <w:t xml:space="preserve"> </w:t>
      </w:r>
      <w:r w:rsidR="00F93046">
        <w:t>февраля</w:t>
      </w:r>
      <w:r w:rsidRPr="00974C01">
        <w:t xml:space="preserve"> 201</w:t>
      </w:r>
      <w:r w:rsidR="00B55438">
        <w:t>6</w:t>
      </w:r>
      <w:r w:rsidRPr="00974C01">
        <w:t xml:space="preserve"> г.</w:t>
      </w:r>
    </w:p>
    <w:p w:rsidR="00C51940" w:rsidRPr="00974C01" w:rsidRDefault="00C51940" w:rsidP="00974C01">
      <w:pPr>
        <w:tabs>
          <w:tab w:val="left" w:pos="2676"/>
        </w:tabs>
        <w:rPr>
          <w:b/>
        </w:rPr>
      </w:pPr>
    </w:p>
    <w:p w:rsidR="00C51940" w:rsidRPr="00974C01" w:rsidRDefault="00C51940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Наименование (тема) контрольного мероприятия:</w:t>
      </w:r>
      <w:r>
        <w:rPr>
          <w:b/>
        </w:rPr>
        <w:t xml:space="preserve"> </w:t>
      </w:r>
      <w:r w:rsidRPr="00974C01">
        <w:t>«</w:t>
      </w:r>
      <w:r w:rsidR="00B55438" w:rsidRPr="00944BF4">
        <w:t xml:space="preserve">Проверка эффективности и законности использования средств бюджета </w:t>
      </w:r>
      <w:proofErr w:type="spellStart"/>
      <w:r w:rsidR="00F93046">
        <w:t>Элисенваарского</w:t>
      </w:r>
      <w:proofErr w:type="spellEnd"/>
      <w:r w:rsidR="00F93046">
        <w:t xml:space="preserve"> сельского</w:t>
      </w:r>
      <w:r w:rsidR="00B55438" w:rsidRPr="00944BF4">
        <w:t xml:space="preserve"> поселения на организацию благоустройства, озеленения, освещения улиц и установки указателей с названиями улиц и номерами домов за 2015 год</w:t>
      </w:r>
      <w:r>
        <w:t>».</w:t>
      </w:r>
    </w:p>
    <w:p w:rsidR="00C51940" w:rsidRPr="0087616A" w:rsidRDefault="00C51940" w:rsidP="0087616A">
      <w:pPr>
        <w:tabs>
          <w:tab w:val="left" w:pos="2676"/>
        </w:tabs>
        <w:jc w:val="both"/>
        <w:rPr>
          <w:b/>
          <w:sz w:val="22"/>
          <w:szCs w:val="22"/>
          <w:lang w:eastAsia="en-US"/>
        </w:rPr>
      </w:pPr>
      <w:r w:rsidRPr="00974C01">
        <w:rPr>
          <w:b/>
        </w:rPr>
        <w:t>Основание проведения контрольного мероприятия:</w:t>
      </w:r>
      <w:r>
        <w:rPr>
          <w:b/>
        </w:rPr>
        <w:t xml:space="preserve"> </w:t>
      </w:r>
      <w:r>
        <w:t>пункт 3.</w:t>
      </w:r>
      <w:r w:rsidR="00F93046">
        <w:t>6</w:t>
      </w:r>
      <w:r>
        <w:t xml:space="preserve"> плана работы Контрольно-счетного комитета </w:t>
      </w:r>
      <w:proofErr w:type="spellStart"/>
      <w:r>
        <w:t>Лахденпохского</w:t>
      </w:r>
      <w:proofErr w:type="spellEnd"/>
      <w:r>
        <w:t xml:space="preserve"> муниципального района на 201</w:t>
      </w:r>
      <w:r w:rsidR="00F93046">
        <w:t>6</w:t>
      </w:r>
      <w:r>
        <w:t xml:space="preserve"> год, распоряжение Контрольно-счетного комитета </w:t>
      </w:r>
      <w:proofErr w:type="spellStart"/>
      <w:r>
        <w:t>Лахденпохского</w:t>
      </w:r>
      <w:proofErr w:type="spellEnd"/>
      <w:r>
        <w:t xml:space="preserve"> муниципального района </w:t>
      </w:r>
      <w:proofErr w:type="gramStart"/>
      <w:r>
        <w:t>от</w:t>
      </w:r>
      <w:proofErr w:type="gramEnd"/>
      <w:r>
        <w:t xml:space="preserve"> </w:t>
      </w:r>
      <w:r w:rsidR="00F93046">
        <w:t>26</w:t>
      </w:r>
      <w:r>
        <w:t>.</w:t>
      </w:r>
      <w:r w:rsidR="00F93046">
        <w:t>0</w:t>
      </w:r>
      <w:r w:rsidR="00B55438">
        <w:t>1</w:t>
      </w:r>
      <w:r>
        <w:t>.201</w:t>
      </w:r>
      <w:r w:rsidR="00F93046">
        <w:t>6</w:t>
      </w:r>
      <w:r>
        <w:t xml:space="preserve"> г. № </w:t>
      </w:r>
      <w:r w:rsidR="00B55438">
        <w:t>3</w:t>
      </w:r>
      <w:r>
        <w:t xml:space="preserve"> «О проведении контрольного мероприятия».</w:t>
      </w:r>
    </w:p>
    <w:p w:rsidR="00C51940" w:rsidRPr="00974C01" w:rsidRDefault="00C51940" w:rsidP="00974C01">
      <w:pPr>
        <w:tabs>
          <w:tab w:val="left" w:pos="2676"/>
        </w:tabs>
        <w:jc w:val="both"/>
      </w:pPr>
      <w:r>
        <w:rPr>
          <w:b/>
        </w:rPr>
        <w:t>Цел</w:t>
      </w:r>
      <w:proofErr w:type="gramStart"/>
      <w:r>
        <w:rPr>
          <w:b/>
        </w:rPr>
        <w:t>ь(</w:t>
      </w:r>
      <w:proofErr w:type="gramEnd"/>
      <w:r>
        <w:rPr>
          <w:b/>
        </w:rPr>
        <w:t>и)</w:t>
      </w:r>
      <w:r w:rsidRPr="00974C01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>
        <w:t>п</w:t>
      </w:r>
      <w:r w:rsidRPr="00743D57">
        <w:t xml:space="preserve">роверка </w:t>
      </w:r>
      <w:r>
        <w:t>соответствия требованиям федерального законодательства муниципальных нормативных правовых актов, регулирующих правоотношения в области</w:t>
      </w:r>
      <w:r w:rsidRPr="00743D57">
        <w:t xml:space="preserve"> </w:t>
      </w:r>
      <w:r w:rsidR="00B55438" w:rsidRPr="00A149B5">
        <w:t>благоустройства, озеленения, освещения улиц и установки указателей с названиями улиц и номерами домов</w:t>
      </w:r>
      <w:r w:rsidRPr="00743D57">
        <w:t xml:space="preserve">; проверка </w:t>
      </w:r>
      <w:r>
        <w:t>обоснованности проведения расходов</w:t>
      </w:r>
      <w:r w:rsidRPr="00743D57">
        <w:t xml:space="preserve"> бюджета </w:t>
      </w:r>
      <w:proofErr w:type="spellStart"/>
      <w:r w:rsidR="00F93046">
        <w:t>Элисенваарского</w:t>
      </w:r>
      <w:proofErr w:type="spellEnd"/>
      <w:r w:rsidR="00F93046">
        <w:t xml:space="preserve"> сельского</w:t>
      </w:r>
      <w:r>
        <w:t xml:space="preserve"> поселения</w:t>
      </w:r>
      <w:r w:rsidRPr="00743D57">
        <w:t xml:space="preserve">, направленных на </w:t>
      </w:r>
      <w:r w:rsidR="00B55438" w:rsidRPr="00A149B5">
        <w:t>благоустройств</w:t>
      </w:r>
      <w:r w:rsidR="00B55438">
        <w:t>о</w:t>
      </w:r>
      <w:r w:rsidR="00B55438" w:rsidRPr="00A149B5">
        <w:t>, озеленени</w:t>
      </w:r>
      <w:r w:rsidR="00B55438">
        <w:t>е</w:t>
      </w:r>
      <w:r w:rsidR="00B55438" w:rsidRPr="00A149B5">
        <w:t>, освещени</w:t>
      </w:r>
      <w:r w:rsidR="00B55438">
        <w:t>е</w:t>
      </w:r>
      <w:r w:rsidR="00B55438" w:rsidRPr="00A149B5">
        <w:t xml:space="preserve"> улиц и установк</w:t>
      </w:r>
      <w:r w:rsidR="00B55438">
        <w:t>у</w:t>
      </w:r>
      <w:r w:rsidR="00B55438" w:rsidRPr="00A149B5">
        <w:t xml:space="preserve"> указателей с названиями улиц и номерами домов</w:t>
      </w:r>
      <w:r w:rsidRPr="00743D57">
        <w:t>;</w:t>
      </w:r>
      <w:r>
        <w:t xml:space="preserve"> </w:t>
      </w:r>
      <w:r w:rsidRPr="00743D57">
        <w:t xml:space="preserve">анализ эффективности </w:t>
      </w:r>
      <w:r>
        <w:t>использования</w:t>
      </w:r>
      <w:r w:rsidRPr="00743D57">
        <w:t xml:space="preserve"> денежных</w:t>
      </w:r>
      <w:r>
        <w:t xml:space="preserve"> </w:t>
      </w:r>
      <w:r w:rsidRPr="00743D57">
        <w:t>средств и имущества</w:t>
      </w:r>
      <w:r>
        <w:t xml:space="preserve"> в целях </w:t>
      </w:r>
      <w:r w:rsidR="00B55438">
        <w:t xml:space="preserve">организации </w:t>
      </w:r>
      <w:r w:rsidR="00B55438" w:rsidRPr="00A149B5">
        <w:t>благоустройства, озеленения, освещения улиц и установки указателей с названиями улиц и номерами домов</w:t>
      </w:r>
      <w:r>
        <w:t>.</w:t>
      </w:r>
    </w:p>
    <w:p w:rsidR="00C51940" w:rsidRPr="00974C01" w:rsidRDefault="00C51940" w:rsidP="00974C01">
      <w:pPr>
        <w:tabs>
          <w:tab w:val="left" w:pos="2676"/>
        </w:tabs>
        <w:jc w:val="both"/>
      </w:pPr>
      <w:r w:rsidRPr="00974C01">
        <w:rPr>
          <w:b/>
        </w:rPr>
        <w:t>Сроки проведения контрольного мероприятия:</w:t>
      </w:r>
      <w:r>
        <w:rPr>
          <w:b/>
        </w:rPr>
        <w:t xml:space="preserve"> </w:t>
      </w:r>
      <w:r w:rsidRPr="00974C01">
        <w:t xml:space="preserve">с </w:t>
      </w:r>
      <w:r w:rsidR="00F93046">
        <w:t>26</w:t>
      </w:r>
      <w:r w:rsidRPr="00974C01">
        <w:t xml:space="preserve"> </w:t>
      </w:r>
      <w:r w:rsidR="00F93046">
        <w:t>января</w:t>
      </w:r>
      <w:r w:rsidRPr="00974C01">
        <w:t xml:space="preserve"> 2015 года по </w:t>
      </w:r>
      <w:r w:rsidR="005E20A8">
        <w:t>16</w:t>
      </w:r>
      <w:r w:rsidRPr="00974C01">
        <w:t xml:space="preserve"> </w:t>
      </w:r>
      <w:r w:rsidR="00F93046">
        <w:t>февраля</w:t>
      </w:r>
      <w:r w:rsidRPr="00974C01">
        <w:t xml:space="preserve"> 201</w:t>
      </w:r>
      <w:r w:rsidR="00B55438">
        <w:t>6</w:t>
      </w:r>
      <w:r w:rsidRPr="00974C01">
        <w:t xml:space="preserve"> года.</w:t>
      </w:r>
    </w:p>
    <w:p w:rsidR="00C51940" w:rsidRPr="00974C01" w:rsidRDefault="00C51940" w:rsidP="00974C01">
      <w:pPr>
        <w:tabs>
          <w:tab w:val="left" w:pos="2676"/>
        </w:tabs>
        <w:jc w:val="both"/>
      </w:pPr>
      <w:r w:rsidRPr="00974C01">
        <w:rPr>
          <w:b/>
        </w:rPr>
        <w:t>Объекты контрольного мероприятия:</w:t>
      </w:r>
      <w:r>
        <w:rPr>
          <w:b/>
        </w:rPr>
        <w:t xml:space="preserve"> </w:t>
      </w:r>
      <w:r>
        <w:t xml:space="preserve">Администрация </w:t>
      </w:r>
      <w:proofErr w:type="spellStart"/>
      <w:r w:rsidR="00F93046">
        <w:t>Элисенваарского</w:t>
      </w:r>
      <w:proofErr w:type="spellEnd"/>
      <w:r w:rsidR="00F93046">
        <w:t xml:space="preserve"> сельского поселения</w:t>
      </w:r>
      <w:r>
        <w:t>.</w:t>
      </w:r>
    </w:p>
    <w:p w:rsidR="00C51940" w:rsidRPr="00974C01" w:rsidRDefault="00C51940" w:rsidP="00974C01">
      <w:pPr>
        <w:tabs>
          <w:tab w:val="left" w:pos="2676"/>
        </w:tabs>
        <w:jc w:val="both"/>
      </w:pPr>
      <w:r w:rsidRPr="00974C01">
        <w:rPr>
          <w:b/>
        </w:rPr>
        <w:t>Проверяемый период деятельности:</w:t>
      </w:r>
      <w:r w:rsidR="00F93046">
        <w:t xml:space="preserve"> 20</w:t>
      </w:r>
      <w:r w:rsidR="0085078F">
        <w:t>1</w:t>
      </w:r>
      <w:r w:rsidR="00294E80">
        <w:t>5</w:t>
      </w:r>
      <w:r>
        <w:t xml:space="preserve"> год.</w:t>
      </w:r>
    </w:p>
    <w:p w:rsidR="00C51940" w:rsidRPr="00974C01" w:rsidRDefault="00C51940" w:rsidP="00974C01">
      <w:pPr>
        <w:tabs>
          <w:tab w:val="left" w:pos="2676"/>
        </w:tabs>
        <w:jc w:val="both"/>
      </w:pPr>
      <w:r w:rsidRPr="00974C01">
        <w:rPr>
          <w:b/>
        </w:rPr>
        <w:t>Исполнитель контрольного мероприятия:</w:t>
      </w:r>
      <w:r>
        <w:rPr>
          <w:b/>
        </w:rPr>
        <w:t xml:space="preserve"> </w:t>
      </w:r>
      <w:r w:rsidRPr="00974C01">
        <w:t xml:space="preserve">инспектор Контрольно-счетного комитета </w:t>
      </w:r>
      <w:proofErr w:type="spellStart"/>
      <w:r w:rsidRPr="00974C01">
        <w:t>Лахденпохского</w:t>
      </w:r>
      <w:proofErr w:type="spellEnd"/>
      <w:r w:rsidRPr="00974C01">
        <w:t xml:space="preserve"> муниципального района  - </w:t>
      </w:r>
      <w:r>
        <w:t>Макарова М.А.</w:t>
      </w:r>
    </w:p>
    <w:p w:rsidR="00C51940" w:rsidRDefault="00C51940" w:rsidP="006F6DDF">
      <w:pPr>
        <w:jc w:val="both"/>
        <w:rPr>
          <w:b/>
        </w:rPr>
      </w:pPr>
      <w:r w:rsidRPr="00974C01">
        <w:rPr>
          <w:b/>
        </w:rPr>
        <w:t>Нормативные документы, использованные в работе:</w:t>
      </w:r>
    </w:p>
    <w:p w:rsidR="00484CB7" w:rsidRPr="000E00F9" w:rsidRDefault="00484CB7" w:rsidP="00484CB7">
      <w:pPr>
        <w:jc w:val="both"/>
      </w:pPr>
      <w:r>
        <w:t>-</w:t>
      </w:r>
      <w:r w:rsidRPr="000E00F9">
        <w:t xml:space="preserve"> Бюджетный кодекс Российской Федерации от 31.07.1998</w:t>
      </w:r>
      <w:r>
        <w:t xml:space="preserve"> </w:t>
      </w:r>
      <w:r w:rsidRPr="000E00F9">
        <w:t>№</w:t>
      </w:r>
      <w:r>
        <w:t xml:space="preserve"> </w:t>
      </w:r>
      <w:r w:rsidRPr="000E00F9">
        <w:t>145-ФЗ (</w:t>
      </w:r>
      <w:r>
        <w:t>далее – Бюджетный кодекс</w:t>
      </w:r>
      <w:r w:rsidRPr="000E00F9">
        <w:t>);</w:t>
      </w:r>
    </w:p>
    <w:p w:rsidR="00484CB7" w:rsidRDefault="00484CB7" w:rsidP="00484CB7">
      <w:pPr>
        <w:jc w:val="both"/>
      </w:pPr>
      <w:r>
        <w:lastRenderedPageBreak/>
        <w:t>-</w:t>
      </w:r>
      <w:r w:rsidRPr="00FF69F3">
        <w:t xml:space="preserve"> </w:t>
      </w:r>
      <w:r w:rsidRPr="000C1FBD"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0C1FBD">
          <w:t>2003 г</w:t>
        </w:r>
      </w:smartTag>
      <w:r w:rsidRPr="000C1FBD">
        <w:t>. N 131-ФЗ  «Об общих принципах организации местного самоуправления в Российской Федерации»</w:t>
      </w:r>
      <w:r w:rsidRPr="00C67DB1">
        <w:t xml:space="preserve"> </w:t>
      </w:r>
      <w:r w:rsidRPr="005128FB">
        <w:t>(далее</w:t>
      </w:r>
      <w:r>
        <w:t xml:space="preserve"> -</w:t>
      </w:r>
      <w:r w:rsidRPr="005128FB">
        <w:t xml:space="preserve"> Федеральный закон № 131-ФЗ);</w:t>
      </w:r>
    </w:p>
    <w:p w:rsidR="00484CB7" w:rsidRDefault="00484CB7" w:rsidP="00484CB7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CA6">
        <w:rPr>
          <w:rFonts w:ascii="Times New Roman" w:hAnsi="Times New Roman" w:cs="Times New Roman"/>
          <w:sz w:val="24"/>
          <w:szCs w:val="24"/>
        </w:rPr>
        <w:t xml:space="preserve"> Приказ Министерства регионального развития РФ от 27.12.2011  № 613 "Об утверждении методических рекомендаций по разработке норм и правил благоустройства территории муниципальных образований" (Начало</w:t>
      </w:r>
      <w:r>
        <w:rPr>
          <w:rFonts w:ascii="Times New Roman" w:hAnsi="Times New Roman" w:cs="Times New Roman"/>
          <w:sz w:val="24"/>
          <w:szCs w:val="24"/>
        </w:rPr>
        <w:t xml:space="preserve"> действия редакции - 17.03.2014г., </w:t>
      </w:r>
      <w:r w:rsidRPr="00415CA6">
        <w:rPr>
          <w:rFonts w:ascii="Times New Roman" w:hAnsi="Times New Roman" w:cs="Times New Roman"/>
          <w:sz w:val="24"/>
          <w:szCs w:val="24"/>
        </w:rPr>
        <w:t>Окончание действия документа - 16.12.2015</w:t>
      </w:r>
      <w:r>
        <w:rPr>
          <w:rFonts w:ascii="Times New Roman" w:hAnsi="Times New Roman" w:cs="Times New Roman"/>
          <w:sz w:val="24"/>
          <w:szCs w:val="24"/>
        </w:rPr>
        <w:t>г.)</w:t>
      </w:r>
      <w:r w:rsidRPr="005465BA">
        <w:t>;</w:t>
      </w:r>
    </w:p>
    <w:p w:rsidR="00484CB7" w:rsidRPr="00FF69F3" w:rsidRDefault="00484CB7" w:rsidP="00484CB7">
      <w:pPr>
        <w:jc w:val="both"/>
        <w:rPr>
          <w:lang w:eastAsia="en-US"/>
        </w:rPr>
      </w:pPr>
      <w:r>
        <w:rPr>
          <w:b/>
          <w:bCs/>
        </w:rPr>
        <w:t xml:space="preserve">- </w:t>
      </w:r>
      <w:r>
        <w:rPr>
          <w:lang w:eastAsia="en-US"/>
        </w:rPr>
        <w:t>Федеральный закон от 06.12.2011 № 402-ФЗ «О бухгалтерском учете»</w:t>
      </w:r>
      <w:r w:rsidRPr="00FF69F3">
        <w:rPr>
          <w:lang w:eastAsia="en-US"/>
        </w:rPr>
        <w:t>;</w:t>
      </w:r>
    </w:p>
    <w:p w:rsidR="00484CB7" w:rsidRDefault="00484CB7" w:rsidP="00484CB7">
      <w:pPr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FF69F3">
        <w:rPr>
          <w:lang w:eastAsia="en-US"/>
        </w:rPr>
        <w:t>Приказ Минфина России от 1 июля 2013г. N 65н "Об утверждении Указаний о порядке применения бюджетной классификации Российской Федерации" (с изменениями и дополнениями);</w:t>
      </w:r>
    </w:p>
    <w:p w:rsidR="00484CB7" w:rsidRDefault="00484CB7" w:rsidP="00484CB7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94F9E">
        <w:rPr>
          <w:rFonts w:eastAsia="Calibri"/>
        </w:rPr>
        <w:t>Приказ Минфина России от 01.12.2010 N 157н</w:t>
      </w:r>
      <w:r>
        <w:rPr>
          <w:rFonts w:eastAsia="Calibri"/>
        </w:rPr>
        <w:t xml:space="preserve"> </w:t>
      </w:r>
      <w:r w:rsidRPr="00494F9E">
        <w:rPr>
          <w:rFonts w:eastAsia="Calibri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rFonts w:eastAsia="Calibri"/>
        </w:rPr>
        <w:t xml:space="preserve"> (далее – Приказ </w:t>
      </w:r>
      <w:r w:rsidRPr="00494F9E">
        <w:rPr>
          <w:rFonts w:eastAsia="Calibri"/>
        </w:rPr>
        <w:t>Минфина России</w:t>
      </w:r>
      <w:r>
        <w:rPr>
          <w:rFonts w:eastAsia="Calibri"/>
        </w:rPr>
        <w:t xml:space="preserve"> № 157н, Инструкция № 157н);</w:t>
      </w:r>
    </w:p>
    <w:p w:rsidR="00484CB7" w:rsidRDefault="00484CB7" w:rsidP="00484CB7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62081">
        <w:rPr>
          <w:rFonts w:eastAsia="Calibri"/>
        </w:rPr>
        <w:t>Приказ Минфина России от 06.12.2010 N 162н</w:t>
      </w:r>
      <w:r>
        <w:rPr>
          <w:rFonts w:eastAsia="Calibri"/>
        </w:rPr>
        <w:t xml:space="preserve"> </w:t>
      </w:r>
      <w:r w:rsidRPr="00462081">
        <w:rPr>
          <w:rFonts w:eastAsia="Calibri"/>
        </w:rPr>
        <w:t>(ред. от 17.08.2015)</w:t>
      </w:r>
      <w:r>
        <w:rPr>
          <w:rFonts w:eastAsia="Calibri"/>
        </w:rPr>
        <w:t xml:space="preserve"> </w:t>
      </w:r>
      <w:r w:rsidRPr="00462081">
        <w:rPr>
          <w:rFonts w:eastAsia="Calibri"/>
        </w:rPr>
        <w:t>"Об утверждении Плана счетов бюджетного учета и Инструкции по его применению"</w:t>
      </w:r>
      <w:r>
        <w:rPr>
          <w:rFonts w:eastAsia="Calibri"/>
        </w:rPr>
        <w:t xml:space="preserve"> (далее – Приказ Минфина России № 162н);</w:t>
      </w:r>
    </w:p>
    <w:p w:rsidR="00484CB7" w:rsidRPr="00462081" w:rsidRDefault="00484CB7" w:rsidP="00484CB7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Приказ Минэкономразвития РФ от 30.08.2011 « 424 «Об утверждении Порядка ведения органами местного самоуправления реестров муниципального имущества» (далее – Порядок ведения органами местного самоуправления реестров муниципального имущества);</w:t>
      </w:r>
    </w:p>
    <w:p w:rsidR="00484CB7" w:rsidRPr="00C67DB1" w:rsidRDefault="00484CB7" w:rsidP="00484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7DB1">
        <w:rPr>
          <w:rFonts w:ascii="Times New Roman" w:hAnsi="Times New Roman" w:cs="Times New Roman"/>
          <w:sz w:val="24"/>
          <w:szCs w:val="24"/>
        </w:rPr>
        <w:t xml:space="preserve"> Бюджетная отчетность за 2015 год;</w:t>
      </w:r>
    </w:p>
    <w:p w:rsidR="00484CB7" w:rsidRPr="00C67DB1" w:rsidRDefault="00484CB7" w:rsidP="00484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7DB1">
        <w:rPr>
          <w:rFonts w:ascii="Times New Roman" w:hAnsi="Times New Roman" w:cs="Times New Roman"/>
          <w:sz w:val="24"/>
          <w:szCs w:val="24"/>
        </w:rPr>
        <w:t xml:space="preserve">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67DB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67DB1">
        <w:rPr>
          <w:rFonts w:ascii="Times New Roman" w:hAnsi="Times New Roman" w:cs="Times New Roman"/>
          <w:sz w:val="24"/>
          <w:szCs w:val="24"/>
        </w:rPr>
        <w:t>;</w:t>
      </w:r>
    </w:p>
    <w:p w:rsidR="00B55438" w:rsidRPr="000E00F9" w:rsidRDefault="00484CB7" w:rsidP="00484CB7">
      <w:pPr>
        <w:jc w:val="both"/>
      </w:pPr>
      <w:r>
        <w:t>-</w:t>
      </w:r>
      <w:r w:rsidRPr="00AA17C2">
        <w:t xml:space="preserve"> Решение </w:t>
      </w:r>
      <w:r>
        <w:t xml:space="preserve">XII сессии III созыва Совета </w:t>
      </w:r>
      <w:proofErr w:type="spellStart"/>
      <w:r>
        <w:t>Элисенваарского</w:t>
      </w:r>
      <w:proofErr w:type="spellEnd"/>
      <w:r>
        <w:t xml:space="preserve"> сельского поселения от 25.12.2014 № 12/42-3 «О бюджете </w:t>
      </w:r>
      <w:proofErr w:type="spellStart"/>
      <w:r>
        <w:t>Элисенваарского</w:t>
      </w:r>
      <w:proofErr w:type="spellEnd"/>
      <w:r>
        <w:t xml:space="preserve"> сельского поселения на 2015 год» (с изменениями и дополнениями);</w:t>
      </w:r>
    </w:p>
    <w:p w:rsidR="00C51940" w:rsidRPr="000E00F9" w:rsidRDefault="00C51940" w:rsidP="00B86FF8">
      <w:pPr>
        <w:jc w:val="both"/>
      </w:pPr>
      <w:r>
        <w:t>- иные законодательные акты Российской Федерации, Республики Карелия, муниципальные правовые акты, регулирующие правоотношения по предмету проверки.</w:t>
      </w:r>
    </w:p>
    <w:p w:rsidR="00C51940" w:rsidRDefault="00C51940" w:rsidP="00974C01">
      <w:pPr>
        <w:tabs>
          <w:tab w:val="left" w:pos="2676"/>
        </w:tabs>
        <w:jc w:val="both"/>
      </w:pPr>
      <w:r w:rsidRPr="00974C01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>
        <w:rPr>
          <w:b/>
        </w:rPr>
        <w:t xml:space="preserve"> </w:t>
      </w:r>
      <w:r w:rsidRPr="006F6DDF">
        <w:t>По</w:t>
      </w:r>
      <w:r>
        <w:t xml:space="preserve"> результатам контрольного мероприятия инспектором Контрольно-счетного комитета </w:t>
      </w:r>
      <w:proofErr w:type="spellStart"/>
      <w:r>
        <w:t>Лахденпохского</w:t>
      </w:r>
      <w:proofErr w:type="spellEnd"/>
      <w:r>
        <w:t xml:space="preserve"> муниципального района М.А.Макаровой был оформлен и подписан акт проверки от </w:t>
      </w:r>
      <w:r w:rsidR="00B86554">
        <w:t>0</w:t>
      </w:r>
      <w:r w:rsidR="0085078F">
        <w:t>9</w:t>
      </w:r>
      <w:r>
        <w:t>.</w:t>
      </w:r>
      <w:r w:rsidR="003E532E">
        <w:t>0</w:t>
      </w:r>
      <w:r w:rsidR="00484CB7">
        <w:t>2</w:t>
      </w:r>
      <w:r>
        <w:t>.201</w:t>
      </w:r>
      <w:r w:rsidR="003E532E">
        <w:t xml:space="preserve">6 </w:t>
      </w:r>
      <w:r>
        <w:t>г</w:t>
      </w:r>
      <w:r w:rsidR="003E532E">
        <w:t>.</w:t>
      </w:r>
      <w:r>
        <w:t xml:space="preserve"> (далее – Акт).</w:t>
      </w:r>
    </w:p>
    <w:p w:rsidR="00C51940" w:rsidRDefault="0085078F" w:rsidP="00974C01">
      <w:pPr>
        <w:tabs>
          <w:tab w:val="left" w:pos="2676"/>
        </w:tabs>
        <w:jc w:val="both"/>
      </w:pPr>
      <w:r>
        <w:t>09</w:t>
      </w:r>
      <w:r w:rsidR="00C51940">
        <w:t>.</w:t>
      </w:r>
      <w:r w:rsidR="003E532E">
        <w:t>0</w:t>
      </w:r>
      <w:r w:rsidR="00484CB7">
        <w:t>2</w:t>
      </w:r>
      <w:r w:rsidR="00C51940">
        <w:t>.201</w:t>
      </w:r>
      <w:r w:rsidR="003E532E">
        <w:t>6</w:t>
      </w:r>
      <w:r w:rsidR="00C51940">
        <w:t xml:space="preserve"> г. Акт передан для ознакомления под расписку Глав</w:t>
      </w:r>
      <w:r w:rsidR="00484CB7">
        <w:t>е</w:t>
      </w:r>
      <w:r w:rsidR="00C51940">
        <w:t xml:space="preserve"> </w:t>
      </w:r>
      <w:proofErr w:type="spellStart"/>
      <w:r w:rsidR="00484CB7">
        <w:t>Элисенваарского</w:t>
      </w:r>
      <w:proofErr w:type="spellEnd"/>
      <w:r w:rsidR="00484CB7">
        <w:t xml:space="preserve"> сельского</w:t>
      </w:r>
      <w:r w:rsidR="00C51940">
        <w:t xml:space="preserve"> поселения</w:t>
      </w:r>
      <w:r w:rsidR="003E532E">
        <w:t xml:space="preserve"> </w:t>
      </w:r>
      <w:r w:rsidR="00484CB7">
        <w:t>Т.В.Герасимовой</w:t>
      </w:r>
      <w:r w:rsidR="00C51940">
        <w:t>.</w:t>
      </w:r>
    </w:p>
    <w:p w:rsidR="00C51940" w:rsidRDefault="00C51940" w:rsidP="00974C01">
      <w:pPr>
        <w:tabs>
          <w:tab w:val="left" w:pos="2676"/>
        </w:tabs>
        <w:jc w:val="both"/>
      </w:pPr>
      <w:r w:rsidRPr="00A67C99">
        <w:rPr>
          <w:bCs/>
        </w:rPr>
        <w:t xml:space="preserve">Администрацией </w:t>
      </w:r>
      <w:proofErr w:type="spellStart"/>
      <w:r w:rsidR="00484CB7">
        <w:rPr>
          <w:bCs/>
        </w:rPr>
        <w:t>Элисенваарского</w:t>
      </w:r>
      <w:proofErr w:type="spellEnd"/>
      <w:r w:rsidR="00484CB7">
        <w:rPr>
          <w:bCs/>
        </w:rPr>
        <w:t xml:space="preserve"> сельского</w:t>
      </w:r>
      <w:r w:rsidRPr="00A67C99">
        <w:rPr>
          <w:bCs/>
        </w:rPr>
        <w:t xml:space="preserve"> поселения</w:t>
      </w:r>
      <w:r w:rsidRPr="00A67C99">
        <w:t xml:space="preserve"> </w:t>
      </w:r>
      <w:r w:rsidR="005E20A8">
        <w:t>15</w:t>
      </w:r>
      <w:r w:rsidRPr="00DF325D">
        <w:t>.</w:t>
      </w:r>
      <w:r w:rsidR="003E532E" w:rsidRPr="00DF325D">
        <w:t>0</w:t>
      </w:r>
      <w:r w:rsidR="00484CB7">
        <w:t>2</w:t>
      </w:r>
      <w:r w:rsidRPr="00DF325D">
        <w:t>.201</w:t>
      </w:r>
      <w:r w:rsidR="003E532E" w:rsidRPr="00DF325D">
        <w:t>6</w:t>
      </w:r>
      <w:r w:rsidRPr="00A67C99">
        <w:t xml:space="preserve"> года был возвращен подписанный Акт</w:t>
      </w:r>
      <w:r w:rsidR="00A67C99" w:rsidRPr="00A67C99">
        <w:t xml:space="preserve"> без возражений и пояснений</w:t>
      </w:r>
      <w:r w:rsidRPr="00A67C99">
        <w:t>.</w:t>
      </w:r>
    </w:p>
    <w:p w:rsidR="00C51940" w:rsidRDefault="00C51940" w:rsidP="00974C01">
      <w:pPr>
        <w:tabs>
          <w:tab w:val="left" w:pos="2676"/>
        </w:tabs>
        <w:jc w:val="both"/>
      </w:pPr>
      <w:r>
        <w:t xml:space="preserve"> </w:t>
      </w:r>
    </w:p>
    <w:p w:rsidR="00C51940" w:rsidRPr="00285880" w:rsidRDefault="00C51940" w:rsidP="003E532E">
      <w:pPr>
        <w:tabs>
          <w:tab w:val="left" w:pos="2676"/>
        </w:tabs>
        <w:jc w:val="both"/>
      </w:pPr>
      <w:r w:rsidRPr="00974C01">
        <w:rPr>
          <w:b/>
        </w:rPr>
        <w:t>Неполученные документы из числа затребованных с указанием причин или иные факты, препятствовавшие работе:</w:t>
      </w:r>
      <w:r>
        <w:rPr>
          <w:b/>
        </w:rPr>
        <w:t xml:space="preserve"> </w:t>
      </w:r>
      <w:r w:rsidR="003E532E" w:rsidRPr="003E532E">
        <w:t>не</w:t>
      </w:r>
      <w:r w:rsidR="003E532E">
        <w:t>т.</w:t>
      </w:r>
    </w:p>
    <w:p w:rsidR="00C51940" w:rsidRDefault="00C51940" w:rsidP="00974C01">
      <w:pPr>
        <w:tabs>
          <w:tab w:val="left" w:pos="2676"/>
        </w:tabs>
        <w:jc w:val="both"/>
        <w:rPr>
          <w:b/>
        </w:rPr>
      </w:pPr>
    </w:p>
    <w:p w:rsidR="00C51940" w:rsidRDefault="00C51940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</w:p>
    <w:p w:rsidR="00C51940" w:rsidRDefault="00C51940" w:rsidP="00E9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32E" w:rsidRPr="007F7F87" w:rsidRDefault="003E532E" w:rsidP="003E532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3E532E" w:rsidRDefault="003E532E" w:rsidP="003E532E">
      <w:pPr>
        <w:ind w:firstLine="708"/>
        <w:jc w:val="center"/>
        <w:rPr>
          <w:b/>
        </w:rPr>
      </w:pPr>
      <w:r w:rsidRPr="00490F61">
        <w:rPr>
          <w:b/>
        </w:rPr>
        <w:lastRenderedPageBreak/>
        <w:t>Общие сведения</w:t>
      </w:r>
    </w:p>
    <w:p w:rsidR="003E532E" w:rsidRDefault="003E532E" w:rsidP="003E532E">
      <w:pPr>
        <w:ind w:firstLine="708"/>
        <w:jc w:val="center"/>
        <w:rPr>
          <w:b/>
        </w:rPr>
      </w:pPr>
    </w:p>
    <w:p w:rsidR="00484CB7" w:rsidRPr="00490F61" w:rsidRDefault="003E532E" w:rsidP="00484CB7">
      <w:pPr>
        <w:tabs>
          <w:tab w:val="left" w:pos="0"/>
        </w:tabs>
        <w:jc w:val="both"/>
      </w:pPr>
      <w:r>
        <w:tab/>
      </w:r>
      <w:r w:rsidR="00484CB7" w:rsidRPr="00490F61">
        <w:t xml:space="preserve">Администрация </w:t>
      </w:r>
      <w:proofErr w:type="spellStart"/>
      <w:r w:rsidR="00484CB7">
        <w:t>Элисенваарского</w:t>
      </w:r>
      <w:proofErr w:type="spellEnd"/>
      <w:r w:rsidR="00484CB7">
        <w:t xml:space="preserve"> сельского поселения</w:t>
      </w:r>
      <w:r w:rsidR="00484CB7" w:rsidRPr="00490F61">
        <w:t xml:space="preserve"> зарегистрирована в качестве юридического лица за ОГРН 10</w:t>
      </w:r>
      <w:r w:rsidR="00484CB7">
        <w:t>5</w:t>
      </w:r>
      <w:r w:rsidR="00484CB7" w:rsidRPr="00490F61">
        <w:t>100</w:t>
      </w:r>
      <w:r w:rsidR="00484CB7">
        <w:t>2039043</w:t>
      </w:r>
      <w:r w:rsidR="00484CB7" w:rsidRPr="00490F61">
        <w:t xml:space="preserve">. При постановке юридического лица на учет в налоговом органе ему присвоен ИНН/КПП </w:t>
      </w:r>
      <w:r w:rsidR="00484CB7">
        <w:t>1012</w:t>
      </w:r>
      <w:r w:rsidR="00484CB7" w:rsidRPr="00490F61">
        <w:t>00</w:t>
      </w:r>
      <w:r w:rsidR="00484CB7">
        <w:t xml:space="preserve">7757 </w:t>
      </w:r>
      <w:r w:rsidR="00484CB7" w:rsidRPr="00490F61">
        <w:t>/</w:t>
      </w:r>
      <w:r w:rsidR="00484CB7">
        <w:t xml:space="preserve"> 101201</w:t>
      </w:r>
      <w:r w:rsidR="00484CB7" w:rsidRPr="00490F61">
        <w:t>001.</w:t>
      </w:r>
    </w:p>
    <w:p w:rsidR="00484CB7" w:rsidRPr="00490F61" w:rsidRDefault="00484CB7" w:rsidP="00484CB7">
      <w:pPr>
        <w:ind w:firstLine="708"/>
        <w:jc w:val="both"/>
      </w:pPr>
      <w:r w:rsidRPr="00490F61">
        <w:t xml:space="preserve">Администрация </w:t>
      </w:r>
      <w:proofErr w:type="spellStart"/>
      <w:r>
        <w:t>Элисенваарского</w:t>
      </w:r>
      <w:proofErr w:type="spellEnd"/>
      <w:r>
        <w:t xml:space="preserve"> сельского поселения</w:t>
      </w:r>
      <w:r w:rsidRPr="00490F61">
        <w:t xml:space="preserve"> обладает правами юридического л</w:t>
      </w:r>
      <w:r>
        <w:t>ица</w:t>
      </w:r>
      <w:r w:rsidRPr="00490F61">
        <w:t xml:space="preserve">. </w:t>
      </w:r>
    </w:p>
    <w:p w:rsidR="008D738F" w:rsidRDefault="008D738F" w:rsidP="008D738F">
      <w:pPr>
        <w:tabs>
          <w:tab w:val="left" w:pos="0"/>
        </w:tabs>
        <w:jc w:val="both"/>
        <w:rPr>
          <w:rFonts w:eastAsia="Calibri"/>
          <w:bCs/>
        </w:rPr>
      </w:pPr>
    </w:p>
    <w:p w:rsidR="003E532E" w:rsidRDefault="003E532E" w:rsidP="003E532E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О</w:t>
      </w:r>
      <w:r w:rsidRPr="00DC619C">
        <w:rPr>
          <w:b/>
        </w:rPr>
        <w:t>пределение достаточности</w:t>
      </w:r>
      <w:r>
        <w:rPr>
          <w:b/>
        </w:rPr>
        <w:t xml:space="preserve"> </w:t>
      </w:r>
      <w:r w:rsidRPr="00DC619C">
        <w:rPr>
          <w:b/>
        </w:rPr>
        <w:t>нормативно-правовой базы муниципального образования по вопросам организации благоустройства, озеленения, освещения улиц и установки указателей с названиями улиц и номерами домов для решения вопросов местного значения</w:t>
      </w:r>
      <w:r>
        <w:rPr>
          <w:b/>
        </w:rPr>
        <w:t xml:space="preserve"> и установление соответствия нормативных правовых актов, регулирующих правоотношения в области благоустройства, требованиям федерального законодательства</w:t>
      </w:r>
    </w:p>
    <w:p w:rsidR="003E532E" w:rsidRPr="00DC619C" w:rsidRDefault="003E532E" w:rsidP="003E532E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</w:rPr>
      </w:pPr>
      <w:r>
        <w:rPr>
          <w:b/>
        </w:rPr>
        <w:t xml:space="preserve"> </w:t>
      </w:r>
    </w:p>
    <w:p w:rsidR="00484CB7" w:rsidRDefault="00484CB7" w:rsidP="00484CB7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Перечень нормативных правовых актов (далее – НПА)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поселения, регулирующих правоотношения в области благоустройства: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560"/>
        <w:gridCol w:w="3402"/>
      </w:tblGrid>
      <w:tr w:rsidR="00484CB7" w:rsidTr="00E93635">
        <w:tc>
          <w:tcPr>
            <w:tcW w:w="4644" w:type="dxa"/>
          </w:tcPr>
          <w:p w:rsidR="00484CB7" w:rsidRPr="00A73EA5" w:rsidRDefault="00484CB7" w:rsidP="00E93635">
            <w:pPr>
              <w:jc w:val="both"/>
              <w:rPr>
                <w:sz w:val="20"/>
                <w:szCs w:val="20"/>
                <w:lang w:eastAsia="en-US"/>
              </w:rPr>
            </w:pPr>
            <w:r w:rsidRPr="00A73EA5">
              <w:rPr>
                <w:sz w:val="20"/>
                <w:szCs w:val="20"/>
                <w:lang w:eastAsia="en-US"/>
              </w:rPr>
              <w:t>Наименование НПА</w:t>
            </w:r>
          </w:p>
        </w:tc>
        <w:tc>
          <w:tcPr>
            <w:tcW w:w="1560" w:type="dxa"/>
          </w:tcPr>
          <w:p w:rsidR="00484CB7" w:rsidRPr="00A73EA5" w:rsidRDefault="00484CB7" w:rsidP="00E93635">
            <w:pPr>
              <w:jc w:val="both"/>
              <w:rPr>
                <w:sz w:val="20"/>
                <w:szCs w:val="20"/>
                <w:lang w:eastAsia="en-US"/>
              </w:rPr>
            </w:pPr>
            <w:r w:rsidRPr="00A73EA5">
              <w:rPr>
                <w:sz w:val="20"/>
                <w:szCs w:val="20"/>
                <w:lang w:eastAsia="en-US"/>
              </w:rPr>
              <w:t>Реквизиты НПА</w:t>
            </w:r>
          </w:p>
        </w:tc>
        <w:tc>
          <w:tcPr>
            <w:tcW w:w="3402" w:type="dxa"/>
          </w:tcPr>
          <w:p w:rsidR="00484CB7" w:rsidRPr="00A73EA5" w:rsidRDefault="00484CB7" w:rsidP="00E93635">
            <w:pPr>
              <w:jc w:val="both"/>
              <w:rPr>
                <w:sz w:val="20"/>
                <w:szCs w:val="20"/>
                <w:lang w:eastAsia="en-US"/>
              </w:rPr>
            </w:pPr>
            <w:r w:rsidRPr="00A73EA5">
              <w:rPr>
                <w:sz w:val="20"/>
                <w:szCs w:val="20"/>
                <w:lang w:eastAsia="en-US"/>
              </w:rPr>
              <w:t>Примечание</w:t>
            </w:r>
          </w:p>
        </w:tc>
      </w:tr>
      <w:tr w:rsidR="00484CB7" w:rsidTr="00E93635">
        <w:tc>
          <w:tcPr>
            <w:tcW w:w="4644" w:type="dxa"/>
          </w:tcPr>
          <w:p w:rsidR="00484CB7" w:rsidRPr="00A73EA5" w:rsidRDefault="00484CB7" w:rsidP="00E93635">
            <w:pPr>
              <w:jc w:val="both"/>
              <w:rPr>
                <w:sz w:val="20"/>
                <w:szCs w:val="20"/>
                <w:lang w:eastAsia="en-US"/>
              </w:rPr>
            </w:pPr>
            <w:r w:rsidRPr="00A73EA5">
              <w:rPr>
                <w:sz w:val="20"/>
                <w:szCs w:val="20"/>
              </w:rPr>
              <w:t xml:space="preserve">Решение Совета </w:t>
            </w:r>
            <w:proofErr w:type="spellStart"/>
            <w:r>
              <w:rPr>
                <w:sz w:val="20"/>
                <w:szCs w:val="20"/>
              </w:rPr>
              <w:t>Элисенваарского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  <w:r w:rsidRPr="00A73EA5">
              <w:rPr>
                <w:sz w:val="20"/>
                <w:szCs w:val="20"/>
              </w:rPr>
              <w:t xml:space="preserve"> поселения «</w:t>
            </w:r>
            <w:r>
              <w:rPr>
                <w:sz w:val="20"/>
                <w:szCs w:val="20"/>
              </w:rPr>
              <w:t xml:space="preserve">Об утверждении «Правил </w:t>
            </w:r>
            <w:r w:rsidRPr="00A73EA5">
              <w:rPr>
                <w:sz w:val="20"/>
                <w:szCs w:val="20"/>
              </w:rPr>
              <w:t xml:space="preserve"> благоустройств</w:t>
            </w:r>
            <w:r>
              <w:rPr>
                <w:sz w:val="20"/>
                <w:szCs w:val="20"/>
              </w:rPr>
              <w:t>а территор</w:t>
            </w:r>
            <w:r w:rsidRPr="00A73EA5">
              <w:rPr>
                <w:sz w:val="20"/>
                <w:szCs w:val="20"/>
              </w:rPr>
              <w:t xml:space="preserve">ии </w:t>
            </w:r>
            <w:proofErr w:type="spellStart"/>
            <w:r>
              <w:rPr>
                <w:sz w:val="20"/>
                <w:szCs w:val="20"/>
              </w:rPr>
              <w:t>Элисенваарского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  <w:r w:rsidRPr="00A73EA5">
              <w:rPr>
                <w:sz w:val="20"/>
                <w:szCs w:val="20"/>
              </w:rPr>
              <w:t xml:space="preserve"> поселения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Лахденпохского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  <w:r w:rsidRPr="00A73EA5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484CB7" w:rsidRPr="00A73EA5" w:rsidRDefault="00484CB7" w:rsidP="00E93635">
            <w:pPr>
              <w:jc w:val="both"/>
              <w:rPr>
                <w:sz w:val="20"/>
                <w:szCs w:val="20"/>
                <w:lang w:eastAsia="en-US"/>
              </w:rPr>
            </w:pPr>
            <w:r w:rsidRPr="00A73EA5">
              <w:rPr>
                <w:sz w:val="20"/>
                <w:szCs w:val="20"/>
              </w:rPr>
              <w:t xml:space="preserve">№  </w:t>
            </w:r>
            <w:r>
              <w:rPr>
                <w:sz w:val="20"/>
                <w:szCs w:val="20"/>
              </w:rPr>
              <w:t>154</w:t>
            </w:r>
            <w:r w:rsidRPr="00A73EA5">
              <w:rPr>
                <w:sz w:val="20"/>
                <w:szCs w:val="20"/>
              </w:rPr>
              <w:t xml:space="preserve">               от 30.</w:t>
            </w:r>
            <w:r>
              <w:rPr>
                <w:sz w:val="20"/>
                <w:szCs w:val="20"/>
              </w:rPr>
              <w:t>11</w:t>
            </w:r>
            <w:r w:rsidRPr="00A73EA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2</w:t>
            </w:r>
            <w:r w:rsidRPr="00A73EA5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3402" w:type="dxa"/>
          </w:tcPr>
          <w:p w:rsidR="00484CB7" w:rsidRPr="00A73EA5" w:rsidRDefault="00484CB7" w:rsidP="00E93635">
            <w:pPr>
              <w:jc w:val="both"/>
              <w:rPr>
                <w:sz w:val="20"/>
                <w:szCs w:val="20"/>
                <w:lang w:eastAsia="en-US"/>
              </w:rPr>
            </w:pPr>
            <w:r w:rsidRPr="00A73EA5">
              <w:rPr>
                <w:sz w:val="20"/>
                <w:szCs w:val="20"/>
              </w:rPr>
              <w:t xml:space="preserve">Признано утратившим силу решением Совета </w:t>
            </w:r>
            <w:proofErr w:type="spellStart"/>
            <w:r>
              <w:rPr>
                <w:sz w:val="20"/>
                <w:szCs w:val="20"/>
              </w:rPr>
              <w:t>Элисенваарского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  <w:r w:rsidRPr="00A73EA5"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</w:rPr>
              <w:t>30</w:t>
            </w:r>
            <w:r w:rsidRPr="00A73EA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A73EA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A73EA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185</w:t>
            </w:r>
          </w:p>
        </w:tc>
      </w:tr>
      <w:tr w:rsidR="00484CB7" w:rsidTr="00E93635">
        <w:tc>
          <w:tcPr>
            <w:tcW w:w="4644" w:type="dxa"/>
            <w:vAlign w:val="center"/>
          </w:tcPr>
          <w:p w:rsidR="00484CB7" w:rsidRPr="00A73EA5" w:rsidRDefault="00484CB7" w:rsidP="00E93635">
            <w:pPr>
              <w:jc w:val="both"/>
              <w:rPr>
                <w:sz w:val="20"/>
                <w:szCs w:val="20"/>
              </w:rPr>
            </w:pPr>
            <w:r w:rsidRPr="00A73EA5">
              <w:rPr>
                <w:sz w:val="20"/>
                <w:szCs w:val="20"/>
              </w:rPr>
              <w:t xml:space="preserve">Решение Совета </w:t>
            </w:r>
            <w:proofErr w:type="spellStart"/>
            <w:r>
              <w:rPr>
                <w:sz w:val="20"/>
                <w:szCs w:val="20"/>
              </w:rPr>
              <w:t>Элисенваарского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  <w:r w:rsidRPr="00A73EA5">
              <w:rPr>
                <w:sz w:val="20"/>
                <w:szCs w:val="20"/>
              </w:rPr>
              <w:t xml:space="preserve"> поселения «</w:t>
            </w:r>
            <w:r>
              <w:rPr>
                <w:sz w:val="20"/>
                <w:szCs w:val="20"/>
              </w:rPr>
              <w:t>Об утверждении «Правил</w:t>
            </w:r>
            <w:r w:rsidRPr="00A73EA5">
              <w:rPr>
                <w:sz w:val="20"/>
                <w:szCs w:val="20"/>
              </w:rPr>
              <w:t xml:space="preserve"> благоустройств</w:t>
            </w:r>
            <w:r>
              <w:rPr>
                <w:sz w:val="20"/>
                <w:szCs w:val="20"/>
              </w:rPr>
              <w:t xml:space="preserve">а </w:t>
            </w:r>
            <w:r w:rsidRPr="00A73EA5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Элисенваарского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  <w:r w:rsidRPr="00A73EA5">
              <w:rPr>
                <w:sz w:val="20"/>
                <w:szCs w:val="20"/>
              </w:rPr>
              <w:t xml:space="preserve"> поселения»</w:t>
            </w:r>
          </w:p>
        </w:tc>
        <w:tc>
          <w:tcPr>
            <w:tcW w:w="1560" w:type="dxa"/>
          </w:tcPr>
          <w:p w:rsidR="00484CB7" w:rsidRPr="00A73EA5" w:rsidRDefault="00484CB7" w:rsidP="00E93635">
            <w:pPr>
              <w:jc w:val="both"/>
              <w:rPr>
                <w:sz w:val="20"/>
                <w:szCs w:val="20"/>
                <w:lang w:eastAsia="en-US"/>
              </w:rPr>
            </w:pPr>
            <w:r w:rsidRPr="00A73EA5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185</w:t>
            </w:r>
            <w:r w:rsidRPr="00A73EA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A73E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A73EA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A73EA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484CB7" w:rsidRPr="00A73EA5" w:rsidRDefault="00484CB7" w:rsidP="00E93635">
            <w:pPr>
              <w:jc w:val="both"/>
              <w:rPr>
                <w:sz w:val="20"/>
                <w:szCs w:val="20"/>
                <w:lang w:eastAsia="en-US"/>
              </w:rPr>
            </w:pPr>
            <w:r w:rsidRPr="00A73EA5">
              <w:rPr>
                <w:sz w:val="20"/>
                <w:szCs w:val="20"/>
                <w:lang w:eastAsia="en-US"/>
              </w:rPr>
              <w:t>Действует по настоящее время</w:t>
            </w:r>
          </w:p>
        </w:tc>
      </w:tr>
    </w:tbl>
    <w:p w:rsidR="00294E80" w:rsidRDefault="00294E80" w:rsidP="00294E80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К вопросам местного значения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 Уставом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 (далее – Устав) отнесены, в том числе, вопросы организации</w:t>
      </w:r>
      <w:r w:rsidRPr="00DC619C">
        <w:rPr>
          <w:lang w:eastAsia="en-US"/>
        </w:rPr>
        <w:t xml:space="preserve"> благоустройства</w:t>
      </w:r>
      <w:r>
        <w:rPr>
          <w:lang w:eastAsia="en-US"/>
        </w:rPr>
        <w:t xml:space="preserve"> и озеленения</w:t>
      </w:r>
      <w:r w:rsidRPr="00DC619C">
        <w:rPr>
          <w:lang w:eastAsia="en-US"/>
        </w:rPr>
        <w:t xml:space="preserve"> территории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</w:t>
      </w:r>
      <w:r w:rsidRPr="00DC619C">
        <w:rPr>
          <w:lang w:eastAsia="en-US"/>
        </w:rPr>
        <w:t>, организации сбора</w:t>
      </w:r>
      <w:r>
        <w:rPr>
          <w:lang w:eastAsia="en-US"/>
        </w:rPr>
        <w:t xml:space="preserve"> и</w:t>
      </w:r>
      <w:r w:rsidRPr="00DC619C">
        <w:rPr>
          <w:lang w:eastAsia="en-US"/>
        </w:rPr>
        <w:t xml:space="preserve"> вывоз</w:t>
      </w:r>
      <w:r>
        <w:rPr>
          <w:lang w:eastAsia="en-US"/>
        </w:rPr>
        <w:t>а</w:t>
      </w:r>
      <w:r w:rsidRPr="00DC619C">
        <w:rPr>
          <w:lang w:eastAsia="en-US"/>
        </w:rPr>
        <w:t xml:space="preserve"> бытовых отходов</w:t>
      </w:r>
      <w:r>
        <w:rPr>
          <w:lang w:eastAsia="en-US"/>
        </w:rPr>
        <w:t xml:space="preserve"> и мусора (пункты 19,20 статьи 9 Устава).  Статьей 33 Устава к компетенции Администрации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 отнесено исполнение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Республики Карелия</w:t>
      </w:r>
      <w:r w:rsidRPr="00DC619C">
        <w:rPr>
          <w:lang w:eastAsia="en-US"/>
        </w:rPr>
        <w:t xml:space="preserve"> (</w:t>
      </w:r>
      <w:r>
        <w:rPr>
          <w:lang w:eastAsia="en-US"/>
        </w:rPr>
        <w:t>частя 1 статьи 33 Устава</w:t>
      </w:r>
      <w:r w:rsidRPr="00DC619C">
        <w:rPr>
          <w:lang w:eastAsia="en-US"/>
        </w:rPr>
        <w:t>).</w:t>
      </w:r>
    </w:p>
    <w:p w:rsidR="00294E80" w:rsidRPr="000F12D5" w:rsidRDefault="00294E80" w:rsidP="00294E80">
      <w:pPr>
        <w:ind w:firstLine="567"/>
        <w:jc w:val="both"/>
        <w:rPr>
          <w:lang w:eastAsia="en-US"/>
        </w:rPr>
      </w:pPr>
      <w:r w:rsidRPr="000F12D5">
        <w:rPr>
          <w:lang w:eastAsia="en-US"/>
        </w:rPr>
        <w:t xml:space="preserve">Информация о наличии нормативных правовых актов, регулирующих порядок исполнения полномочий по организации благоустройства территории в 2015 году (в том числе путем создания муниципальных унитарных предприятий) к проверке Администрацией </w:t>
      </w:r>
      <w:proofErr w:type="spellStart"/>
      <w:r w:rsidRPr="000F12D5">
        <w:rPr>
          <w:lang w:eastAsia="en-US"/>
        </w:rPr>
        <w:t>Элисенваарского</w:t>
      </w:r>
      <w:proofErr w:type="spellEnd"/>
      <w:r w:rsidRPr="000F12D5">
        <w:rPr>
          <w:lang w:eastAsia="en-US"/>
        </w:rPr>
        <w:t xml:space="preserve"> сельского поселения не предоставлена.</w:t>
      </w:r>
    </w:p>
    <w:p w:rsidR="00294E80" w:rsidRDefault="00294E80" w:rsidP="00294E80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По информации Главы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 Герасимовой Татьяны Васильевны на территории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 отсутствуют </w:t>
      </w:r>
      <w:r w:rsidRPr="000F12D5">
        <w:rPr>
          <w:lang w:eastAsia="en-US"/>
        </w:rPr>
        <w:t>организаци</w:t>
      </w:r>
      <w:r>
        <w:rPr>
          <w:lang w:eastAsia="en-US"/>
        </w:rPr>
        <w:t>и</w:t>
      </w:r>
      <w:r w:rsidRPr="000F12D5">
        <w:rPr>
          <w:lang w:eastAsia="en-US"/>
        </w:rPr>
        <w:t>, созданны</w:t>
      </w:r>
      <w:r>
        <w:rPr>
          <w:lang w:eastAsia="en-US"/>
        </w:rPr>
        <w:t>е</w:t>
      </w:r>
      <w:r w:rsidRPr="000F12D5">
        <w:rPr>
          <w:lang w:eastAsia="en-US"/>
        </w:rPr>
        <w:t xml:space="preserve"> и (или) привлеченны</w:t>
      </w:r>
      <w:r>
        <w:rPr>
          <w:lang w:eastAsia="en-US"/>
        </w:rPr>
        <w:t>е</w:t>
      </w:r>
      <w:r w:rsidRPr="000F12D5">
        <w:rPr>
          <w:lang w:eastAsia="en-US"/>
        </w:rPr>
        <w:t xml:space="preserve"> с целью решения вопросов местного значения по организации благоустройства территории поселения.</w:t>
      </w:r>
      <w:r>
        <w:rPr>
          <w:lang w:eastAsia="en-US"/>
        </w:rPr>
        <w:t xml:space="preserve">    </w:t>
      </w:r>
    </w:p>
    <w:p w:rsidR="00294E80" w:rsidRDefault="00294E80" w:rsidP="00294E80">
      <w:pPr>
        <w:autoSpaceDE w:val="0"/>
        <w:autoSpaceDN w:val="0"/>
        <w:adjustRightInd w:val="0"/>
        <w:ind w:firstLine="540"/>
        <w:jc w:val="both"/>
      </w:pPr>
      <w:r>
        <w:t xml:space="preserve">Разделом 2 Правил благоустройства территории </w:t>
      </w:r>
      <w:proofErr w:type="spellStart"/>
      <w:r>
        <w:t>Элисенваарского</w:t>
      </w:r>
      <w:proofErr w:type="spellEnd"/>
      <w:r>
        <w:t xml:space="preserve"> сельского поселения, утвержденных решением Совета </w:t>
      </w:r>
      <w:proofErr w:type="spellStart"/>
      <w:r>
        <w:t>Элисенваарского</w:t>
      </w:r>
      <w:proofErr w:type="spellEnd"/>
      <w:r>
        <w:t xml:space="preserve"> сельского поселения от 30.08.2013 № 185 (далее – Правила благоустройства), установлено: </w:t>
      </w:r>
    </w:p>
    <w:p w:rsidR="00294E80" w:rsidRPr="00130B54" w:rsidRDefault="00294E80" w:rsidP="00294E80">
      <w:pPr>
        <w:autoSpaceDE w:val="0"/>
        <w:autoSpaceDN w:val="0"/>
        <w:adjustRightInd w:val="0"/>
        <w:ind w:firstLine="540"/>
        <w:jc w:val="both"/>
      </w:pPr>
      <w:r w:rsidRPr="00130B54">
        <w:t>«</w:t>
      </w:r>
      <w:r>
        <w:t>п.5</w:t>
      </w:r>
      <w:proofErr w:type="gramStart"/>
      <w:r>
        <w:t xml:space="preserve"> Д</w:t>
      </w:r>
      <w:proofErr w:type="gramEnd"/>
      <w:r>
        <w:t xml:space="preserve">ля обеспечения надлежащего содержания территории </w:t>
      </w:r>
      <w:proofErr w:type="spellStart"/>
      <w:r>
        <w:t>Элисенваарского</w:t>
      </w:r>
      <w:proofErr w:type="spellEnd"/>
      <w:r>
        <w:t xml:space="preserve"> сельского поселения Администрацией ежегодно утверждается список улиц, площадей и проездов, подлежащих механизированной и ручной уборке специализированными организациями</w:t>
      </w:r>
      <w:r w:rsidRPr="00130B54">
        <w:t>.</w:t>
      </w:r>
    </w:p>
    <w:p w:rsidR="00294E80" w:rsidRPr="00FE4405" w:rsidRDefault="00294E80" w:rsidP="00294E80">
      <w:pPr>
        <w:autoSpaceDE w:val="0"/>
        <w:autoSpaceDN w:val="0"/>
        <w:adjustRightInd w:val="0"/>
        <w:ind w:firstLine="540"/>
        <w:jc w:val="both"/>
      </w:pPr>
      <w:r>
        <w:t xml:space="preserve">п. 10 Уборка проезжей части улиц, </w:t>
      </w:r>
      <w:proofErr w:type="spellStart"/>
      <w:r>
        <w:t>внетриквартальных</w:t>
      </w:r>
      <w:proofErr w:type="spellEnd"/>
      <w:r>
        <w:t xml:space="preserve"> проездов производится специализированными организациями</w:t>
      </w:r>
      <w:r w:rsidRPr="009629F0">
        <w:t>.</w:t>
      </w:r>
    </w:p>
    <w:p w:rsidR="00294E80" w:rsidRDefault="00294E80" w:rsidP="00294E80">
      <w:pPr>
        <w:autoSpaceDE w:val="0"/>
        <w:autoSpaceDN w:val="0"/>
        <w:adjustRightInd w:val="0"/>
        <w:ind w:firstLine="540"/>
        <w:jc w:val="both"/>
      </w:pPr>
      <w:r>
        <w:lastRenderedPageBreak/>
        <w:t>п. 13 Уборка территорий, не попадающих в границы территорий, установленных пунктами 7-12 раздела 2 настоящих Правил, производится специализированными унитарными предприятиями в соответствии с постановлением Администрации</w:t>
      </w:r>
      <w:proofErr w:type="gramStart"/>
      <w:r w:rsidRPr="00FE4405">
        <w:t>.</w:t>
      </w:r>
      <w:r>
        <w:t>»</w:t>
      </w:r>
      <w:proofErr w:type="gramEnd"/>
    </w:p>
    <w:p w:rsidR="00294E80" w:rsidRDefault="00294E80" w:rsidP="00294E80">
      <w:pPr>
        <w:autoSpaceDE w:val="0"/>
        <w:autoSpaceDN w:val="0"/>
        <w:adjustRightInd w:val="0"/>
        <w:ind w:firstLine="540"/>
        <w:jc w:val="both"/>
      </w:pPr>
      <w:r>
        <w:t xml:space="preserve">К проверке соответствующие правовые акты </w:t>
      </w:r>
      <w:r w:rsidRPr="00130B54">
        <w:t xml:space="preserve">о </w:t>
      </w:r>
      <w:r>
        <w:t>составе</w:t>
      </w:r>
      <w:r w:rsidRPr="00130B54">
        <w:t xml:space="preserve"> территории для уборки </w:t>
      </w:r>
      <w:r>
        <w:t>специализированными организациями не представлены.</w:t>
      </w:r>
    </w:p>
    <w:p w:rsidR="00294E80" w:rsidRDefault="00294E80" w:rsidP="00294E80">
      <w:pPr>
        <w:autoSpaceDE w:val="0"/>
        <w:autoSpaceDN w:val="0"/>
        <w:adjustRightInd w:val="0"/>
        <w:ind w:firstLine="540"/>
        <w:jc w:val="both"/>
      </w:pPr>
      <w:r>
        <w:t xml:space="preserve">В нарушение требований подпункта 19 пункта 1 статьи 14 </w:t>
      </w:r>
      <w:r w:rsidRPr="005128FB">
        <w:t>Федеральн</w:t>
      </w:r>
      <w:r>
        <w:t>ого</w:t>
      </w:r>
      <w:r w:rsidRPr="005128FB">
        <w:t xml:space="preserve"> закон</w:t>
      </w:r>
      <w:r>
        <w:t>а</w:t>
      </w:r>
      <w:r w:rsidRPr="005128FB">
        <w:t xml:space="preserve"> № 131-ФЗ</w:t>
      </w:r>
      <w:r>
        <w:t xml:space="preserve"> Правилами благоустройства территории </w:t>
      </w:r>
      <w:proofErr w:type="spellStart"/>
      <w:r>
        <w:t>Элисенваарского</w:t>
      </w:r>
      <w:proofErr w:type="spellEnd"/>
      <w:r>
        <w:t xml:space="preserve"> сельского поселения не установлена периодичность работ по благоустройству.</w:t>
      </w:r>
    </w:p>
    <w:p w:rsidR="00484CB7" w:rsidRDefault="00484CB7" w:rsidP="00484CB7">
      <w:pPr>
        <w:pStyle w:val="a9"/>
        <w:ind w:firstLine="708"/>
        <w:jc w:val="both"/>
      </w:pPr>
    </w:p>
    <w:p w:rsidR="003E532E" w:rsidRDefault="003E532E" w:rsidP="003E532E">
      <w:pPr>
        <w:jc w:val="center"/>
        <w:rPr>
          <w:b/>
          <w:bCs/>
        </w:rPr>
      </w:pPr>
      <w:r>
        <w:rPr>
          <w:b/>
          <w:bCs/>
        </w:rPr>
        <w:t xml:space="preserve">Проверка соблюдения установленного порядка учета и распоряжения муниципальным имуществом, используемым в целях реализации полномочий по </w:t>
      </w:r>
      <w:r w:rsidRPr="00D427A0">
        <w:rPr>
          <w:b/>
          <w:bCs/>
        </w:rPr>
        <w:t>организац</w:t>
      </w:r>
      <w:r>
        <w:rPr>
          <w:b/>
          <w:bCs/>
        </w:rPr>
        <w:t>и</w:t>
      </w:r>
      <w:r w:rsidRPr="00D427A0">
        <w:rPr>
          <w:b/>
          <w:bCs/>
        </w:rPr>
        <w:t xml:space="preserve">и благоустройства территории </w:t>
      </w:r>
      <w:proofErr w:type="spellStart"/>
      <w:r w:rsidR="00484CB7">
        <w:rPr>
          <w:b/>
          <w:bCs/>
        </w:rPr>
        <w:t>Элисенваарского</w:t>
      </w:r>
      <w:proofErr w:type="spellEnd"/>
      <w:r w:rsidR="00484CB7">
        <w:rPr>
          <w:b/>
          <w:bCs/>
        </w:rPr>
        <w:t xml:space="preserve"> сельского</w:t>
      </w:r>
      <w:r>
        <w:rPr>
          <w:b/>
          <w:bCs/>
        </w:rPr>
        <w:t xml:space="preserve"> </w:t>
      </w:r>
      <w:r w:rsidRPr="00D427A0">
        <w:rPr>
          <w:b/>
          <w:bCs/>
        </w:rPr>
        <w:t>поселения</w:t>
      </w:r>
    </w:p>
    <w:p w:rsidR="003E532E" w:rsidRDefault="003E532E" w:rsidP="003E532E">
      <w:pPr>
        <w:pStyle w:val="a9"/>
        <w:ind w:firstLine="708"/>
        <w:jc w:val="both"/>
      </w:pPr>
    </w:p>
    <w:p w:rsidR="00294E80" w:rsidRDefault="00294E80" w:rsidP="00294E80">
      <w:pPr>
        <w:pStyle w:val="a9"/>
        <w:ind w:firstLine="567"/>
        <w:jc w:val="both"/>
      </w:pPr>
      <w:r>
        <w:t xml:space="preserve">Контрольно-счетным комитетом </w:t>
      </w:r>
      <w:proofErr w:type="spellStart"/>
      <w:r>
        <w:t>Лахденпохского</w:t>
      </w:r>
      <w:proofErr w:type="spellEnd"/>
      <w:r>
        <w:t xml:space="preserve"> муниципального района проведена выборочная проверка ведения реестра муниципального имущества в части объектов благоустройства.</w:t>
      </w:r>
    </w:p>
    <w:p w:rsidR="00294E80" w:rsidRDefault="00294E80" w:rsidP="00294E80">
      <w:pPr>
        <w:ind w:firstLine="567"/>
        <w:jc w:val="both"/>
      </w:pPr>
      <w:r w:rsidRPr="00243BC6">
        <w:t>Анализом нормативной правовой базы установлено, что основным нормативным правовым актом по организации работы с муниципальным имуществом, включая учет, является Положение «</w:t>
      </w:r>
      <w:r>
        <w:t xml:space="preserve">О порядке управления и распоряжения муниципальным имуществом,  находящимся в муниципальной собственности </w:t>
      </w:r>
      <w:proofErr w:type="spellStart"/>
      <w:r>
        <w:t>Элисенваарского</w:t>
      </w:r>
      <w:proofErr w:type="spellEnd"/>
      <w:r>
        <w:t xml:space="preserve"> сельского поселения (далее – Положение)</w:t>
      </w:r>
      <w:r w:rsidRPr="00243BC6">
        <w:t xml:space="preserve">, утвержденное решением </w:t>
      </w:r>
      <w:r>
        <w:t xml:space="preserve">Совета </w:t>
      </w:r>
      <w:proofErr w:type="spellStart"/>
      <w:r>
        <w:t>Элисенваарского</w:t>
      </w:r>
      <w:proofErr w:type="spellEnd"/>
      <w:r>
        <w:t xml:space="preserve"> сельского поселения</w:t>
      </w:r>
      <w:r w:rsidRPr="00243BC6">
        <w:t xml:space="preserve"> от </w:t>
      </w:r>
      <w:r>
        <w:t>28</w:t>
      </w:r>
      <w:r w:rsidRPr="00243BC6">
        <w:t>.</w:t>
      </w:r>
      <w:r>
        <w:t>10</w:t>
      </w:r>
      <w:r w:rsidRPr="00243BC6">
        <w:t>.</w:t>
      </w:r>
      <w:r>
        <w:t>2015</w:t>
      </w:r>
      <w:r w:rsidRPr="00243BC6">
        <w:t xml:space="preserve"> года №</w:t>
      </w:r>
      <w:r w:rsidRPr="00D427A0">
        <w:t xml:space="preserve"> </w:t>
      </w:r>
      <w:r>
        <w:t>18/74-3</w:t>
      </w:r>
      <w:r w:rsidRPr="00243BC6">
        <w:t xml:space="preserve">. </w:t>
      </w:r>
      <w:r>
        <w:t xml:space="preserve">(До вступления вышеуказанного решения правоотношения в области учета и распоряжения муниципальным имуществом </w:t>
      </w:r>
      <w:proofErr w:type="spellStart"/>
      <w:r>
        <w:t>Элисенваарского</w:t>
      </w:r>
      <w:proofErr w:type="spellEnd"/>
      <w:r>
        <w:t xml:space="preserve"> сельского поселения регулировались Положением «О порядке владения, пользования и распоряжения муниципальной собственностью </w:t>
      </w:r>
      <w:proofErr w:type="spellStart"/>
      <w:r w:rsidRPr="00951652">
        <w:t>Элисенваарского</w:t>
      </w:r>
      <w:proofErr w:type="spellEnd"/>
      <w:r w:rsidRPr="00951652">
        <w:t xml:space="preserve"> сельского поселения</w:t>
      </w:r>
      <w:r>
        <w:t xml:space="preserve">», утвержденным решением Совета </w:t>
      </w:r>
      <w:proofErr w:type="spellStart"/>
      <w:r>
        <w:t>Элисенварского</w:t>
      </w:r>
      <w:proofErr w:type="spellEnd"/>
      <w:r>
        <w:t xml:space="preserve"> сельского поселения от 24.11.2009 года № 15.)</w:t>
      </w:r>
      <w:r w:rsidRPr="00951652">
        <w:t xml:space="preserve"> </w:t>
      </w:r>
      <w:r>
        <w:t xml:space="preserve">  </w:t>
      </w:r>
      <w:r w:rsidRPr="00243BC6">
        <w:t xml:space="preserve">На момент проверки – это </w:t>
      </w:r>
      <w:r>
        <w:t>основной</w:t>
      </w:r>
      <w:r w:rsidRPr="00243BC6">
        <w:t xml:space="preserve"> нормативный правовой акт, регламентирующий деятельность в сфере учета и распоряжения муниципальным имуществом </w:t>
      </w:r>
      <w:proofErr w:type="spellStart"/>
      <w:r>
        <w:t>Элисенваарского</w:t>
      </w:r>
      <w:proofErr w:type="spellEnd"/>
      <w:r>
        <w:t xml:space="preserve"> сельского поселения</w:t>
      </w:r>
      <w:r w:rsidRPr="00243BC6">
        <w:t>.</w:t>
      </w:r>
    </w:p>
    <w:p w:rsidR="00294E80" w:rsidRDefault="00294E80" w:rsidP="00294E80">
      <w:pPr>
        <w:pStyle w:val="a9"/>
        <w:ind w:firstLine="567"/>
        <w:jc w:val="both"/>
      </w:pPr>
      <w:r>
        <w:t>Положением установлено:</w:t>
      </w:r>
    </w:p>
    <w:p w:rsidR="00294E80" w:rsidRPr="003B13E6" w:rsidRDefault="00294E80" w:rsidP="00294E80">
      <w:pPr>
        <w:pStyle w:val="a9"/>
        <w:jc w:val="both"/>
      </w:pPr>
      <w:r>
        <w:t>«п.12.</w:t>
      </w:r>
      <w:r w:rsidRPr="005C1383">
        <w:t xml:space="preserve"> </w:t>
      </w:r>
      <w:r>
        <w:t>Муниципальное имущество подлежит учету в реестре муниципального имущества</w:t>
      </w:r>
      <w:r w:rsidRPr="003B13E6">
        <w:t>.</w:t>
      </w:r>
      <w:r>
        <w:t xml:space="preserve"> Ведение реестра муниципального имущества осуществляет Администрация </w:t>
      </w:r>
      <w:proofErr w:type="spellStart"/>
      <w:r>
        <w:t>Элисенваарского</w:t>
      </w:r>
      <w:proofErr w:type="spellEnd"/>
      <w:r>
        <w:t xml:space="preserve"> сельского поселения.</w:t>
      </w:r>
    </w:p>
    <w:p w:rsidR="00294E80" w:rsidRPr="005C1383" w:rsidRDefault="00294E80" w:rsidP="00294E80">
      <w:pPr>
        <w:pStyle w:val="a9"/>
        <w:jc w:val="both"/>
      </w:pPr>
      <w:r w:rsidRPr="003B13E6">
        <w:t>п.</w:t>
      </w:r>
      <w:r>
        <w:t>15.</w:t>
      </w:r>
      <w:r w:rsidRPr="003B13E6">
        <w:t xml:space="preserve"> </w:t>
      </w:r>
      <w:r>
        <w:t xml:space="preserve">Порядок ведения реестра определяется Положением о реестре муниципального имущества, утверждаемым постановлением Главы </w:t>
      </w:r>
      <w:proofErr w:type="spellStart"/>
      <w:r>
        <w:t>Элисенваарского</w:t>
      </w:r>
      <w:proofErr w:type="spellEnd"/>
      <w:r>
        <w:t xml:space="preserve"> сельского поселения».</w:t>
      </w:r>
    </w:p>
    <w:p w:rsidR="00294E80" w:rsidRPr="00494F9E" w:rsidRDefault="00294E80" w:rsidP="0029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245">
        <w:rPr>
          <w:rFonts w:ascii="Times New Roman" w:hAnsi="Times New Roman" w:cs="Times New Roman"/>
          <w:sz w:val="24"/>
          <w:szCs w:val="24"/>
        </w:rPr>
        <w:t>Приказ</w:t>
      </w:r>
      <w:r w:rsidRPr="00E9491E">
        <w:rPr>
          <w:rFonts w:ascii="Times New Roman" w:hAnsi="Times New Roman" w:cs="Times New Roman"/>
          <w:sz w:val="24"/>
          <w:szCs w:val="24"/>
        </w:rPr>
        <w:t xml:space="preserve">ом </w:t>
      </w:r>
      <w:r w:rsidRPr="00B51245">
        <w:rPr>
          <w:rFonts w:ascii="Times New Roman" w:hAnsi="Times New Roman" w:cs="Times New Roman"/>
          <w:sz w:val="24"/>
          <w:szCs w:val="24"/>
        </w:rPr>
        <w:t>Министерства экономического развития Р</w:t>
      </w:r>
      <w:r w:rsidRPr="00E9491E">
        <w:rPr>
          <w:rFonts w:ascii="Times New Roman" w:hAnsi="Times New Roman" w:cs="Times New Roman"/>
          <w:sz w:val="24"/>
          <w:szCs w:val="24"/>
        </w:rPr>
        <w:t>оссийской</w:t>
      </w:r>
      <w:r>
        <w:t xml:space="preserve"> </w:t>
      </w:r>
      <w:r w:rsidRPr="00B51245">
        <w:rPr>
          <w:rFonts w:ascii="Times New Roman" w:hAnsi="Times New Roman" w:cs="Times New Roman"/>
          <w:sz w:val="24"/>
          <w:szCs w:val="24"/>
        </w:rPr>
        <w:t>Ф</w:t>
      </w:r>
      <w:r w:rsidRPr="00E9491E">
        <w:rPr>
          <w:rFonts w:ascii="Times New Roman" w:hAnsi="Times New Roman" w:cs="Times New Roman"/>
          <w:sz w:val="24"/>
          <w:szCs w:val="24"/>
        </w:rPr>
        <w:t>едерации</w:t>
      </w:r>
      <w:r w:rsidRPr="00B51245">
        <w:rPr>
          <w:rFonts w:ascii="Times New Roman" w:hAnsi="Times New Roman" w:cs="Times New Roman"/>
          <w:sz w:val="24"/>
          <w:szCs w:val="24"/>
        </w:rPr>
        <w:t xml:space="preserve"> от 30 августа 2011 года № 424 </w:t>
      </w:r>
      <w:r w:rsidRPr="00494F9E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B51245">
        <w:rPr>
          <w:rFonts w:ascii="Times New Roman" w:hAnsi="Times New Roman" w:cs="Times New Roman"/>
          <w:sz w:val="24"/>
          <w:szCs w:val="24"/>
        </w:rPr>
        <w:t xml:space="preserve"> Поряд</w:t>
      </w:r>
      <w:r w:rsidRPr="00494F9E">
        <w:rPr>
          <w:rFonts w:ascii="Times New Roman" w:hAnsi="Times New Roman" w:cs="Times New Roman"/>
          <w:sz w:val="24"/>
          <w:szCs w:val="24"/>
        </w:rPr>
        <w:t>ок</w:t>
      </w:r>
      <w:r w:rsidRPr="00B51245">
        <w:rPr>
          <w:rFonts w:ascii="Times New Roman" w:hAnsi="Times New Roman" w:cs="Times New Roman"/>
          <w:sz w:val="24"/>
          <w:szCs w:val="24"/>
        </w:rPr>
        <w:t xml:space="preserve"> ведения органами местного самоуправления реестров муниципального имущества»  (далее – </w:t>
      </w:r>
      <w:r>
        <w:rPr>
          <w:rFonts w:ascii="Times New Roman" w:hAnsi="Times New Roman" w:cs="Times New Roman"/>
          <w:sz w:val="24"/>
          <w:szCs w:val="24"/>
        </w:rPr>
        <w:t>Порядок ведения реестра муниципального имущества</w:t>
      </w:r>
      <w:r w:rsidRPr="00B51245">
        <w:rPr>
          <w:rFonts w:ascii="Times New Roman" w:hAnsi="Times New Roman" w:cs="Times New Roman"/>
          <w:sz w:val="24"/>
          <w:szCs w:val="24"/>
        </w:rPr>
        <w:t>).</w:t>
      </w:r>
      <w:r w:rsidRPr="0084693F">
        <w:t xml:space="preserve"> </w:t>
      </w:r>
      <w:r w:rsidRPr="00494F9E">
        <w:rPr>
          <w:rFonts w:ascii="Times New Roman" w:hAnsi="Times New Roman" w:cs="Times New Roman"/>
          <w:sz w:val="24"/>
          <w:szCs w:val="24"/>
        </w:rPr>
        <w:t>Утвержденный Порядок ведения реестра муниципального имущества содержит достаточно общие положения и показатели.</w:t>
      </w:r>
    </w:p>
    <w:p w:rsidR="00294E80" w:rsidRPr="0084693F" w:rsidRDefault="00294E80" w:rsidP="00294E8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Постановлением Администрации </w:t>
      </w:r>
      <w:proofErr w:type="spellStart"/>
      <w:r>
        <w:rPr>
          <w:rFonts w:eastAsia="Calibri"/>
        </w:rPr>
        <w:t>Элисенваарского</w:t>
      </w:r>
      <w:proofErr w:type="spellEnd"/>
      <w:r>
        <w:rPr>
          <w:rFonts w:eastAsia="Calibri"/>
        </w:rPr>
        <w:t xml:space="preserve"> сельского поселения от 25.01.2016 года  № 6 утвержден Порядок ведения реестра муниципального имущества </w:t>
      </w:r>
      <w:proofErr w:type="spellStart"/>
      <w:r>
        <w:rPr>
          <w:rFonts w:eastAsia="Calibri"/>
        </w:rPr>
        <w:t>Элисенваарского</w:t>
      </w:r>
      <w:proofErr w:type="spellEnd"/>
      <w:r>
        <w:rPr>
          <w:rFonts w:eastAsia="Calibri"/>
        </w:rPr>
        <w:t xml:space="preserve"> сельского поселения, определяющий в том числе, </w:t>
      </w:r>
      <w:r>
        <w:t xml:space="preserve">структуру </w:t>
      </w:r>
      <w:r w:rsidRPr="00243BC6">
        <w:t>ведения реестра муниципального имущества</w:t>
      </w:r>
      <w:r>
        <w:t>.</w:t>
      </w:r>
      <w:r>
        <w:rPr>
          <w:rFonts w:eastAsia="Calibri"/>
        </w:rPr>
        <w:t xml:space="preserve"> </w:t>
      </w:r>
    </w:p>
    <w:p w:rsidR="00294E80" w:rsidRDefault="00294E80" w:rsidP="00294E80">
      <w:pPr>
        <w:ind w:firstLine="567"/>
        <w:jc w:val="both"/>
      </w:pPr>
      <w:r w:rsidRPr="00243BC6">
        <w:t xml:space="preserve"> </w:t>
      </w:r>
      <w:r w:rsidRPr="00494F9E">
        <w:t>В нарушение требований федерального законодательства об издании нормативных правовых актов муниципального уровня в сфере имущественных отношений отсутствует правовая база, устанавливающая:</w:t>
      </w:r>
    </w:p>
    <w:p w:rsidR="00294E80" w:rsidRPr="00494F9E" w:rsidRDefault="00294E80" w:rsidP="00294E80">
      <w:pPr>
        <w:ind w:firstLine="567"/>
        <w:jc w:val="both"/>
      </w:pPr>
      <w:r>
        <w:t>- минимальный размер стоимости движимого имущества, находящегося в муниципальной стоимости, для включения его в реестр муниципального имущества;</w:t>
      </w:r>
    </w:p>
    <w:p w:rsidR="00294E80" w:rsidRDefault="00294E80" w:rsidP="00294E80">
      <w:pPr>
        <w:ind w:firstLine="567"/>
        <w:jc w:val="both"/>
        <w:rPr>
          <w:rFonts w:eastAsia="Calibri"/>
        </w:rPr>
      </w:pPr>
      <w:r>
        <w:t>- п</w:t>
      </w:r>
      <w:r w:rsidRPr="0084693F">
        <w:rPr>
          <w:rFonts w:eastAsia="Calibri"/>
        </w:rPr>
        <w:t>орядок ведения аналитического учета по объектам в составе имущества казны на основании информации из реестра имущества</w:t>
      </w:r>
      <w:r>
        <w:rPr>
          <w:rFonts w:eastAsia="Calibri"/>
        </w:rPr>
        <w:t>;</w:t>
      </w:r>
    </w:p>
    <w:p w:rsidR="00294E80" w:rsidRDefault="00294E80" w:rsidP="00294E80">
      <w:pPr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Pr="00243BC6">
        <w:t xml:space="preserve"> </w:t>
      </w:r>
      <w:r>
        <w:t>п</w:t>
      </w:r>
      <w:r w:rsidRPr="0084693F">
        <w:rPr>
          <w:rFonts w:eastAsia="Calibri"/>
        </w:rPr>
        <w:t>ериодичность отражения в бюджетном учете операций с объектами, составляющими муниципальную казну на основании информации из реестра имущества</w:t>
      </w:r>
      <w:r>
        <w:rPr>
          <w:rFonts w:eastAsia="Calibri"/>
        </w:rPr>
        <w:t>.</w:t>
      </w:r>
    </w:p>
    <w:p w:rsidR="00294E80" w:rsidRDefault="00294E80" w:rsidP="00294E8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Кроме того, в нарушение пункта 4 Порядка ведения органами местного самоуправления реестров муниципального имущества форма реестра муниципального имущества </w:t>
      </w:r>
      <w:proofErr w:type="spellStart"/>
      <w:r>
        <w:rPr>
          <w:rFonts w:eastAsia="Calibri"/>
        </w:rPr>
        <w:t>Элисенваарского</w:t>
      </w:r>
      <w:proofErr w:type="spellEnd"/>
      <w:r>
        <w:rPr>
          <w:rFonts w:eastAsia="Calibri"/>
        </w:rPr>
        <w:t xml:space="preserve"> сельского поселения не содержит следующие обязательные сведения о муниципальном недвижимом имуществе:</w:t>
      </w:r>
    </w:p>
    <w:p w:rsidR="00294E80" w:rsidRPr="00751572" w:rsidRDefault="00294E80" w:rsidP="00294E8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51572">
        <w:rPr>
          <w:rFonts w:eastAsia="Calibri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294E80" w:rsidRPr="00751572" w:rsidRDefault="00294E80" w:rsidP="00294E8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51572">
        <w:rPr>
          <w:rFonts w:eastAsia="Calibri"/>
        </w:rPr>
        <w:t>- сведения о начисленной амортизации (износе);</w:t>
      </w:r>
    </w:p>
    <w:p w:rsidR="00294E80" w:rsidRPr="00751572" w:rsidRDefault="00294E80" w:rsidP="00294E8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51572">
        <w:rPr>
          <w:rFonts w:eastAsia="Calibri"/>
        </w:rPr>
        <w:t>- сведения о кадастровой стоимости недвижимого имущества;</w:t>
      </w:r>
    </w:p>
    <w:p w:rsidR="00294E80" w:rsidRPr="00751572" w:rsidRDefault="00294E80" w:rsidP="00294E8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51572">
        <w:rPr>
          <w:rFonts w:eastAsia="Calibri"/>
        </w:rPr>
        <w:t>- даты возникновения и прекращения права муниципальной собственности на недвижимое имущество;</w:t>
      </w:r>
    </w:p>
    <w:p w:rsidR="00294E80" w:rsidRPr="00751572" w:rsidRDefault="00294E80" w:rsidP="00294E8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51572">
        <w:rPr>
          <w:rFonts w:eastAsia="Calibri"/>
        </w:rPr>
        <w:t>- сведения о правообладателе муниципального недвижимого имущества</w:t>
      </w:r>
      <w:r>
        <w:rPr>
          <w:rFonts w:eastAsia="Calibri"/>
        </w:rPr>
        <w:t>.</w:t>
      </w:r>
    </w:p>
    <w:p w:rsidR="00294E80" w:rsidRDefault="00294E80" w:rsidP="00294E8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отношении движимого муниципального имущества реестр муниципального имущества </w:t>
      </w:r>
      <w:proofErr w:type="spellStart"/>
      <w:r>
        <w:rPr>
          <w:rFonts w:eastAsia="Calibri"/>
        </w:rPr>
        <w:t>Элисенваарского</w:t>
      </w:r>
      <w:proofErr w:type="spellEnd"/>
      <w:r>
        <w:rPr>
          <w:rFonts w:eastAsia="Calibri"/>
        </w:rPr>
        <w:t xml:space="preserve"> сельского поселения не содержит следующих сведений:</w:t>
      </w:r>
    </w:p>
    <w:p w:rsidR="00294E80" w:rsidRPr="00B67415" w:rsidRDefault="00294E80" w:rsidP="00294E8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7415">
        <w:rPr>
          <w:rFonts w:eastAsia="Calibri"/>
        </w:rPr>
        <w:t>- сведения о и начисленной амортизации (износе);</w:t>
      </w:r>
    </w:p>
    <w:p w:rsidR="00294E80" w:rsidRPr="00B67415" w:rsidRDefault="00294E80" w:rsidP="00294E8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7415">
        <w:rPr>
          <w:rFonts w:eastAsia="Calibri"/>
        </w:rPr>
        <w:t>- даты возникновения и прекращения права муниципальной собственности на движимое имущество;</w:t>
      </w:r>
    </w:p>
    <w:p w:rsidR="00294E80" w:rsidRPr="00B67415" w:rsidRDefault="00294E80" w:rsidP="00294E8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67415">
        <w:rPr>
          <w:rFonts w:eastAsia="Calibri"/>
        </w:rPr>
        <w:t>- сведения о правообладателе мун</w:t>
      </w:r>
      <w:r>
        <w:rPr>
          <w:rFonts w:eastAsia="Calibri"/>
        </w:rPr>
        <w:t>иципального движимого имущества.</w:t>
      </w:r>
    </w:p>
    <w:p w:rsidR="00294E80" w:rsidRDefault="00294E80" w:rsidP="00294E80">
      <w:pPr>
        <w:ind w:firstLine="567"/>
        <w:jc w:val="both"/>
        <w:rPr>
          <w:rFonts w:eastAsia="Calibri"/>
        </w:rPr>
      </w:pPr>
    </w:p>
    <w:p w:rsidR="00294E80" w:rsidRDefault="00294E80" w:rsidP="003E532E">
      <w:pPr>
        <w:pStyle w:val="a9"/>
        <w:ind w:firstLine="567"/>
        <w:jc w:val="both"/>
      </w:pPr>
    </w:p>
    <w:p w:rsidR="00294E80" w:rsidRDefault="00294E80" w:rsidP="003E532E">
      <w:pPr>
        <w:pStyle w:val="a9"/>
        <w:ind w:firstLine="567"/>
        <w:jc w:val="both"/>
      </w:pPr>
    </w:p>
    <w:p w:rsidR="003E532E" w:rsidRDefault="003E532E" w:rsidP="003E532E">
      <w:pPr>
        <w:ind w:firstLine="709"/>
        <w:jc w:val="both"/>
        <w:rPr>
          <w:rFonts w:eastAsia="Calibri"/>
        </w:rPr>
      </w:pPr>
    </w:p>
    <w:p w:rsidR="003E532E" w:rsidRDefault="003E532E" w:rsidP="003E532E">
      <w:pPr>
        <w:ind w:firstLine="709"/>
        <w:jc w:val="both"/>
        <w:rPr>
          <w:rFonts w:eastAsia="Calibri"/>
        </w:rPr>
        <w:sectPr w:rsidR="003E532E" w:rsidSect="003E532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482" w:type="dxa"/>
        <w:tblInd w:w="93" w:type="dxa"/>
        <w:tblLook w:val="04A0"/>
      </w:tblPr>
      <w:tblGrid>
        <w:gridCol w:w="3417"/>
        <w:gridCol w:w="1980"/>
        <w:gridCol w:w="1933"/>
        <w:gridCol w:w="1933"/>
        <w:gridCol w:w="4219"/>
      </w:tblGrid>
      <w:tr w:rsidR="00484CB7" w:rsidRPr="00901556" w:rsidTr="00E93635">
        <w:trPr>
          <w:trHeight w:val="1410"/>
          <w:tblHeader/>
        </w:trPr>
        <w:tc>
          <w:tcPr>
            <w:tcW w:w="1348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B7" w:rsidRPr="00901556" w:rsidRDefault="00484CB7" w:rsidP="00294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Перечень объектов благоустройства в составе муниципального имущества </w:t>
            </w:r>
            <w:proofErr w:type="spellStart"/>
            <w:r>
              <w:rPr>
                <w:color w:val="000000"/>
                <w:sz w:val="20"/>
                <w:szCs w:val="20"/>
              </w:rPr>
              <w:t>Элисенваарского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согласно реестру муниципального имущества </w:t>
            </w:r>
            <w:proofErr w:type="spellStart"/>
            <w:r>
              <w:rPr>
                <w:color w:val="000000"/>
                <w:sz w:val="20"/>
                <w:szCs w:val="20"/>
              </w:rPr>
              <w:t>Элисенваарского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 состоянию на 31.12.2015 года</w:t>
            </w:r>
          </w:p>
        </w:tc>
      </w:tr>
      <w:tr w:rsidR="00484CB7" w:rsidRPr="00901556" w:rsidTr="00E93635">
        <w:trPr>
          <w:trHeight w:val="1410"/>
          <w:tblHeader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B7" w:rsidRPr="00901556" w:rsidRDefault="00484CB7" w:rsidP="00E93635">
            <w:pPr>
              <w:jc w:val="center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Перечень имущества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Состав нефинансовых активов имущества казны по данным бюджетного учета, балансовая стоимость, руб.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 xml:space="preserve">Наличие объектов благоустройства в реестре объектов муниципального имущества, руб. 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Отклонение данных бюджетного учета от реестра объектов муниципального имущества, руб.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484CB7" w:rsidRPr="00901556" w:rsidTr="00E93635">
        <w:trPr>
          <w:trHeight w:val="230"/>
          <w:tblHeader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</w:p>
        </w:tc>
      </w:tr>
      <w:tr w:rsidR="00484CB7" w:rsidRPr="00901556" w:rsidTr="00E93635">
        <w:trPr>
          <w:trHeight w:val="1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Уличное освещение от КТП 490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без  стоимости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Объекты не отражены в бюджетном учете на счете 108.00 «Нефинансовые активы имущества казны»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лисенваара, ул.Октябрьская</w:t>
            </w:r>
          </w:p>
        </w:tc>
      </w:tr>
      <w:tr w:rsidR="00484CB7" w:rsidRPr="00901556" w:rsidTr="00E93635">
        <w:trPr>
          <w:trHeight w:val="2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Уличное освещение от КТП 402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без  стоимости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лисенваара, ул.Гагарина</w:t>
            </w:r>
          </w:p>
        </w:tc>
      </w:tr>
      <w:tr w:rsidR="00484CB7" w:rsidRPr="00901556" w:rsidTr="00E93635">
        <w:trPr>
          <w:trHeight w:val="1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Уличное освещение от КТП 412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без  стоимости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 xml:space="preserve">лисенваара, </w:t>
            </w:r>
            <w:proofErr w:type="spellStart"/>
            <w:r w:rsidRPr="00901556">
              <w:rPr>
                <w:color w:val="000000"/>
                <w:sz w:val="20"/>
                <w:szCs w:val="20"/>
              </w:rPr>
              <w:t>ул.Куркиекское</w:t>
            </w:r>
            <w:proofErr w:type="spellEnd"/>
            <w:r w:rsidRPr="00901556">
              <w:rPr>
                <w:color w:val="000000"/>
                <w:sz w:val="20"/>
                <w:szCs w:val="20"/>
              </w:rPr>
              <w:t xml:space="preserve"> шоссе</w:t>
            </w:r>
          </w:p>
        </w:tc>
      </w:tr>
      <w:tr w:rsidR="00484CB7" w:rsidRPr="00901556" w:rsidTr="00E93635">
        <w:trPr>
          <w:trHeight w:val="3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Уличное освещение от КТП 403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без  стоимости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лисенваара, ул.Вокзальная</w:t>
            </w:r>
          </w:p>
        </w:tc>
      </w:tr>
      <w:tr w:rsidR="00484CB7" w:rsidRPr="00901556" w:rsidTr="00E93635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Уличное освещение от КТП 403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без  стоимости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лисенваара, ул.Петровского</w:t>
            </w:r>
          </w:p>
        </w:tc>
      </w:tr>
      <w:tr w:rsidR="00484CB7" w:rsidRPr="00901556" w:rsidTr="00E93635">
        <w:trPr>
          <w:trHeight w:val="2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Уличное освещение от КТП 457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без  стоимости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стерло</w:t>
            </w:r>
            <w:proofErr w:type="spellEnd"/>
            <w:r w:rsidRPr="00901556">
              <w:rPr>
                <w:color w:val="000000"/>
                <w:sz w:val="20"/>
                <w:szCs w:val="20"/>
              </w:rPr>
              <w:t>, ул. Новая</w:t>
            </w:r>
          </w:p>
        </w:tc>
      </w:tr>
      <w:tr w:rsidR="00484CB7" w:rsidRPr="00901556" w:rsidTr="00E93635">
        <w:trPr>
          <w:trHeight w:val="2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Уличное освещение от КТП 457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без  стоимости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стерло</w:t>
            </w:r>
            <w:proofErr w:type="spellEnd"/>
            <w:r w:rsidRPr="00901556">
              <w:rPr>
                <w:color w:val="000000"/>
                <w:sz w:val="20"/>
                <w:szCs w:val="20"/>
              </w:rPr>
              <w:t>, ул.Центральная</w:t>
            </w:r>
          </w:p>
        </w:tc>
      </w:tr>
      <w:tr w:rsidR="00484CB7" w:rsidRPr="00901556" w:rsidTr="00E93635">
        <w:trPr>
          <w:trHeight w:val="2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Уличное освещение от КТП 457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без  стоимости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стерло</w:t>
            </w:r>
            <w:proofErr w:type="spellEnd"/>
            <w:r w:rsidRPr="00901556">
              <w:rPr>
                <w:color w:val="000000"/>
                <w:sz w:val="20"/>
                <w:szCs w:val="20"/>
              </w:rPr>
              <w:t>, ул.Полевая</w:t>
            </w:r>
          </w:p>
        </w:tc>
      </w:tr>
      <w:tr w:rsidR="00484CB7" w:rsidRPr="00901556" w:rsidTr="00E93635">
        <w:trPr>
          <w:trHeight w:val="2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Уличное освещение от КТП 301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без  стоимости</w:t>
            </w:r>
          </w:p>
        </w:tc>
        <w:tc>
          <w:tcPr>
            <w:tcW w:w="19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ккахарью</w:t>
            </w:r>
            <w:proofErr w:type="spellEnd"/>
          </w:p>
        </w:tc>
      </w:tr>
      <w:tr w:rsidR="00484CB7" w:rsidRPr="00901556" w:rsidTr="00E93635">
        <w:trPr>
          <w:trHeight w:val="2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Уличное освещение от КТП 476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без  стоимости</w:t>
            </w:r>
          </w:p>
        </w:tc>
        <w:tc>
          <w:tcPr>
            <w:tcW w:w="1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ялимяки</w:t>
            </w:r>
            <w:proofErr w:type="spellEnd"/>
            <w:r w:rsidRPr="00901556">
              <w:rPr>
                <w:color w:val="000000"/>
                <w:sz w:val="20"/>
                <w:szCs w:val="20"/>
              </w:rPr>
              <w:t>, ул.Зеленая</w:t>
            </w:r>
          </w:p>
        </w:tc>
      </w:tr>
      <w:tr w:rsidR="00484CB7" w:rsidRPr="00901556" w:rsidTr="00E93635">
        <w:trPr>
          <w:trHeight w:val="1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Детская площадка ДСК «Лидер-Д1»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48500,00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12125,00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 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лисенваара</w:t>
            </w:r>
          </w:p>
        </w:tc>
      </w:tr>
      <w:tr w:rsidR="00484CB7" w:rsidRPr="00901556" w:rsidTr="00E93635">
        <w:trPr>
          <w:trHeight w:val="1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Детская площадка ДСК «Лидер-Д1»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B7" w:rsidRPr="00901556" w:rsidRDefault="00484CB7" w:rsidP="00E93635">
            <w:pPr>
              <w:jc w:val="right"/>
            </w:pPr>
            <w:r w:rsidRPr="00901556">
              <w:rPr>
                <w:color w:val="000000"/>
                <w:sz w:val="20"/>
                <w:szCs w:val="20"/>
              </w:rPr>
              <w:t>12125,00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стерло</w:t>
            </w:r>
            <w:proofErr w:type="spellEnd"/>
          </w:p>
        </w:tc>
      </w:tr>
      <w:tr w:rsidR="00484CB7" w:rsidRPr="00901556" w:rsidTr="00E93635">
        <w:trPr>
          <w:trHeight w:val="2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Детская площадка ДСК «Лидер-Д1»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B7" w:rsidRPr="00901556" w:rsidRDefault="00484CB7" w:rsidP="00E93635">
            <w:pPr>
              <w:jc w:val="right"/>
            </w:pPr>
            <w:r w:rsidRPr="00901556">
              <w:rPr>
                <w:color w:val="000000"/>
                <w:sz w:val="20"/>
                <w:szCs w:val="20"/>
              </w:rPr>
              <w:t>12125,00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ялимяки</w:t>
            </w:r>
            <w:proofErr w:type="spellEnd"/>
          </w:p>
        </w:tc>
      </w:tr>
      <w:tr w:rsidR="00484CB7" w:rsidRPr="00901556" w:rsidTr="00E93635">
        <w:trPr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Детская площадка ДСК «Лидер-Д1»</w:t>
            </w: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B7" w:rsidRPr="00901556" w:rsidRDefault="00484CB7" w:rsidP="00E93635">
            <w:pPr>
              <w:jc w:val="right"/>
            </w:pPr>
            <w:r w:rsidRPr="00901556">
              <w:rPr>
                <w:color w:val="000000"/>
                <w:sz w:val="20"/>
                <w:szCs w:val="20"/>
              </w:rPr>
              <w:t>12125,00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01556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90155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901556">
              <w:rPr>
                <w:color w:val="000000"/>
                <w:sz w:val="20"/>
                <w:szCs w:val="20"/>
              </w:rPr>
              <w:t>етроваара</w:t>
            </w:r>
            <w:proofErr w:type="spellEnd"/>
          </w:p>
        </w:tc>
      </w:tr>
      <w:tr w:rsidR="00484CB7" w:rsidRPr="00901556" w:rsidTr="00E93635">
        <w:trPr>
          <w:trHeight w:val="18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  <w:r w:rsidRPr="0090155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48500,00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48500,00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B7" w:rsidRPr="00901556" w:rsidRDefault="00484CB7" w:rsidP="00E936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в части объектов уличного освещения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B7" w:rsidRPr="00901556" w:rsidRDefault="00484CB7" w:rsidP="00E9363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E532E" w:rsidRDefault="003E532E" w:rsidP="003E532E">
      <w:pPr>
        <w:ind w:firstLine="709"/>
        <w:jc w:val="both"/>
        <w:rPr>
          <w:rFonts w:eastAsia="Calibri"/>
        </w:rPr>
        <w:sectPr w:rsidR="003E532E" w:rsidSect="003E53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4E80" w:rsidRDefault="00294E80" w:rsidP="00294E80">
      <w:pPr>
        <w:pStyle w:val="a9"/>
        <w:ind w:firstLine="567"/>
        <w:jc w:val="both"/>
      </w:pPr>
      <w:r>
        <w:lastRenderedPageBreak/>
        <w:t xml:space="preserve">Контрольно-счетным комитетом </w:t>
      </w:r>
      <w:proofErr w:type="spellStart"/>
      <w:r>
        <w:t>Лахденпохского</w:t>
      </w:r>
      <w:proofErr w:type="spellEnd"/>
      <w:r>
        <w:t xml:space="preserve"> муниципального района при проведении проверки выявлены следующие нарушения требований законодательства, регулирующего правоотношения в области учета имущества:</w:t>
      </w:r>
    </w:p>
    <w:p w:rsidR="00294E80" w:rsidRDefault="00294E80" w:rsidP="00294E80">
      <w:pPr>
        <w:pStyle w:val="a9"/>
        <w:ind w:firstLine="567"/>
        <w:jc w:val="both"/>
      </w:pPr>
    </w:p>
    <w:p w:rsidR="00294E80" w:rsidRPr="002A463F" w:rsidRDefault="00294E80" w:rsidP="00294E80">
      <w:pPr>
        <w:pStyle w:val="a9"/>
        <w:numPr>
          <w:ilvl w:val="0"/>
          <w:numId w:val="26"/>
        </w:numPr>
        <w:ind w:left="0" w:firstLine="567"/>
        <w:jc w:val="both"/>
      </w:pPr>
      <w:r w:rsidRPr="002A463F">
        <w:t xml:space="preserve">В бюджетном учете не отражены объекты уличного освещения, переданные в собственность </w:t>
      </w:r>
      <w:proofErr w:type="spellStart"/>
      <w:r w:rsidRPr="002A463F">
        <w:t>Элисенваарского</w:t>
      </w:r>
      <w:proofErr w:type="spellEnd"/>
      <w:r w:rsidRPr="002A463F">
        <w:t xml:space="preserve"> сельского поселения согласно постановлению Правительства Республики Карелия от 05.07.2012 № 211-П.</w:t>
      </w:r>
      <w:r>
        <w:t xml:space="preserve"> </w:t>
      </w:r>
      <w:r w:rsidRPr="002A463F">
        <w:t xml:space="preserve">Данные бюджетного учёта об имуществе казны не соответствуют данным реестра имущества казны по количеству объектов. Сверка должным образом не осуществляется. </w:t>
      </w:r>
    </w:p>
    <w:p w:rsidR="00294E80" w:rsidRPr="006F4BEC" w:rsidRDefault="00294E80" w:rsidP="00294E80">
      <w:pPr>
        <w:pStyle w:val="ConsPlusNormal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63F">
        <w:rPr>
          <w:rFonts w:ascii="Times New Roman" w:hAnsi="Times New Roman" w:cs="Times New Roman"/>
          <w:sz w:val="24"/>
          <w:szCs w:val="24"/>
        </w:rPr>
        <w:t xml:space="preserve">Детские площадки ДСК «Лидер-Д1» ошибочно отражены в бюджетном учете в составе муниципальной казны по аналитическому коду группы синтетического </w:t>
      </w:r>
      <w:hyperlink r:id="rId9" w:history="1">
        <w:r w:rsidRPr="002A463F">
          <w:rPr>
            <w:rFonts w:ascii="Times New Roman" w:hAnsi="Times New Roman" w:cs="Times New Roman"/>
            <w:sz w:val="24"/>
            <w:szCs w:val="24"/>
          </w:rPr>
          <w:t>счета 50</w:t>
        </w:r>
      </w:hyperlink>
      <w:r w:rsidRPr="002A463F">
        <w:rPr>
          <w:rFonts w:ascii="Times New Roman" w:hAnsi="Times New Roman" w:cs="Times New Roman"/>
          <w:sz w:val="24"/>
          <w:szCs w:val="24"/>
        </w:rPr>
        <w:t xml:space="preserve">  "Нефинансовые активы, составляющие казну"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A463F">
        <w:rPr>
          <w:rFonts w:ascii="Times New Roman" w:hAnsi="Times New Roman" w:cs="Times New Roman"/>
          <w:sz w:val="24"/>
          <w:szCs w:val="24"/>
        </w:rPr>
        <w:t xml:space="preserve"> аналитическому коду вида синтетического счета объекта учета </w:t>
      </w:r>
      <w:hyperlink r:id="rId10" w:history="1">
        <w:r w:rsidRPr="002A463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2A463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A463F">
        <w:rPr>
          <w:rFonts w:ascii="Times New Roman" w:hAnsi="Times New Roman" w:cs="Times New Roman"/>
          <w:sz w:val="24"/>
          <w:szCs w:val="24"/>
        </w:rPr>
        <w:t>Непроизведенные</w:t>
      </w:r>
      <w:proofErr w:type="spellEnd"/>
      <w:r w:rsidRPr="002A463F">
        <w:rPr>
          <w:rFonts w:ascii="Times New Roman" w:hAnsi="Times New Roman" w:cs="Times New Roman"/>
          <w:sz w:val="24"/>
          <w:szCs w:val="24"/>
        </w:rPr>
        <w:t xml:space="preserve"> активы, составляющие казну". Так как Порядком ведения реестра муниципального имущества </w:t>
      </w:r>
      <w:proofErr w:type="spellStart"/>
      <w:r w:rsidRPr="002A463F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Pr="002A463F">
        <w:rPr>
          <w:rFonts w:ascii="Times New Roman" w:hAnsi="Times New Roman" w:cs="Times New Roman"/>
          <w:sz w:val="24"/>
          <w:szCs w:val="24"/>
        </w:rPr>
        <w:t xml:space="preserve"> поселения не </w:t>
      </w:r>
      <w:r>
        <w:rPr>
          <w:rFonts w:ascii="Times New Roman" w:hAnsi="Times New Roman" w:cs="Times New Roman"/>
          <w:sz w:val="24"/>
          <w:szCs w:val="24"/>
        </w:rPr>
        <w:t>установлены</w:t>
      </w:r>
      <w:r w:rsidRPr="002A463F">
        <w:rPr>
          <w:rFonts w:ascii="Times New Roman" w:hAnsi="Times New Roman" w:cs="Times New Roman"/>
          <w:sz w:val="24"/>
          <w:szCs w:val="24"/>
        </w:rPr>
        <w:t xml:space="preserve"> виды имущества по группам, то решение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463F">
        <w:rPr>
          <w:rFonts w:ascii="Times New Roman" w:hAnsi="Times New Roman" w:cs="Times New Roman"/>
          <w:sz w:val="24"/>
          <w:szCs w:val="24"/>
        </w:rPr>
        <w:t xml:space="preserve">  к какой группе (недвижимое или движимое имущество) отнести детские площадки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463F">
        <w:rPr>
          <w:rFonts w:ascii="Times New Roman" w:hAnsi="Times New Roman" w:cs="Times New Roman"/>
          <w:sz w:val="24"/>
          <w:szCs w:val="24"/>
        </w:rPr>
        <w:t xml:space="preserve"> должно быть принято непосредственно Администрацией </w:t>
      </w:r>
      <w:proofErr w:type="spellStart"/>
      <w:r w:rsidRPr="002A463F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Pr="002A463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8">
        <w:rPr>
          <w:rFonts w:ascii="Times New Roman" w:hAnsi="Times New Roman" w:cs="Times New Roman"/>
          <w:sz w:val="24"/>
          <w:szCs w:val="24"/>
        </w:rPr>
        <w:t>При этом основным критерием отнесения того или иного объекта к недвижимости является наличие прочной связи объекта с землей, при которой перемещение вещи без несоразмерного ущерба ее назначению невозможно</w:t>
      </w:r>
      <w:r>
        <w:rPr>
          <w:rFonts w:ascii="Times New Roman" w:hAnsi="Times New Roman" w:cs="Times New Roman"/>
          <w:sz w:val="24"/>
          <w:szCs w:val="24"/>
        </w:rPr>
        <w:t xml:space="preserve">. Таким образом, детские площадки необходимо отразить </w:t>
      </w:r>
      <w:r w:rsidRPr="002A463F">
        <w:rPr>
          <w:rFonts w:ascii="Times New Roman" w:hAnsi="Times New Roman" w:cs="Times New Roman"/>
          <w:sz w:val="24"/>
          <w:szCs w:val="24"/>
        </w:rPr>
        <w:t xml:space="preserve">в составе муниципальной казны по аналитическому коду группы синтетического </w:t>
      </w:r>
      <w:hyperlink r:id="rId11" w:history="1">
        <w:r w:rsidRPr="002A463F">
          <w:rPr>
            <w:rFonts w:ascii="Times New Roman" w:hAnsi="Times New Roman" w:cs="Times New Roman"/>
            <w:sz w:val="24"/>
            <w:szCs w:val="24"/>
          </w:rPr>
          <w:t>счета 50</w:t>
        </w:r>
      </w:hyperlink>
      <w:r w:rsidRPr="002A463F">
        <w:rPr>
          <w:rFonts w:ascii="Times New Roman" w:hAnsi="Times New Roman" w:cs="Times New Roman"/>
          <w:sz w:val="24"/>
          <w:szCs w:val="24"/>
        </w:rPr>
        <w:t xml:space="preserve">  "Нефинансовые активы, составляющие казну"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A463F">
        <w:rPr>
          <w:rFonts w:ascii="Times New Roman" w:hAnsi="Times New Roman" w:cs="Times New Roman"/>
          <w:sz w:val="24"/>
          <w:szCs w:val="24"/>
        </w:rPr>
        <w:t xml:space="preserve"> аналитическому коду вида синтетического счета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F4BEC">
          <w:rPr>
            <w:rFonts w:ascii="Times New Roman" w:eastAsia="Calibri" w:hAnsi="Times New Roman" w:cs="Times New Roman"/>
            <w:sz w:val="24"/>
            <w:szCs w:val="24"/>
          </w:rPr>
          <w:t>1</w:t>
        </w:r>
      </w:hyperlink>
      <w:r w:rsidRPr="006F4BEC">
        <w:rPr>
          <w:rFonts w:ascii="Times New Roman" w:eastAsia="Calibri" w:hAnsi="Times New Roman" w:cs="Times New Roman"/>
          <w:sz w:val="24"/>
          <w:szCs w:val="24"/>
        </w:rPr>
        <w:t xml:space="preserve"> "Недвижимое имущество, составляющее казну" или </w:t>
      </w:r>
      <w:hyperlink r:id="rId13" w:history="1">
        <w:r w:rsidRPr="006F4BE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F4BEC">
        <w:rPr>
          <w:rFonts w:ascii="Times New Roman" w:hAnsi="Times New Roman" w:cs="Times New Roman"/>
          <w:sz w:val="24"/>
          <w:szCs w:val="24"/>
        </w:rPr>
        <w:t xml:space="preserve"> "Движимое имущество, составляющее казну"</w:t>
      </w:r>
      <w:r>
        <w:rPr>
          <w:rFonts w:ascii="Times New Roman" w:hAnsi="Times New Roman" w:cs="Times New Roman"/>
          <w:sz w:val="24"/>
          <w:szCs w:val="24"/>
        </w:rPr>
        <w:t xml:space="preserve"> согласно соответствующему решению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532E" w:rsidRDefault="003E532E" w:rsidP="003E532E">
      <w:pPr>
        <w:ind w:firstLine="567"/>
        <w:jc w:val="both"/>
        <w:rPr>
          <w:rFonts w:eastAsiaTheme="minorHAnsi"/>
          <w:lang w:eastAsia="en-US"/>
        </w:rPr>
      </w:pPr>
    </w:p>
    <w:p w:rsidR="003E532E" w:rsidRDefault="003E532E" w:rsidP="003E532E">
      <w:pPr>
        <w:ind w:firstLine="567"/>
        <w:jc w:val="center"/>
        <w:rPr>
          <w:b/>
        </w:rPr>
      </w:pPr>
      <w:r w:rsidRPr="002F482A">
        <w:rPr>
          <w:b/>
        </w:rPr>
        <w:t>Проверка обоснованности запланированных бюджетных ассигнований в 201</w:t>
      </w:r>
      <w:r w:rsidR="00294E80">
        <w:rPr>
          <w:b/>
        </w:rPr>
        <w:t>5</w:t>
      </w:r>
      <w:r>
        <w:rPr>
          <w:b/>
        </w:rPr>
        <w:t xml:space="preserve">  году </w:t>
      </w:r>
      <w:r w:rsidRPr="002F482A">
        <w:rPr>
          <w:b/>
        </w:rPr>
        <w:t xml:space="preserve"> на благоустройство территории </w:t>
      </w:r>
      <w:proofErr w:type="spellStart"/>
      <w:r w:rsidR="00294E80">
        <w:rPr>
          <w:b/>
        </w:rPr>
        <w:t>Элисенваарского</w:t>
      </w:r>
      <w:proofErr w:type="spellEnd"/>
      <w:r w:rsidR="00294E80">
        <w:rPr>
          <w:b/>
        </w:rPr>
        <w:t xml:space="preserve"> сельского</w:t>
      </w:r>
      <w:r>
        <w:rPr>
          <w:b/>
        </w:rPr>
        <w:t xml:space="preserve"> поселения</w:t>
      </w:r>
    </w:p>
    <w:p w:rsidR="003E532E" w:rsidRDefault="003E532E" w:rsidP="003E532E">
      <w:pPr>
        <w:ind w:firstLine="567"/>
        <w:jc w:val="center"/>
        <w:rPr>
          <w:b/>
        </w:rPr>
      </w:pPr>
    </w:p>
    <w:p w:rsidR="00294E80" w:rsidRPr="002F482A" w:rsidRDefault="00294E80" w:rsidP="00294E80">
      <w:pPr>
        <w:spacing w:line="228" w:lineRule="auto"/>
        <w:ind w:firstLine="720"/>
        <w:jc w:val="both"/>
        <w:textAlignment w:val="baseline"/>
        <w:rPr>
          <w:lang w:eastAsia="en-US"/>
        </w:rPr>
      </w:pPr>
      <w:proofErr w:type="gramStart"/>
      <w:r>
        <w:rPr>
          <w:lang w:eastAsia="en-US"/>
        </w:rPr>
        <w:t>Р</w:t>
      </w:r>
      <w:r w:rsidRPr="002F482A">
        <w:rPr>
          <w:lang w:eastAsia="en-US"/>
        </w:rPr>
        <w:t xml:space="preserve">ешением </w:t>
      </w:r>
      <w:r>
        <w:rPr>
          <w:lang w:eastAsia="en-US"/>
        </w:rPr>
        <w:t xml:space="preserve">Совета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</w:t>
      </w:r>
      <w:r w:rsidRPr="002F482A">
        <w:rPr>
          <w:lang w:eastAsia="en-US"/>
        </w:rPr>
        <w:t xml:space="preserve"> от </w:t>
      </w:r>
      <w:r>
        <w:rPr>
          <w:lang w:eastAsia="en-US"/>
        </w:rPr>
        <w:t>25</w:t>
      </w:r>
      <w:r w:rsidRPr="002F482A">
        <w:rPr>
          <w:lang w:eastAsia="en-US"/>
        </w:rPr>
        <w:t>.12.201</w:t>
      </w:r>
      <w:r>
        <w:rPr>
          <w:lang w:eastAsia="en-US"/>
        </w:rPr>
        <w:t>4</w:t>
      </w:r>
      <w:r w:rsidRPr="002F482A">
        <w:rPr>
          <w:lang w:eastAsia="en-US"/>
        </w:rPr>
        <w:t xml:space="preserve">г. № </w:t>
      </w:r>
      <w:r>
        <w:rPr>
          <w:lang w:eastAsia="en-US"/>
        </w:rPr>
        <w:t>12/42-3</w:t>
      </w:r>
      <w:r w:rsidRPr="002F482A">
        <w:rPr>
          <w:lang w:eastAsia="en-US"/>
        </w:rPr>
        <w:t xml:space="preserve"> «О бюджете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</w:t>
      </w:r>
      <w:r w:rsidRPr="002F482A">
        <w:rPr>
          <w:lang w:eastAsia="en-US"/>
        </w:rPr>
        <w:t xml:space="preserve"> на 201</w:t>
      </w:r>
      <w:r>
        <w:rPr>
          <w:lang w:eastAsia="en-US"/>
        </w:rPr>
        <w:t>5 год</w:t>
      </w:r>
      <w:r w:rsidRPr="002F482A">
        <w:rPr>
          <w:lang w:eastAsia="en-US"/>
        </w:rPr>
        <w:t>»</w:t>
      </w:r>
      <w:r>
        <w:rPr>
          <w:lang w:eastAsia="en-US"/>
        </w:rPr>
        <w:t xml:space="preserve"> (с изменениями и дополнениями)</w:t>
      </w:r>
      <w:r w:rsidRPr="002F482A">
        <w:rPr>
          <w:lang w:eastAsia="en-US"/>
        </w:rPr>
        <w:t xml:space="preserve"> бюджетные ассигнования Администрации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 (далее – АЭСП)</w:t>
      </w:r>
      <w:r w:rsidRPr="002F482A">
        <w:rPr>
          <w:lang w:eastAsia="en-US"/>
        </w:rPr>
        <w:t xml:space="preserve"> по подразделу 0503 «Благоустройство» бюджетной классификации Р</w:t>
      </w:r>
      <w:r>
        <w:rPr>
          <w:lang w:eastAsia="en-US"/>
        </w:rPr>
        <w:t xml:space="preserve">оссийской </w:t>
      </w:r>
      <w:r w:rsidRPr="002F482A">
        <w:rPr>
          <w:lang w:eastAsia="en-US"/>
        </w:rPr>
        <w:t>Ф</w:t>
      </w:r>
      <w:r>
        <w:rPr>
          <w:lang w:eastAsia="en-US"/>
        </w:rPr>
        <w:t>едерации</w:t>
      </w:r>
      <w:r w:rsidRPr="002F482A">
        <w:rPr>
          <w:lang w:eastAsia="en-US"/>
        </w:rPr>
        <w:t xml:space="preserve"> </w:t>
      </w:r>
      <w:r>
        <w:rPr>
          <w:lang w:eastAsia="en-US"/>
        </w:rPr>
        <w:t>не утверждались, в 2015 году бюджетной росписью ассигнования по вышеуказанному подразделу не доводились, соответствующие лимиты бюджетных обязательств не доводились, фактические расходы не</w:t>
      </w:r>
      <w:proofErr w:type="gramEnd"/>
      <w:r>
        <w:rPr>
          <w:lang w:eastAsia="en-US"/>
        </w:rPr>
        <w:t xml:space="preserve"> производились.</w:t>
      </w:r>
      <w:r w:rsidRPr="002F482A">
        <w:rPr>
          <w:lang w:eastAsia="en-US"/>
        </w:rPr>
        <w:t xml:space="preserve"> </w:t>
      </w:r>
    </w:p>
    <w:p w:rsidR="00294E80" w:rsidRDefault="00294E80" w:rsidP="00294E80">
      <w:pPr>
        <w:spacing w:line="228" w:lineRule="auto"/>
        <w:ind w:firstLine="72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Согласно информации Главы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 Герасимовой Татьяны Васильевны:</w:t>
      </w:r>
    </w:p>
    <w:p w:rsidR="00294E80" w:rsidRDefault="00294E80" w:rsidP="00294E80">
      <w:pPr>
        <w:spacing w:line="228" w:lineRule="auto"/>
        <w:ind w:firstLine="72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 - Объекты уличного освещения, переданные в собственность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поселения, находятся в неудовлетворительном состоянии. </w:t>
      </w:r>
    </w:p>
    <w:p w:rsidR="00294E80" w:rsidRDefault="00294E80" w:rsidP="00294E80">
      <w:pPr>
        <w:spacing w:line="228" w:lineRule="auto"/>
        <w:ind w:firstLine="72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- Уличное освещение осуществляется путем бездоговорного потребления электрической энергии. В октябре 2015 года Администрацией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 комплект документов для заключения договора энергопотребления передан в АО «ТНС </w:t>
      </w:r>
      <w:proofErr w:type="spellStart"/>
      <w:r>
        <w:rPr>
          <w:lang w:eastAsia="en-US"/>
        </w:rPr>
        <w:t>энерго</w:t>
      </w:r>
      <w:proofErr w:type="spellEnd"/>
      <w:r>
        <w:rPr>
          <w:lang w:eastAsia="en-US"/>
        </w:rPr>
        <w:t xml:space="preserve"> Карелия», переговоры в рамках заключения договора энергопотребления ведутся. </w:t>
      </w:r>
    </w:p>
    <w:p w:rsidR="00294E80" w:rsidRDefault="00294E80" w:rsidP="00294E80">
      <w:pPr>
        <w:spacing w:line="228" w:lineRule="auto"/>
        <w:ind w:firstLine="720"/>
        <w:jc w:val="both"/>
        <w:textAlignment w:val="baseline"/>
        <w:rPr>
          <w:lang w:eastAsia="en-US"/>
        </w:rPr>
      </w:pPr>
      <w:r w:rsidRPr="003D0F29">
        <w:rPr>
          <w:lang w:eastAsia="en-US"/>
        </w:rPr>
        <w:t xml:space="preserve">Планирование бюджетных ассигнований на благоустройство территории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</w:t>
      </w:r>
      <w:r w:rsidRPr="003D0F29">
        <w:rPr>
          <w:lang w:eastAsia="en-US"/>
        </w:rPr>
        <w:t xml:space="preserve"> </w:t>
      </w:r>
      <w:r>
        <w:rPr>
          <w:lang w:eastAsia="en-US"/>
        </w:rPr>
        <w:t xml:space="preserve">в 2015 году не </w:t>
      </w:r>
      <w:r w:rsidRPr="003D0F29">
        <w:rPr>
          <w:lang w:eastAsia="en-US"/>
        </w:rPr>
        <w:t>осуществлялось</w:t>
      </w:r>
      <w:r>
        <w:rPr>
          <w:lang w:eastAsia="en-US"/>
        </w:rPr>
        <w:t>.</w:t>
      </w:r>
      <w:r w:rsidRPr="003D0F29">
        <w:rPr>
          <w:lang w:eastAsia="en-US"/>
        </w:rPr>
        <w:t xml:space="preserve"> </w:t>
      </w:r>
      <w:r>
        <w:rPr>
          <w:lang w:eastAsia="en-US"/>
        </w:rPr>
        <w:t xml:space="preserve">Порядок (Методика) планирования бюджетных ассигнований отсутствует. Муниципальная программа по благоустройству территории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 не утверждена. </w:t>
      </w:r>
    </w:p>
    <w:p w:rsidR="00294E80" w:rsidRPr="00F613E9" w:rsidRDefault="00294E80" w:rsidP="00294E80">
      <w:pPr>
        <w:spacing w:line="228" w:lineRule="auto"/>
        <w:ind w:firstLine="72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Контрольно-счетный комитет </w:t>
      </w:r>
      <w:proofErr w:type="spellStart"/>
      <w:r>
        <w:rPr>
          <w:lang w:eastAsia="en-US"/>
        </w:rPr>
        <w:t>Лахденпохского</w:t>
      </w:r>
      <w:proofErr w:type="spellEnd"/>
      <w:r>
        <w:rPr>
          <w:lang w:eastAsia="en-US"/>
        </w:rPr>
        <w:t xml:space="preserve"> муниципального района отмечает, что решение вопросов местного значения в части организации благоустройства территории Администрацией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 </w:t>
      </w:r>
      <w:r w:rsidRPr="00B27014">
        <w:rPr>
          <w:lang w:eastAsia="en-US"/>
        </w:rPr>
        <w:t xml:space="preserve">при отсутствии </w:t>
      </w:r>
      <w:r w:rsidRPr="00B27014">
        <w:rPr>
          <w:lang w:eastAsia="en-US"/>
        </w:rPr>
        <w:lastRenderedPageBreak/>
        <w:t>документов, свидетельствующих о разработке</w:t>
      </w:r>
      <w:r>
        <w:rPr>
          <w:lang w:eastAsia="en-US"/>
        </w:rPr>
        <w:t xml:space="preserve">, планировании, фактическом исполнении и </w:t>
      </w:r>
      <w:proofErr w:type="gramStart"/>
      <w:r>
        <w:rPr>
          <w:lang w:eastAsia="en-US"/>
        </w:rPr>
        <w:t>контроле за</w:t>
      </w:r>
      <w:proofErr w:type="gramEnd"/>
      <w:r>
        <w:rPr>
          <w:lang w:eastAsia="en-US"/>
        </w:rPr>
        <w:t xml:space="preserve"> исполнением мероприятий, не даёт возможным оценить полноту исполнения вопроса местного значения по организации благоустройства территории </w:t>
      </w:r>
      <w:proofErr w:type="spellStart"/>
      <w:r>
        <w:rPr>
          <w:lang w:eastAsia="en-US"/>
        </w:rPr>
        <w:t>Элисенваарского</w:t>
      </w:r>
      <w:proofErr w:type="spellEnd"/>
      <w:r>
        <w:rPr>
          <w:lang w:eastAsia="en-US"/>
        </w:rPr>
        <w:t xml:space="preserve"> сельского поселения.</w:t>
      </w:r>
    </w:p>
    <w:p w:rsidR="00C51940" w:rsidRDefault="00C51940" w:rsidP="005142FB">
      <w:pPr>
        <w:tabs>
          <w:tab w:val="left" w:pos="567"/>
        </w:tabs>
        <w:jc w:val="center"/>
        <w:rPr>
          <w:b/>
          <w:bCs/>
        </w:rPr>
      </w:pPr>
    </w:p>
    <w:p w:rsidR="00C51940" w:rsidRPr="00705F3B" w:rsidRDefault="00C51940" w:rsidP="005142FB">
      <w:pPr>
        <w:tabs>
          <w:tab w:val="left" w:pos="567"/>
        </w:tabs>
        <w:jc w:val="center"/>
        <w:rPr>
          <w:b/>
          <w:bCs/>
        </w:rPr>
      </w:pPr>
      <w:r w:rsidRPr="00705F3B">
        <w:rPr>
          <w:b/>
          <w:bCs/>
        </w:rPr>
        <w:t>Заключительные положения</w:t>
      </w:r>
    </w:p>
    <w:p w:rsidR="00C51940" w:rsidRDefault="00C51940" w:rsidP="005142FB">
      <w:pPr>
        <w:ind w:firstLine="567"/>
        <w:jc w:val="both"/>
        <w:rPr>
          <w:lang w:eastAsia="en-US"/>
        </w:rPr>
      </w:pPr>
    </w:p>
    <w:p w:rsidR="00294E80" w:rsidRPr="003763F1" w:rsidRDefault="00294E80" w:rsidP="00294E80">
      <w:pPr>
        <w:pStyle w:val="a9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проведении контрольного</w:t>
      </w:r>
      <w:r w:rsidRPr="003763F1">
        <w:rPr>
          <w:rFonts w:eastAsiaTheme="minorHAnsi"/>
          <w:lang w:eastAsia="en-US"/>
        </w:rPr>
        <w:t xml:space="preserve"> мероприяти</w:t>
      </w:r>
      <w:r>
        <w:rPr>
          <w:rFonts w:eastAsiaTheme="minorHAnsi"/>
          <w:lang w:eastAsia="en-US"/>
        </w:rPr>
        <w:t>я по п</w:t>
      </w:r>
      <w:r w:rsidRPr="00944BF4">
        <w:t>роверк</w:t>
      </w:r>
      <w:r>
        <w:t>е</w:t>
      </w:r>
      <w:r w:rsidRPr="00944BF4">
        <w:t xml:space="preserve"> эффективности и законности использования средств бюджета </w:t>
      </w:r>
      <w:proofErr w:type="spellStart"/>
      <w:r>
        <w:t>Элисенваарского</w:t>
      </w:r>
      <w:proofErr w:type="spellEnd"/>
      <w:r>
        <w:t xml:space="preserve"> сельского</w:t>
      </w:r>
      <w:r w:rsidRPr="00944BF4">
        <w:t xml:space="preserve"> поселения на организацию благоустройства, озеленения, освещения улиц и установки указателей с названиями улиц и номерами домов за 2015 год</w:t>
      </w:r>
      <w:proofErr w:type="gramStart"/>
      <w:r>
        <w:rPr>
          <w:rFonts w:eastAsiaTheme="minorHAnsi"/>
          <w:lang w:eastAsia="en-US"/>
        </w:rPr>
        <w:t xml:space="preserve"> К</w:t>
      </w:r>
      <w:proofErr w:type="gramEnd"/>
      <w:r>
        <w:rPr>
          <w:rFonts w:eastAsiaTheme="minorHAnsi"/>
          <w:lang w:eastAsia="en-US"/>
        </w:rPr>
        <w:t xml:space="preserve">онтрольно – счетным комитетом </w:t>
      </w:r>
      <w:proofErr w:type="spellStart"/>
      <w:r>
        <w:rPr>
          <w:rFonts w:eastAsiaTheme="minorHAnsi"/>
          <w:lang w:eastAsia="en-US"/>
        </w:rPr>
        <w:t>Лахденпохского</w:t>
      </w:r>
      <w:proofErr w:type="spellEnd"/>
      <w:r>
        <w:rPr>
          <w:rFonts w:eastAsiaTheme="minorHAnsi"/>
          <w:lang w:eastAsia="en-US"/>
        </w:rPr>
        <w:t xml:space="preserve"> муниципального района установлены недостатки и нарушения:</w:t>
      </w:r>
    </w:p>
    <w:p w:rsidR="00294E80" w:rsidRDefault="00294E80" w:rsidP="00294E80">
      <w:pPr>
        <w:numPr>
          <w:ilvl w:val="0"/>
          <w:numId w:val="38"/>
        </w:numPr>
        <w:ind w:left="0" w:firstLine="567"/>
        <w:jc w:val="both"/>
      </w:pPr>
      <w:r w:rsidRPr="00494F9E">
        <w:t>В нарушение требований федерального законодательства об издании нормативных правовых актов муниципального уровня в сфере имущественных отношений отсутствует правовая база</w:t>
      </w:r>
      <w:r>
        <w:t xml:space="preserve"> </w:t>
      </w:r>
      <w:proofErr w:type="spellStart"/>
      <w:r>
        <w:t>Элисенваарского</w:t>
      </w:r>
      <w:proofErr w:type="spellEnd"/>
      <w:r>
        <w:t xml:space="preserve"> сельского поселения</w:t>
      </w:r>
      <w:r w:rsidRPr="00494F9E">
        <w:t>, устанавливающая:</w:t>
      </w:r>
    </w:p>
    <w:p w:rsidR="00294E80" w:rsidRPr="00494F9E" w:rsidRDefault="00294E80" w:rsidP="00294E80">
      <w:pPr>
        <w:ind w:firstLine="567"/>
        <w:jc w:val="both"/>
      </w:pPr>
      <w:r>
        <w:t>- минимальный размер стоимости движимого имущества, находящегося в муниципальной собственности, для включения его в реестр муниципального имущества;</w:t>
      </w:r>
    </w:p>
    <w:p w:rsidR="00294E80" w:rsidRDefault="00294E80" w:rsidP="00294E80">
      <w:pPr>
        <w:ind w:firstLine="709"/>
        <w:jc w:val="both"/>
        <w:rPr>
          <w:rFonts w:eastAsia="Calibri"/>
        </w:rPr>
      </w:pPr>
      <w:r>
        <w:t>- п</w:t>
      </w:r>
      <w:r w:rsidRPr="0084693F">
        <w:rPr>
          <w:rFonts w:eastAsia="Calibri"/>
        </w:rPr>
        <w:t>орядок ведения аналитического учета по объектам в составе имущества казны на основании информации из реестра имущества</w:t>
      </w:r>
      <w:r>
        <w:rPr>
          <w:rFonts w:eastAsia="Calibri"/>
        </w:rPr>
        <w:t>;</w:t>
      </w:r>
    </w:p>
    <w:p w:rsidR="00294E80" w:rsidRDefault="00294E80" w:rsidP="00294E80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243BC6">
        <w:t xml:space="preserve"> </w:t>
      </w:r>
      <w:r>
        <w:t>п</w:t>
      </w:r>
      <w:r w:rsidRPr="0084693F">
        <w:rPr>
          <w:rFonts w:eastAsia="Calibri"/>
        </w:rPr>
        <w:t>ериодичность отражения в бюджетном учете операций с объектами, составляющими муниципальную казну на основании информации из реестра имущества</w:t>
      </w:r>
      <w:r>
        <w:rPr>
          <w:rFonts w:eastAsia="Calibri"/>
        </w:rPr>
        <w:t>.</w:t>
      </w:r>
    </w:p>
    <w:p w:rsidR="00294E80" w:rsidRPr="00B60B51" w:rsidRDefault="00294E80" w:rsidP="00294E80">
      <w:pPr>
        <w:pStyle w:val="a9"/>
        <w:ind w:firstLine="567"/>
        <w:jc w:val="both"/>
      </w:pPr>
      <w:r w:rsidRPr="00B60B51">
        <w:rPr>
          <w:rFonts w:eastAsiaTheme="minorHAnsi"/>
          <w:lang w:eastAsia="en-US"/>
        </w:rPr>
        <w:t xml:space="preserve">2. </w:t>
      </w:r>
      <w:r w:rsidRPr="00B60B51">
        <w:t>В</w:t>
      </w:r>
      <w:r w:rsidRPr="002A463F">
        <w:t xml:space="preserve"> бюджетном учете не отражены объекты уличного освещения, переданные в собственность </w:t>
      </w:r>
      <w:proofErr w:type="spellStart"/>
      <w:r w:rsidRPr="002A463F">
        <w:t>Элисенваарского</w:t>
      </w:r>
      <w:proofErr w:type="spellEnd"/>
      <w:r w:rsidRPr="002A463F">
        <w:t xml:space="preserve"> сельского поселения согласно постановлению Правительства Республики Карелия от 05.07.2012 № 211-П.</w:t>
      </w:r>
      <w:r>
        <w:t xml:space="preserve"> </w:t>
      </w:r>
      <w:r w:rsidRPr="002A463F">
        <w:t xml:space="preserve">Данные бюджетного учёта об </w:t>
      </w:r>
      <w:r w:rsidRPr="00B60B51">
        <w:t xml:space="preserve">имуществе казны не соответствуют данным реестра имущества казны по количеству объектов. Сверка должным образом не осуществляется. </w:t>
      </w:r>
    </w:p>
    <w:p w:rsidR="00294E80" w:rsidRPr="00B60B51" w:rsidRDefault="00294E80" w:rsidP="00294E80">
      <w:pPr>
        <w:pStyle w:val="a9"/>
        <w:numPr>
          <w:ilvl w:val="0"/>
          <w:numId w:val="32"/>
        </w:numPr>
        <w:ind w:left="0" w:firstLine="567"/>
        <w:jc w:val="both"/>
      </w:pPr>
      <w:r w:rsidRPr="00B60B51">
        <w:t>Детские площадки ДСК «Лидер-Д1» ошибочно отражены в бюджетном учете в составе муниципальной казны по</w:t>
      </w:r>
      <w:r w:rsidRPr="002A463F">
        <w:t xml:space="preserve"> аналитическому коду группы синтетического </w:t>
      </w:r>
      <w:hyperlink r:id="rId14" w:history="1">
        <w:r w:rsidRPr="002A463F">
          <w:t>счета 50</w:t>
        </w:r>
      </w:hyperlink>
      <w:r w:rsidRPr="002A463F">
        <w:t xml:space="preserve">  "Нефинансовые активы, составляющие казну"</w:t>
      </w:r>
      <w:r>
        <w:t xml:space="preserve"> и</w:t>
      </w:r>
      <w:r w:rsidRPr="002A463F">
        <w:t xml:space="preserve"> аналитическому коду вида синтетического счета объекта учета </w:t>
      </w:r>
      <w:hyperlink r:id="rId15" w:history="1">
        <w:r w:rsidRPr="002A463F">
          <w:t>5</w:t>
        </w:r>
      </w:hyperlink>
      <w:r w:rsidRPr="002A463F">
        <w:t xml:space="preserve"> "</w:t>
      </w:r>
      <w:proofErr w:type="spellStart"/>
      <w:r w:rsidRPr="002A463F">
        <w:t>Непроизведенные</w:t>
      </w:r>
      <w:proofErr w:type="spellEnd"/>
      <w:r w:rsidRPr="002A463F">
        <w:t xml:space="preserve"> активы, составляющие казну".</w:t>
      </w:r>
    </w:p>
    <w:p w:rsidR="00294E80" w:rsidRPr="00446E72" w:rsidRDefault="00294E80" w:rsidP="00294E80">
      <w:pPr>
        <w:numPr>
          <w:ilvl w:val="0"/>
          <w:numId w:val="32"/>
        </w:numPr>
        <w:spacing w:line="228" w:lineRule="auto"/>
        <w:ind w:left="0" w:firstLine="567"/>
        <w:jc w:val="both"/>
        <w:textAlignment w:val="baseline"/>
        <w:rPr>
          <w:lang w:eastAsia="en-US"/>
        </w:rPr>
      </w:pPr>
      <w:r w:rsidRPr="00446E72">
        <w:t>Отсутствие методики планирования бюджетных ассигнований на исполнение полномочий</w:t>
      </w:r>
      <w:r w:rsidRPr="00446E72">
        <w:rPr>
          <w:lang w:eastAsia="en-US"/>
        </w:rPr>
        <w:t xml:space="preserve"> по благоустройству территории поселения:</w:t>
      </w:r>
    </w:p>
    <w:p w:rsidR="00294E80" w:rsidRDefault="00294E80" w:rsidP="00294E80">
      <w:pPr>
        <w:spacing w:line="228" w:lineRule="auto"/>
        <w:jc w:val="both"/>
        <w:textAlignment w:val="baseline"/>
        <w:rPr>
          <w:lang w:eastAsia="en-US"/>
        </w:rPr>
      </w:pPr>
      <w:r w:rsidRPr="00446E72">
        <w:rPr>
          <w:lang w:eastAsia="en-US"/>
        </w:rPr>
        <w:t xml:space="preserve">- отсутствие расчетов, обосновывающих планирование расходов,  в нарушение требований части 4 пункта 1 статьи 158 Бюджетного кодекса, устанавливающего, что  планирование расходов бюджета и составление обоснования бюджетных ассигнований является бюджетным полномочием главного </w:t>
      </w:r>
      <w:r>
        <w:rPr>
          <w:lang w:eastAsia="en-US"/>
        </w:rPr>
        <w:t>распорядителя бюджетных средств.</w:t>
      </w:r>
    </w:p>
    <w:p w:rsidR="00294E80" w:rsidRDefault="00294E80" w:rsidP="00294E80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 xml:space="preserve">5. </w:t>
      </w:r>
      <w:r w:rsidR="005E20A8">
        <w:rPr>
          <w:lang w:eastAsia="en-US"/>
        </w:rPr>
        <w:t xml:space="preserve"> </w:t>
      </w:r>
      <w:r>
        <w:t xml:space="preserve">В нарушение требований подпункта 19 пункта 1 статьи 14 </w:t>
      </w:r>
      <w:r w:rsidRPr="005128FB">
        <w:t>Федеральн</w:t>
      </w:r>
      <w:r>
        <w:t>ого</w:t>
      </w:r>
      <w:r w:rsidRPr="005128FB">
        <w:t xml:space="preserve"> закон</w:t>
      </w:r>
      <w:r>
        <w:t>а</w:t>
      </w:r>
      <w:r w:rsidRPr="005128FB">
        <w:t xml:space="preserve"> № 131-ФЗ</w:t>
      </w:r>
      <w:r>
        <w:t xml:space="preserve"> Правилами благоустройства территории </w:t>
      </w:r>
      <w:proofErr w:type="spellStart"/>
      <w:r>
        <w:t>Элисенваарского</w:t>
      </w:r>
      <w:proofErr w:type="spellEnd"/>
      <w:r>
        <w:t xml:space="preserve"> сельского поселения не установлена периодичность работ по благоустройству.</w:t>
      </w:r>
    </w:p>
    <w:p w:rsidR="00C51940" w:rsidRDefault="00C51940" w:rsidP="008B2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1940" w:rsidRDefault="00C51940" w:rsidP="00852F7E">
      <w:pPr>
        <w:pStyle w:val="a9"/>
        <w:ind w:firstLine="708"/>
        <w:jc w:val="both"/>
        <w:rPr>
          <w:b/>
        </w:rPr>
      </w:pPr>
      <w:r>
        <w:rPr>
          <w:b/>
        </w:rPr>
        <w:t>Выводы</w:t>
      </w:r>
      <w:r w:rsidRPr="0005241C">
        <w:rPr>
          <w:b/>
        </w:rPr>
        <w:t>:</w:t>
      </w:r>
      <w:r>
        <w:rPr>
          <w:b/>
        </w:rPr>
        <w:t xml:space="preserve"> </w:t>
      </w:r>
    </w:p>
    <w:p w:rsidR="00C51940" w:rsidRDefault="00C51940" w:rsidP="00852F7E">
      <w:pPr>
        <w:pStyle w:val="a9"/>
        <w:ind w:firstLine="708"/>
        <w:jc w:val="both"/>
        <w:rPr>
          <w:lang w:eastAsia="en-US"/>
        </w:rPr>
      </w:pPr>
      <w:r w:rsidRPr="003763F1">
        <w:rPr>
          <w:lang w:eastAsia="en-US"/>
        </w:rPr>
        <w:t>Контрольное мероприятие показало</w:t>
      </w:r>
      <w:r>
        <w:rPr>
          <w:lang w:eastAsia="en-US"/>
        </w:rPr>
        <w:t xml:space="preserve">, что механизм  реализации  вопроса местного значения в части </w:t>
      </w:r>
      <w:r w:rsidR="002B3903" w:rsidRPr="00944BF4">
        <w:t>организаци</w:t>
      </w:r>
      <w:r w:rsidR="002B3903">
        <w:t>и</w:t>
      </w:r>
      <w:r w:rsidR="002B3903" w:rsidRPr="00944BF4">
        <w:t xml:space="preserve"> благоустройства, озеленения, освещения улиц и установки указателей с названиями улиц и номерами домов</w:t>
      </w:r>
      <w:r w:rsidR="002B3903">
        <w:rPr>
          <w:lang w:eastAsia="en-US"/>
        </w:rPr>
        <w:t xml:space="preserve"> </w:t>
      </w:r>
      <w:r>
        <w:rPr>
          <w:lang w:eastAsia="en-US"/>
        </w:rPr>
        <w:t xml:space="preserve">на территории муниципального образования </w:t>
      </w:r>
      <w:proofErr w:type="spellStart"/>
      <w:r w:rsidR="00791A8E">
        <w:rPr>
          <w:lang w:eastAsia="en-US"/>
        </w:rPr>
        <w:t>Элисенваарское</w:t>
      </w:r>
      <w:proofErr w:type="spellEnd"/>
      <w:r w:rsidR="00791A8E">
        <w:rPr>
          <w:lang w:eastAsia="en-US"/>
        </w:rPr>
        <w:t xml:space="preserve"> сельское</w:t>
      </w:r>
      <w:r>
        <w:rPr>
          <w:lang w:eastAsia="en-US"/>
        </w:rPr>
        <w:t xml:space="preserve"> поселени</w:t>
      </w:r>
      <w:r w:rsidR="00791A8E">
        <w:rPr>
          <w:lang w:eastAsia="en-US"/>
        </w:rPr>
        <w:t>е</w:t>
      </w:r>
      <w:r>
        <w:rPr>
          <w:lang w:eastAsia="en-US"/>
        </w:rPr>
        <w:t xml:space="preserve">   осуществляется с нарушением действующего  законодательства. </w:t>
      </w:r>
      <w:r w:rsidR="000E277A">
        <w:rPr>
          <w:lang w:eastAsia="en-US"/>
        </w:rPr>
        <w:t xml:space="preserve">Контрольно-счетным комитетом </w:t>
      </w:r>
      <w:proofErr w:type="spellStart"/>
      <w:r w:rsidR="000E277A">
        <w:rPr>
          <w:lang w:eastAsia="en-US"/>
        </w:rPr>
        <w:t>Лахденпохского</w:t>
      </w:r>
      <w:proofErr w:type="spellEnd"/>
      <w:r w:rsidR="000E277A">
        <w:rPr>
          <w:lang w:eastAsia="en-US"/>
        </w:rPr>
        <w:t xml:space="preserve"> муниципального района отмечаются следующие недостатки и нарушения:</w:t>
      </w:r>
    </w:p>
    <w:p w:rsidR="00C51940" w:rsidRDefault="00C51940" w:rsidP="00852F7E">
      <w:pPr>
        <w:pStyle w:val="a3"/>
        <w:numPr>
          <w:ilvl w:val="0"/>
          <w:numId w:val="17"/>
        </w:numPr>
        <w:tabs>
          <w:tab w:val="left" w:pos="0"/>
        </w:tabs>
        <w:ind w:left="0" w:firstLine="567"/>
        <w:jc w:val="both"/>
      </w:pPr>
      <w:r w:rsidRPr="00941503">
        <w:t>Нормативные правовые акты</w:t>
      </w:r>
      <w:r w:rsidRPr="00852F7E">
        <w:rPr>
          <w:b/>
        </w:rPr>
        <w:t xml:space="preserve"> </w:t>
      </w:r>
      <w:proofErr w:type="spellStart"/>
      <w:r w:rsidR="00294E80">
        <w:t>Элисенваарского</w:t>
      </w:r>
      <w:proofErr w:type="spellEnd"/>
      <w:r w:rsidR="00294E80">
        <w:t xml:space="preserve"> сельского</w:t>
      </w:r>
      <w:r>
        <w:t xml:space="preserve"> поселения, регулирующие правоотношения в </w:t>
      </w:r>
      <w:r w:rsidR="002B3903" w:rsidRPr="00494F9E">
        <w:t>сфере имущественных отношений</w:t>
      </w:r>
      <w:r w:rsidR="000E277A">
        <w:t>,</w:t>
      </w:r>
      <w:r>
        <w:t xml:space="preserve"> не соответствуют требованиям федерального законодательства,</w:t>
      </w:r>
      <w:r w:rsidR="000E277A">
        <w:t xml:space="preserve"> не отражают необходимые вопросы порядка</w:t>
      </w:r>
      <w:r w:rsidR="007174A5">
        <w:t xml:space="preserve"> учета и</w:t>
      </w:r>
      <w:r w:rsidR="00294E80">
        <w:t xml:space="preserve"> распоряжения имуществом</w:t>
      </w:r>
      <w:r w:rsidR="005E20A8">
        <w:t xml:space="preserve">. </w:t>
      </w:r>
      <w:r w:rsidR="00DB4EDA">
        <w:t xml:space="preserve">Форма реестра муниципального имущества </w:t>
      </w:r>
      <w:proofErr w:type="spellStart"/>
      <w:r w:rsidR="00DB4EDA">
        <w:lastRenderedPageBreak/>
        <w:t>Элисенваарского</w:t>
      </w:r>
      <w:proofErr w:type="spellEnd"/>
      <w:r w:rsidR="00DB4EDA">
        <w:t xml:space="preserve"> сельского поселения не соответствует требованиям Порядка</w:t>
      </w:r>
      <w:r w:rsidR="009226AA">
        <w:t xml:space="preserve"> </w:t>
      </w:r>
      <w:r w:rsidR="009226AA">
        <w:rPr>
          <w:rFonts w:eastAsia="Calibri"/>
        </w:rPr>
        <w:t>ведения органами местного самоуправления реестров муниципального имущества.</w:t>
      </w:r>
    </w:p>
    <w:p w:rsidR="000E277A" w:rsidRPr="00C7598E" w:rsidRDefault="000E277A" w:rsidP="000E277A">
      <w:pPr>
        <w:pStyle w:val="a3"/>
        <w:numPr>
          <w:ilvl w:val="0"/>
          <w:numId w:val="17"/>
        </w:numPr>
        <w:ind w:left="0" w:firstLine="567"/>
        <w:jc w:val="both"/>
        <w:rPr>
          <w:lang w:eastAsia="en-US"/>
        </w:rPr>
      </w:pPr>
      <w:r w:rsidRPr="00C7598E">
        <w:rPr>
          <w:lang w:eastAsia="en-US"/>
        </w:rPr>
        <w:t xml:space="preserve">Низкое качество управления бюджетными средствами со стороны Администрации </w:t>
      </w:r>
      <w:proofErr w:type="spellStart"/>
      <w:r w:rsidR="009226AA">
        <w:rPr>
          <w:lang w:eastAsia="en-US"/>
        </w:rPr>
        <w:t>Элисенваарского</w:t>
      </w:r>
      <w:proofErr w:type="spellEnd"/>
      <w:r w:rsidR="009226AA">
        <w:rPr>
          <w:lang w:eastAsia="en-US"/>
        </w:rPr>
        <w:t xml:space="preserve"> сельского</w:t>
      </w:r>
      <w:r w:rsidRPr="00C7598E">
        <w:rPr>
          <w:lang w:eastAsia="en-US"/>
        </w:rPr>
        <w:t xml:space="preserve"> поселения, выразившееся:</w:t>
      </w:r>
    </w:p>
    <w:p w:rsidR="000E277A" w:rsidRDefault="000E277A" w:rsidP="00DB4EDA">
      <w:pPr>
        <w:pStyle w:val="a3"/>
        <w:ind w:left="0" w:firstLine="567"/>
        <w:jc w:val="both"/>
        <w:rPr>
          <w:lang w:eastAsia="en-US"/>
        </w:rPr>
      </w:pPr>
      <w:r w:rsidRPr="00C7598E">
        <w:rPr>
          <w:lang w:eastAsia="en-US"/>
        </w:rPr>
        <w:t xml:space="preserve">- в неисполнении должным образом полномочий главного распорядителя бюджетных средств, предусмотренных подпункта 4 пункта 1 статьи 158 Бюджетного кодекса </w:t>
      </w:r>
      <w:r w:rsidR="00B25674" w:rsidRPr="00C7598E">
        <w:rPr>
          <w:lang w:eastAsia="en-US"/>
        </w:rPr>
        <w:t>(</w:t>
      </w:r>
      <w:r w:rsidRPr="00C7598E">
        <w:rPr>
          <w:lang w:eastAsia="en-US"/>
        </w:rPr>
        <w:t>отсутствие финансово-экономических обоснований планируемых расходов</w:t>
      </w:r>
      <w:r w:rsidR="00DB4EDA">
        <w:rPr>
          <w:lang w:eastAsia="en-US"/>
        </w:rPr>
        <w:t>)</w:t>
      </w:r>
      <w:r w:rsidRPr="00C7598E">
        <w:rPr>
          <w:lang w:eastAsia="en-US"/>
        </w:rPr>
        <w:t>.</w:t>
      </w:r>
      <w:r w:rsidRPr="000E277A">
        <w:rPr>
          <w:lang w:eastAsia="en-US"/>
        </w:rPr>
        <w:t xml:space="preserve"> </w:t>
      </w:r>
    </w:p>
    <w:p w:rsidR="009226AA" w:rsidRPr="009226AA" w:rsidRDefault="009226AA" w:rsidP="009226AA">
      <w:pPr>
        <w:numPr>
          <w:ilvl w:val="0"/>
          <w:numId w:val="17"/>
        </w:numPr>
        <w:tabs>
          <w:tab w:val="left" w:pos="0"/>
        </w:tabs>
        <w:ind w:left="0" w:firstLine="567"/>
        <w:jc w:val="both"/>
      </w:pPr>
      <w:r>
        <w:t>А</w:t>
      </w:r>
      <w:r w:rsidRPr="00462081">
        <w:t xml:space="preserve">дминистрацией </w:t>
      </w:r>
      <w:proofErr w:type="spellStart"/>
      <w:r>
        <w:t>Элисенваарского</w:t>
      </w:r>
      <w:proofErr w:type="spellEnd"/>
      <w:r>
        <w:t xml:space="preserve"> сельского</w:t>
      </w:r>
      <w:r w:rsidRPr="00462081">
        <w:t xml:space="preserve"> поселения </w:t>
      </w:r>
      <w:r>
        <w:t>допускались нарушения требований ведения бухгалтерского учета в части принятия на учет и отражения объектов основных средств</w:t>
      </w:r>
      <w:r w:rsidRPr="00062406">
        <w:rPr>
          <w:rFonts w:eastAsia="Calibri"/>
        </w:rPr>
        <w:t>.</w:t>
      </w:r>
    </w:p>
    <w:p w:rsidR="009226AA" w:rsidRDefault="009226AA" w:rsidP="009226AA">
      <w:pPr>
        <w:numPr>
          <w:ilvl w:val="0"/>
          <w:numId w:val="17"/>
        </w:numPr>
        <w:tabs>
          <w:tab w:val="left" w:pos="0"/>
        </w:tabs>
        <w:ind w:left="0" w:firstLine="567"/>
        <w:jc w:val="both"/>
      </w:pPr>
      <w:r w:rsidRPr="002A463F">
        <w:t xml:space="preserve">Данные бюджетного учёта об </w:t>
      </w:r>
      <w:r w:rsidRPr="00B60B51">
        <w:t>имуществе казны</w:t>
      </w:r>
      <w:r>
        <w:t xml:space="preserve"> </w:t>
      </w:r>
      <w:proofErr w:type="spellStart"/>
      <w:r>
        <w:t>Элисенваарского</w:t>
      </w:r>
      <w:proofErr w:type="spellEnd"/>
      <w:r>
        <w:t xml:space="preserve"> сельского поселения</w:t>
      </w:r>
      <w:r w:rsidRPr="00B60B51">
        <w:t xml:space="preserve"> не соответствуют данным реестра </w:t>
      </w:r>
      <w:r>
        <w:t xml:space="preserve">муниципального </w:t>
      </w:r>
      <w:r w:rsidRPr="00B60B51">
        <w:t xml:space="preserve">имущества </w:t>
      </w:r>
      <w:proofErr w:type="spellStart"/>
      <w:r>
        <w:t>Элисенваарского</w:t>
      </w:r>
      <w:proofErr w:type="spellEnd"/>
      <w:r>
        <w:t xml:space="preserve"> сельского поселения в части имущества казны </w:t>
      </w:r>
      <w:r w:rsidRPr="00B60B51">
        <w:t>по количеству объектов. Сверка должным образом не осуществляется.</w:t>
      </w:r>
    </w:p>
    <w:p w:rsidR="005E20A8" w:rsidRDefault="005E20A8" w:rsidP="005E20A8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</w:pPr>
      <w:r>
        <w:t xml:space="preserve">В нарушение требований подпункта 19 пункта 1 статьи 14 </w:t>
      </w:r>
      <w:r w:rsidRPr="005128FB">
        <w:t>Федеральн</w:t>
      </w:r>
      <w:r>
        <w:t>ого</w:t>
      </w:r>
      <w:r w:rsidRPr="005128FB">
        <w:t xml:space="preserve"> закон</w:t>
      </w:r>
      <w:r>
        <w:t>а</w:t>
      </w:r>
      <w:r w:rsidRPr="005128FB">
        <w:t xml:space="preserve"> № 131-ФЗ</w:t>
      </w:r>
      <w:r>
        <w:t xml:space="preserve"> Правилами благоустройства территории </w:t>
      </w:r>
      <w:proofErr w:type="spellStart"/>
      <w:r>
        <w:t>Элисенваарского</w:t>
      </w:r>
      <w:proofErr w:type="spellEnd"/>
      <w:r>
        <w:t xml:space="preserve"> сельского поселения не установлена периодичность работ по благоустройству.</w:t>
      </w:r>
    </w:p>
    <w:p w:rsidR="00C51940" w:rsidRPr="003508EB" w:rsidRDefault="00C51940" w:rsidP="00852F7E">
      <w:pPr>
        <w:tabs>
          <w:tab w:val="left" w:pos="0"/>
        </w:tabs>
        <w:ind w:firstLine="567"/>
        <w:jc w:val="both"/>
      </w:pPr>
    </w:p>
    <w:p w:rsidR="00C51940" w:rsidRDefault="00C51940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Итоговые данные контрольного мероприятия</w:t>
      </w:r>
      <w:r>
        <w:rPr>
          <w:b/>
        </w:rPr>
        <w:t xml:space="preserve"> (тыс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ублей)</w:t>
      </w:r>
    </w:p>
    <w:p w:rsidR="00C51940" w:rsidRDefault="00C51940" w:rsidP="00974C01">
      <w:pPr>
        <w:tabs>
          <w:tab w:val="left" w:pos="2676"/>
        </w:tabs>
        <w:jc w:val="center"/>
        <w:rPr>
          <w:b/>
        </w:rPr>
      </w:pPr>
    </w:p>
    <w:p w:rsidR="00C51940" w:rsidRDefault="00C51940" w:rsidP="004A6711">
      <w:pPr>
        <w:pStyle w:val="a3"/>
        <w:tabs>
          <w:tab w:val="left" w:pos="851"/>
        </w:tabs>
        <w:ind w:left="0"/>
        <w:rPr>
          <w:lang w:eastAsia="en-US"/>
        </w:rPr>
      </w:pPr>
      <w:r w:rsidRPr="004A6711">
        <w:rPr>
          <w:lang w:eastAsia="en-US"/>
        </w:rPr>
        <w:t xml:space="preserve">Объем проверенных средств: </w:t>
      </w:r>
      <w:r w:rsidR="009226AA">
        <w:rPr>
          <w:lang w:eastAsia="en-US"/>
        </w:rPr>
        <w:t>48,5</w:t>
      </w:r>
      <w:r w:rsidRPr="004A6711">
        <w:rPr>
          <w:lang w:eastAsia="en-US"/>
        </w:rPr>
        <w:t xml:space="preserve"> тыс</w:t>
      </w:r>
      <w:proofErr w:type="gramStart"/>
      <w:r w:rsidRPr="004A6711">
        <w:rPr>
          <w:lang w:eastAsia="en-US"/>
        </w:rPr>
        <w:t>.р</w:t>
      </w:r>
      <w:proofErr w:type="gramEnd"/>
      <w:r w:rsidRPr="004A6711">
        <w:rPr>
          <w:lang w:eastAsia="en-US"/>
        </w:rPr>
        <w:t>уб.</w:t>
      </w:r>
    </w:p>
    <w:p w:rsidR="00C51940" w:rsidRPr="004A6711" w:rsidRDefault="00C51940" w:rsidP="004A6711">
      <w:pPr>
        <w:pStyle w:val="a3"/>
        <w:tabs>
          <w:tab w:val="left" w:pos="851"/>
        </w:tabs>
        <w:ind w:left="0"/>
        <w:rPr>
          <w:lang w:eastAsia="en-US"/>
        </w:rPr>
      </w:pPr>
    </w:p>
    <w:tbl>
      <w:tblPr>
        <w:tblW w:w="98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0"/>
        <w:gridCol w:w="1440"/>
        <w:gridCol w:w="970"/>
        <w:gridCol w:w="1843"/>
        <w:gridCol w:w="1987"/>
      </w:tblGrid>
      <w:tr w:rsidR="00C51940" w:rsidRPr="00974C01" w:rsidTr="00186137">
        <w:trPr>
          <w:trHeight w:val="397"/>
          <w:tblHeader/>
        </w:trPr>
        <w:tc>
          <w:tcPr>
            <w:tcW w:w="3650" w:type="dxa"/>
            <w:vMerge w:val="restart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Нарушения</w:t>
            </w:r>
          </w:p>
        </w:tc>
        <w:tc>
          <w:tcPr>
            <w:tcW w:w="1440" w:type="dxa"/>
            <w:vMerge w:val="restart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Выявлено финансовых нарушений</w:t>
            </w:r>
          </w:p>
        </w:tc>
        <w:tc>
          <w:tcPr>
            <w:tcW w:w="2813" w:type="dxa"/>
            <w:gridSpan w:val="2"/>
          </w:tcPr>
          <w:p w:rsidR="00C51940" w:rsidRPr="00974C01" w:rsidRDefault="00C51940" w:rsidP="00974C01">
            <w:pPr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Предложено к устранению финансовых нарушений</w:t>
            </w:r>
          </w:p>
        </w:tc>
        <w:tc>
          <w:tcPr>
            <w:tcW w:w="1987" w:type="dxa"/>
            <w:vMerge w:val="restart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Примечание</w:t>
            </w:r>
          </w:p>
        </w:tc>
      </w:tr>
      <w:tr w:rsidR="00C51940" w:rsidRPr="00974C01" w:rsidTr="00186137">
        <w:trPr>
          <w:trHeight w:val="624"/>
          <w:tblHeader/>
        </w:trPr>
        <w:tc>
          <w:tcPr>
            <w:tcW w:w="3650" w:type="dxa"/>
            <w:vMerge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 xml:space="preserve">В том числе, к восстановлению в бюджет  </w:t>
            </w:r>
          </w:p>
        </w:tc>
        <w:tc>
          <w:tcPr>
            <w:tcW w:w="1987" w:type="dxa"/>
            <w:vMerge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51940" w:rsidRPr="00974C01" w:rsidTr="00186137">
        <w:trPr>
          <w:trHeight w:val="319"/>
          <w:tblHeader/>
        </w:trPr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</w:pPr>
            <w:r w:rsidRPr="00974C01">
              <w:t>1</w:t>
            </w:r>
          </w:p>
        </w:tc>
        <w:tc>
          <w:tcPr>
            <w:tcW w:w="144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</w:pPr>
            <w:r w:rsidRPr="00974C01">
              <w:t>2</w:t>
            </w:r>
          </w:p>
        </w:tc>
        <w:tc>
          <w:tcPr>
            <w:tcW w:w="97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</w:pPr>
            <w:r w:rsidRPr="00974C01">
              <w:t>3</w:t>
            </w:r>
          </w:p>
        </w:tc>
        <w:tc>
          <w:tcPr>
            <w:tcW w:w="1843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</w:pPr>
            <w:r w:rsidRPr="00974C01">
              <w:t>4</w:t>
            </w:r>
          </w:p>
        </w:tc>
        <w:tc>
          <w:tcPr>
            <w:tcW w:w="1987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</w:pPr>
            <w:r w:rsidRPr="00974C01">
              <w:t>5</w:t>
            </w: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При формировании и исполнении бюджетов</w:t>
            </w:r>
          </w:p>
        </w:tc>
        <w:tc>
          <w:tcPr>
            <w:tcW w:w="1440" w:type="dxa"/>
          </w:tcPr>
          <w:p w:rsidR="00C51940" w:rsidRPr="002C3912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C51940" w:rsidRPr="002C3912" w:rsidRDefault="00C51940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51940" w:rsidRPr="002C3912" w:rsidRDefault="00C51940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692545" w:rsidRDefault="00C51940" w:rsidP="00692545">
            <w:pPr>
              <w:tabs>
                <w:tab w:val="left" w:pos="2676"/>
              </w:tabs>
              <w:rPr>
                <w:sz w:val="20"/>
                <w:szCs w:val="20"/>
              </w:rPr>
            </w:pP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1440" w:type="dxa"/>
          </w:tcPr>
          <w:p w:rsidR="00C51940" w:rsidRPr="002C3912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C51940" w:rsidRPr="002C3912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51940" w:rsidRPr="002C3912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041C4C" w:rsidRPr="00974C01" w:rsidTr="00186137">
        <w:tc>
          <w:tcPr>
            <w:tcW w:w="3650" w:type="dxa"/>
          </w:tcPr>
          <w:p w:rsidR="00041C4C" w:rsidRPr="00974C01" w:rsidRDefault="00041C4C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Несоответствие принципу результативности и эффективности использования</w:t>
            </w:r>
          </w:p>
        </w:tc>
        <w:tc>
          <w:tcPr>
            <w:tcW w:w="1440" w:type="dxa"/>
          </w:tcPr>
          <w:p w:rsidR="00041C4C" w:rsidRPr="002C3912" w:rsidRDefault="009226AA" w:rsidP="0086137C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041C4C" w:rsidRPr="002C3912" w:rsidRDefault="009226AA" w:rsidP="0086137C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41C4C" w:rsidRPr="002C3912" w:rsidRDefault="00041C4C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2C3912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041C4C" w:rsidRPr="00C50E24" w:rsidRDefault="00041C4C" w:rsidP="00176B44">
            <w:pPr>
              <w:tabs>
                <w:tab w:val="left" w:pos="2676"/>
              </w:tabs>
              <w:rPr>
                <w:sz w:val="20"/>
                <w:szCs w:val="20"/>
              </w:rPr>
            </w:pPr>
          </w:p>
        </w:tc>
      </w:tr>
      <w:tr w:rsidR="00041C4C" w:rsidRPr="00974C01" w:rsidTr="00186137">
        <w:tc>
          <w:tcPr>
            <w:tcW w:w="3650" w:type="dxa"/>
          </w:tcPr>
          <w:p w:rsidR="00041C4C" w:rsidRPr="00974C01" w:rsidRDefault="00041C4C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Неправомерное использование средств</w:t>
            </w:r>
          </w:p>
        </w:tc>
        <w:tc>
          <w:tcPr>
            <w:tcW w:w="1440" w:type="dxa"/>
          </w:tcPr>
          <w:p w:rsidR="00041C4C" w:rsidRPr="002C3912" w:rsidRDefault="009226AA" w:rsidP="004B055C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</w:tcPr>
          <w:p w:rsidR="00041C4C" w:rsidRPr="002C3912" w:rsidRDefault="009226AA" w:rsidP="00041C4C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41C4C" w:rsidRPr="002C3912" w:rsidRDefault="00041C4C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041C4C" w:rsidRPr="00974C01" w:rsidRDefault="00041C4C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В области государственной (муниципальной) собственности</w:t>
            </w:r>
          </w:p>
        </w:tc>
        <w:tc>
          <w:tcPr>
            <w:tcW w:w="1440" w:type="dxa"/>
            <w:shd w:val="clear" w:color="auto" w:fill="auto"/>
          </w:tcPr>
          <w:p w:rsidR="00C51940" w:rsidRPr="00CD5B0F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970" w:type="dxa"/>
            <w:shd w:val="clear" w:color="auto" w:fill="auto"/>
          </w:tcPr>
          <w:p w:rsidR="00C51940" w:rsidRPr="00CD5B0F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843" w:type="dxa"/>
            <w:shd w:val="clear" w:color="auto" w:fill="auto"/>
          </w:tcPr>
          <w:p w:rsidR="00C51940" w:rsidRPr="00CD5B0F" w:rsidRDefault="00C51940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D5B0F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При осуществлении муниципальных закупок</w:t>
            </w:r>
          </w:p>
        </w:tc>
        <w:tc>
          <w:tcPr>
            <w:tcW w:w="1440" w:type="dxa"/>
            <w:shd w:val="clear" w:color="auto" w:fill="auto"/>
          </w:tcPr>
          <w:p w:rsidR="00C51940" w:rsidRPr="00CD5B0F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C51940" w:rsidRPr="00CD5B0F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51940" w:rsidRPr="00CD5B0F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При ведении бухгалтерского учета и составлении отчетности</w:t>
            </w:r>
          </w:p>
        </w:tc>
        <w:tc>
          <w:tcPr>
            <w:tcW w:w="1440" w:type="dxa"/>
            <w:shd w:val="clear" w:color="auto" w:fill="auto"/>
          </w:tcPr>
          <w:p w:rsidR="00C51940" w:rsidRPr="00CD5B0F" w:rsidRDefault="00CD5B0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C51940" w:rsidRPr="00CD5B0F" w:rsidRDefault="00CD5B0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51940" w:rsidRPr="00CD5B0F" w:rsidRDefault="00C51940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D5B0F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974C01" w:rsidRDefault="00C51940" w:rsidP="00230870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Прочие виды нарушений и недостатков</w:t>
            </w:r>
          </w:p>
        </w:tc>
        <w:tc>
          <w:tcPr>
            <w:tcW w:w="1440" w:type="dxa"/>
            <w:shd w:val="clear" w:color="auto" w:fill="auto"/>
          </w:tcPr>
          <w:p w:rsidR="00C51940" w:rsidRPr="00CD5B0F" w:rsidRDefault="00CD5B0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C51940" w:rsidRPr="00CD5B0F" w:rsidRDefault="00CD5B0F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51940" w:rsidRPr="00CD5B0F" w:rsidRDefault="00C51940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 w:rsidRPr="00CD5B0F"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51940" w:rsidRPr="00974C01" w:rsidTr="00186137">
        <w:tc>
          <w:tcPr>
            <w:tcW w:w="3650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</w:rPr>
            </w:pPr>
            <w:r w:rsidRPr="00974C01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C51940" w:rsidRPr="002C3912" w:rsidRDefault="009226AA" w:rsidP="0086137C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970" w:type="dxa"/>
          </w:tcPr>
          <w:p w:rsidR="00C51940" w:rsidRPr="002C3912" w:rsidRDefault="009226AA" w:rsidP="0086137C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843" w:type="dxa"/>
          </w:tcPr>
          <w:p w:rsidR="00C51940" w:rsidRPr="002C3912" w:rsidRDefault="009226AA" w:rsidP="00974C01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</w:tcPr>
          <w:p w:rsidR="00C51940" w:rsidRPr="00974C01" w:rsidRDefault="00C51940" w:rsidP="00974C01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</w:tbl>
    <w:p w:rsidR="00C51940" w:rsidRPr="00974C01" w:rsidRDefault="00C51940" w:rsidP="00974C01">
      <w:pPr>
        <w:tabs>
          <w:tab w:val="left" w:pos="2676"/>
        </w:tabs>
        <w:jc w:val="both"/>
        <w:rPr>
          <w:b/>
        </w:rPr>
      </w:pPr>
    </w:p>
    <w:p w:rsidR="00C51940" w:rsidRDefault="00C51940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b/>
        </w:rPr>
        <w:t xml:space="preserve"> </w:t>
      </w:r>
      <w:r w:rsidR="009226AA" w:rsidRPr="009226AA">
        <w:t>нет.</w:t>
      </w:r>
    </w:p>
    <w:p w:rsidR="00C51940" w:rsidRDefault="00C51940" w:rsidP="00974C01">
      <w:pPr>
        <w:tabs>
          <w:tab w:val="left" w:pos="2676"/>
        </w:tabs>
        <w:jc w:val="both"/>
        <w:rPr>
          <w:b/>
        </w:rPr>
      </w:pPr>
    </w:p>
    <w:p w:rsidR="00C51940" w:rsidRDefault="00C51940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C51940" w:rsidRDefault="00C51940" w:rsidP="007725B6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C51940" w:rsidRDefault="00C51940" w:rsidP="00B1484E">
      <w:pPr>
        <w:tabs>
          <w:tab w:val="left" w:pos="0"/>
          <w:tab w:val="left" w:pos="567"/>
          <w:tab w:val="left" w:pos="993"/>
        </w:tabs>
        <w:jc w:val="both"/>
        <w:outlineLvl w:val="3"/>
        <w:rPr>
          <w:bCs/>
        </w:rPr>
      </w:pPr>
      <w:r>
        <w:rPr>
          <w:sz w:val="28"/>
          <w:szCs w:val="28"/>
        </w:rPr>
        <w:lastRenderedPageBreak/>
        <w:tab/>
      </w:r>
      <w:r w:rsidRPr="00B1484E">
        <w:rPr>
          <w:bCs/>
        </w:rPr>
        <w:t xml:space="preserve">По результатам контрольного мероприятия </w:t>
      </w:r>
      <w:r>
        <w:rPr>
          <w:bCs/>
        </w:rPr>
        <w:t xml:space="preserve">Администрации </w:t>
      </w:r>
      <w:proofErr w:type="spellStart"/>
      <w:r w:rsidR="009226AA">
        <w:rPr>
          <w:bCs/>
        </w:rPr>
        <w:t>Элисенваарского</w:t>
      </w:r>
      <w:proofErr w:type="spellEnd"/>
      <w:r w:rsidR="009226AA">
        <w:rPr>
          <w:bCs/>
        </w:rPr>
        <w:t xml:space="preserve"> сельского</w:t>
      </w:r>
      <w:r>
        <w:rPr>
          <w:bCs/>
        </w:rPr>
        <w:t xml:space="preserve"> поселения </w:t>
      </w:r>
      <w:r w:rsidRPr="00B1484E">
        <w:rPr>
          <w:bCs/>
        </w:rPr>
        <w:t>предлагается принять меры к устранению выявленных нарушений, а именно:</w:t>
      </w:r>
    </w:p>
    <w:p w:rsidR="00C51940" w:rsidRDefault="00C51940" w:rsidP="00B1484E">
      <w:pPr>
        <w:tabs>
          <w:tab w:val="left" w:pos="0"/>
          <w:tab w:val="left" w:pos="567"/>
          <w:tab w:val="left" w:pos="993"/>
        </w:tabs>
        <w:jc w:val="both"/>
        <w:outlineLvl w:val="3"/>
        <w:rPr>
          <w:bCs/>
        </w:rPr>
      </w:pPr>
    </w:p>
    <w:p w:rsidR="00C51940" w:rsidRPr="00780976" w:rsidRDefault="00C51940" w:rsidP="00B1484E">
      <w:pPr>
        <w:pStyle w:val="a3"/>
        <w:numPr>
          <w:ilvl w:val="0"/>
          <w:numId w:val="14"/>
        </w:numPr>
        <w:ind w:left="0" w:firstLine="709"/>
        <w:jc w:val="both"/>
      </w:pPr>
      <w:r w:rsidRPr="00780976">
        <w:t>Рассмотреть результаты контрольного мероприятия.</w:t>
      </w:r>
    </w:p>
    <w:p w:rsidR="00C51940" w:rsidRPr="00780976" w:rsidRDefault="008A00AF" w:rsidP="00B1484E">
      <w:pPr>
        <w:pStyle w:val="a3"/>
        <w:numPr>
          <w:ilvl w:val="0"/>
          <w:numId w:val="14"/>
        </w:numPr>
        <w:ind w:left="0" w:firstLine="709"/>
        <w:jc w:val="both"/>
      </w:pPr>
      <w:r w:rsidRPr="00780976">
        <w:t>П</w:t>
      </w:r>
      <w:r w:rsidR="00C51940" w:rsidRPr="00780976">
        <w:t xml:space="preserve">ривести в соответствие требованиям федерального законодательства муниципальные нормативные правовые акты, регулирующие правоотношения в </w:t>
      </w:r>
      <w:r w:rsidR="00780976" w:rsidRPr="00780976">
        <w:t xml:space="preserve">сфере </w:t>
      </w:r>
      <w:r w:rsidR="00F76FDF" w:rsidRPr="00780976">
        <w:t xml:space="preserve">имущественных отношений, по </w:t>
      </w:r>
      <w:r w:rsidR="009226AA">
        <w:t xml:space="preserve">организации благоустройства территории </w:t>
      </w:r>
      <w:proofErr w:type="spellStart"/>
      <w:r w:rsidR="009226AA">
        <w:t>Элисенваарского</w:t>
      </w:r>
      <w:proofErr w:type="spellEnd"/>
      <w:r w:rsidR="009226AA">
        <w:t xml:space="preserve"> сельского поселения</w:t>
      </w:r>
      <w:r w:rsidR="00F76FDF" w:rsidRPr="00780976">
        <w:t>.</w:t>
      </w:r>
    </w:p>
    <w:p w:rsidR="00D02B95" w:rsidRPr="008A00AF" w:rsidRDefault="00D02B95" w:rsidP="00F76FDF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D02B95">
        <w:rPr>
          <w:rFonts w:eastAsia="Calibri"/>
          <w:lang w:eastAsia="en-US"/>
        </w:rPr>
        <w:t>Должным образом осуществлять бюджетные полномочия главного распорядителя бюджетных средств, в том числе п</w:t>
      </w:r>
      <w:r>
        <w:rPr>
          <w:rFonts w:eastAsiaTheme="minorHAnsi"/>
          <w:lang w:eastAsia="en-US"/>
        </w:rPr>
        <w:t>ри</w:t>
      </w:r>
      <w:r w:rsidRPr="00D02B95">
        <w:rPr>
          <w:rFonts w:eastAsia="Calibri"/>
          <w:lang w:eastAsia="en-US"/>
        </w:rPr>
        <w:t xml:space="preserve"> осуществлени</w:t>
      </w:r>
      <w:r>
        <w:rPr>
          <w:rFonts w:eastAsiaTheme="minorHAnsi"/>
          <w:lang w:eastAsia="en-US"/>
        </w:rPr>
        <w:t>и</w:t>
      </w:r>
      <w:r w:rsidRPr="00D02B95"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планирования мероприятий в области </w:t>
      </w:r>
      <w:r w:rsidRPr="00944BF4">
        <w:t>благоустройства, озеленения, освещения улиц и установки указателей с названиями улиц и номерами домов</w:t>
      </w:r>
      <w:r w:rsidRPr="00D02B95">
        <w:rPr>
          <w:rFonts w:eastAsia="Calibri"/>
          <w:lang w:eastAsia="en-US"/>
        </w:rPr>
        <w:t>.</w:t>
      </w:r>
    </w:p>
    <w:p w:rsidR="00C51940" w:rsidRDefault="00C51940" w:rsidP="00F76FDF">
      <w:pPr>
        <w:pStyle w:val="a3"/>
        <w:numPr>
          <w:ilvl w:val="0"/>
          <w:numId w:val="14"/>
        </w:numPr>
        <w:ind w:left="0" w:firstLine="567"/>
        <w:jc w:val="both"/>
      </w:pPr>
      <w:r w:rsidRPr="00A67C99">
        <w:t>Обеспечить достоверность бухгалтерского учета в части отражения объектов нефин</w:t>
      </w:r>
      <w:r w:rsidR="00066190">
        <w:t>ансовых активов имущества казны</w:t>
      </w:r>
      <w:r w:rsidRPr="00A67C99">
        <w:t>.</w:t>
      </w:r>
    </w:p>
    <w:p w:rsidR="00D02B95" w:rsidRDefault="00D02B95" w:rsidP="00F76FDF">
      <w:pPr>
        <w:pStyle w:val="a3"/>
        <w:numPr>
          <w:ilvl w:val="0"/>
          <w:numId w:val="14"/>
        </w:numPr>
        <w:ind w:left="0" w:firstLine="567"/>
        <w:jc w:val="both"/>
      </w:pPr>
      <w:r w:rsidRPr="00D02B95">
        <w:t xml:space="preserve">Обеспечить в дальнейшей работе ведение бюджетного учета в соответствии с нормами и требованиями действующей </w:t>
      </w:r>
      <w:r>
        <w:t>И</w:t>
      </w:r>
      <w:r w:rsidRPr="00D02B95">
        <w:t xml:space="preserve">нструкции </w:t>
      </w:r>
      <w:r w:rsidR="007B29F7">
        <w:t xml:space="preserve">№ </w:t>
      </w:r>
      <w:r>
        <w:t>157н</w:t>
      </w:r>
      <w:r w:rsidRPr="00D02B95">
        <w:t>, Федерального закона от 06.12.2011г. № 402-ФЗ «О бухгалтерском учете»</w:t>
      </w:r>
      <w:r w:rsidR="008A00AF">
        <w:t xml:space="preserve">, с </w:t>
      </w:r>
      <w:r w:rsidR="008A00AF" w:rsidRPr="008A00AF">
        <w:t>порядк</w:t>
      </w:r>
      <w:r w:rsidR="008A00AF">
        <w:t>ом</w:t>
      </w:r>
      <w:r w:rsidR="008A00AF" w:rsidRPr="008A00AF">
        <w:t xml:space="preserve"> применения бюджетной кла</w:t>
      </w:r>
      <w:r w:rsidR="008A00AF">
        <w:t>ссификации Российской Федерации</w:t>
      </w:r>
      <w:r w:rsidRPr="00D02B95">
        <w:t>.</w:t>
      </w:r>
    </w:p>
    <w:p w:rsidR="00855F38" w:rsidRDefault="00066190" w:rsidP="00066190">
      <w:pPr>
        <w:pStyle w:val="a3"/>
        <w:numPr>
          <w:ilvl w:val="0"/>
          <w:numId w:val="14"/>
        </w:numPr>
        <w:ind w:left="0" w:firstLine="567"/>
        <w:jc w:val="both"/>
      </w:pPr>
      <w:r w:rsidRPr="00066190">
        <w:t>Разработать план мероприятий по устранению выявленных нару</w:t>
      </w:r>
      <w:r w:rsidR="00855F38">
        <w:t>шений и причин их возникновения.</w:t>
      </w:r>
    </w:p>
    <w:p w:rsidR="00066190" w:rsidRPr="00066190" w:rsidRDefault="00855F38" w:rsidP="00066190">
      <w:pPr>
        <w:pStyle w:val="a3"/>
        <w:numPr>
          <w:ilvl w:val="0"/>
          <w:numId w:val="14"/>
        </w:numPr>
        <w:ind w:left="0" w:firstLine="567"/>
        <w:jc w:val="both"/>
      </w:pPr>
      <w:r>
        <w:t>Информацию об исполнении предложений, включая план мероприятий</w:t>
      </w:r>
      <w:r w:rsidR="00066190" w:rsidRPr="00066190">
        <w:t xml:space="preserve"> </w:t>
      </w:r>
      <w:r w:rsidRPr="00066190">
        <w:t>по устранению выявленных нару</w:t>
      </w:r>
      <w:r>
        <w:t>шений и причин их возникновения</w:t>
      </w:r>
      <w:r w:rsidR="007B29F7">
        <w:t>,</w:t>
      </w:r>
      <w:r>
        <w:t xml:space="preserve"> </w:t>
      </w:r>
      <w:r w:rsidR="00066190" w:rsidRPr="00066190">
        <w:t>предоставить  в Контроль</w:t>
      </w:r>
      <w:r w:rsidR="00066190">
        <w:t xml:space="preserve">но-счетный комитет </w:t>
      </w:r>
      <w:proofErr w:type="spellStart"/>
      <w:r w:rsidR="00066190">
        <w:t>Лахденпохского</w:t>
      </w:r>
      <w:proofErr w:type="spellEnd"/>
      <w:r w:rsidR="00066190">
        <w:t xml:space="preserve"> муниципального района </w:t>
      </w:r>
      <w:r w:rsidR="00066190" w:rsidRPr="00066190">
        <w:t xml:space="preserve">в срок до </w:t>
      </w:r>
      <w:r w:rsidR="00A76EE9">
        <w:t>17</w:t>
      </w:r>
      <w:r w:rsidR="00066190" w:rsidRPr="00066190">
        <w:t xml:space="preserve"> </w:t>
      </w:r>
      <w:r w:rsidR="009226AA">
        <w:t>марта</w:t>
      </w:r>
      <w:r w:rsidR="00066190" w:rsidRPr="00066190">
        <w:t xml:space="preserve"> 201</w:t>
      </w:r>
      <w:r w:rsidR="00066190">
        <w:t>6</w:t>
      </w:r>
      <w:r w:rsidR="00066190" w:rsidRPr="00066190">
        <w:t xml:space="preserve"> года. </w:t>
      </w:r>
    </w:p>
    <w:p w:rsidR="00066190" w:rsidRPr="00A67C99" w:rsidRDefault="00066190" w:rsidP="008A00AF">
      <w:pPr>
        <w:pStyle w:val="a3"/>
        <w:ind w:left="567"/>
        <w:jc w:val="both"/>
      </w:pPr>
    </w:p>
    <w:p w:rsidR="00C51940" w:rsidRDefault="00C51940" w:rsidP="001929DB">
      <w:pPr>
        <w:pStyle w:val="a3"/>
        <w:ind w:left="709"/>
        <w:jc w:val="both"/>
      </w:pPr>
    </w:p>
    <w:p w:rsidR="00C51940" w:rsidRPr="00974C01" w:rsidRDefault="00C51940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Другие предложения:</w:t>
      </w:r>
      <w:r>
        <w:rPr>
          <w:b/>
        </w:rPr>
        <w:t xml:space="preserve"> </w:t>
      </w:r>
      <w:r w:rsidRPr="00861A52">
        <w:t>нет</w:t>
      </w:r>
    </w:p>
    <w:p w:rsidR="00C51940" w:rsidRDefault="00C51940" w:rsidP="00974C01">
      <w:pPr>
        <w:tabs>
          <w:tab w:val="left" w:pos="2676"/>
        </w:tabs>
        <w:jc w:val="both"/>
        <w:rPr>
          <w:b/>
        </w:rPr>
      </w:pPr>
    </w:p>
    <w:p w:rsidR="00C51940" w:rsidRPr="00974C01" w:rsidRDefault="00C51940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Направить отчет:</w:t>
      </w:r>
    </w:p>
    <w:p w:rsidR="00C51940" w:rsidRDefault="00C51940" w:rsidP="00974C01">
      <w:pPr>
        <w:tabs>
          <w:tab w:val="left" w:pos="2676"/>
        </w:tabs>
        <w:jc w:val="both"/>
      </w:pPr>
      <w:r w:rsidRPr="00974C01">
        <w:t xml:space="preserve">Главе </w:t>
      </w:r>
      <w:proofErr w:type="spellStart"/>
      <w:r w:rsidR="00484CB7">
        <w:t>Элисенваарского</w:t>
      </w:r>
      <w:proofErr w:type="spellEnd"/>
      <w:r>
        <w:t xml:space="preserve"> </w:t>
      </w:r>
      <w:r w:rsidR="00791A8E">
        <w:t xml:space="preserve">сельского </w:t>
      </w:r>
      <w:r>
        <w:t xml:space="preserve">поселения </w:t>
      </w:r>
      <w:r w:rsidR="009226AA">
        <w:t>Герасимовой Т.В.</w:t>
      </w:r>
      <w:r>
        <w:t>,</w:t>
      </w:r>
    </w:p>
    <w:p w:rsidR="00C51940" w:rsidRPr="00974C01" w:rsidRDefault="009226AA" w:rsidP="00974C01">
      <w:pPr>
        <w:tabs>
          <w:tab w:val="left" w:pos="2676"/>
        </w:tabs>
        <w:jc w:val="both"/>
      </w:pPr>
      <w:r>
        <w:t xml:space="preserve">Председателю Совета </w:t>
      </w:r>
      <w:proofErr w:type="spellStart"/>
      <w:r>
        <w:t>Элисенваарского</w:t>
      </w:r>
      <w:proofErr w:type="spellEnd"/>
      <w:r>
        <w:t xml:space="preserve"> сельского</w:t>
      </w:r>
      <w:r w:rsidR="00C51940">
        <w:t xml:space="preserve"> поселения </w:t>
      </w:r>
      <w:proofErr w:type="spellStart"/>
      <w:r>
        <w:t>Клепач</w:t>
      </w:r>
      <w:proofErr w:type="spellEnd"/>
      <w:r>
        <w:t xml:space="preserve"> Н.А</w:t>
      </w:r>
      <w:r w:rsidR="00C51940">
        <w:t>.</w:t>
      </w:r>
    </w:p>
    <w:p w:rsidR="00C51940" w:rsidRDefault="00C51940" w:rsidP="005434C0">
      <w:pPr>
        <w:jc w:val="both"/>
        <w:rPr>
          <w:b/>
        </w:rPr>
      </w:pPr>
    </w:p>
    <w:p w:rsidR="00C51940" w:rsidRDefault="00C51940" w:rsidP="005434C0">
      <w:pPr>
        <w:jc w:val="both"/>
        <w:rPr>
          <w:b/>
        </w:rPr>
      </w:pPr>
      <w:r w:rsidRPr="00974C01">
        <w:rPr>
          <w:b/>
        </w:rPr>
        <w:t>Предлагаемые представления и /или предписания:</w:t>
      </w:r>
      <w:r>
        <w:rPr>
          <w:b/>
        </w:rPr>
        <w:t xml:space="preserve"> </w:t>
      </w:r>
    </w:p>
    <w:p w:rsidR="00C51940" w:rsidRDefault="00C51940" w:rsidP="005434C0">
      <w:pPr>
        <w:jc w:val="both"/>
      </w:pPr>
    </w:p>
    <w:p w:rsidR="00C51940" w:rsidRDefault="00C51940" w:rsidP="00B47246">
      <w:pPr>
        <w:ind w:firstLine="708"/>
        <w:jc w:val="both"/>
      </w:pPr>
      <w:proofErr w:type="gramStart"/>
      <w:r w:rsidRPr="00EF2FE6">
        <w:t>Н</w:t>
      </w:r>
      <w:r>
        <w:t xml:space="preserve">аправить представление в адрес Администрации </w:t>
      </w:r>
      <w:proofErr w:type="spellStart"/>
      <w:r w:rsidR="00484CB7">
        <w:t>Элисенваарского</w:t>
      </w:r>
      <w:proofErr w:type="spellEnd"/>
      <w:r w:rsidR="00484CB7">
        <w:t xml:space="preserve"> сельского</w:t>
      </w:r>
      <w:r>
        <w:t xml:space="preserve"> поселения по приведению в соответствие требованиям федерального законодательства муниципальных нормативных правовых актов, регулирующих правоотношения в области</w:t>
      </w:r>
      <w:r w:rsidR="002F3C3E">
        <w:t xml:space="preserve"> </w:t>
      </w:r>
      <w:r w:rsidR="002F3C3E">
        <w:rPr>
          <w:lang w:eastAsia="en-US"/>
        </w:rPr>
        <w:t xml:space="preserve">учета имущества и распоряжения имуществом </w:t>
      </w:r>
      <w:proofErr w:type="spellStart"/>
      <w:r w:rsidR="00484CB7">
        <w:rPr>
          <w:lang w:eastAsia="en-US"/>
        </w:rPr>
        <w:t>Элисенваарского</w:t>
      </w:r>
      <w:proofErr w:type="spellEnd"/>
      <w:r w:rsidR="00484CB7">
        <w:rPr>
          <w:lang w:eastAsia="en-US"/>
        </w:rPr>
        <w:t xml:space="preserve"> сельского</w:t>
      </w:r>
      <w:r w:rsidR="002F3C3E">
        <w:rPr>
          <w:lang w:eastAsia="en-US"/>
        </w:rPr>
        <w:t xml:space="preserve"> поселения,</w:t>
      </w:r>
      <w:r w:rsidR="00484CB7">
        <w:rPr>
          <w:lang w:eastAsia="en-US"/>
        </w:rPr>
        <w:t xml:space="preserve"> организации благоустройства на территории </w:t>
      </w:r>
      <w:proofErr w:type="spellStart"/>
      <w:r w:rsidR="00484CB7">
        <w:rPr>
          <w:lang w:eastAsia="en-US"/>
        </w:rPr>
        <w:t>Элисенваарского</w:t>
      </w:r>
      <w:proofErr w:type="spellEnd"/>
      <w:r w:rsidR="00484CB7">
        <w:rPr>
          <w:lang w:eastAsia="en-US"/>
        </w:rPr>
        <w:t xml:space="preserve"> сельского поселения,</w:t>
      </w:r>
      <w:r>
        <w:rPr>
          <w:lang w:eastAsia="en-US"/>
        </w:rPr>
        <w:t xml:space="preserve"> по обеспечению </w:t>
      </w:r>
      <w:r w:rsidR="002F3C3E">
        <w:rPr>
          <w:lang w:eastAsia="en-US"/>
        </w:rPr>
        <w:t>планирования</w:t>
      </w:r>
      <w:r w:rsidR="00484CB7">
        <w:rPr>
          <w:lang w:eastAsia="en-US"/>
        </w:rPr>
        <w:t xml:space="preserve"> мероприятия по благоустройству</w:t>
      </w:r>
      <w:r w:rsidR="00791A8E">
        <w:rPr>
          <w:lang w:eastAsia="en-US"/>
        </w:rPr>
        <w:t>, по устранению нарушений требований к учету объектов имущества казны в бюджетном учете.</w:t>
      </w:r>
      <w:r>
        <w:t xml:space="preserve"> </w:t>
      </w:r>
      <w:proofErr w:type="gramEnd"/>
    </w:p>
    <w:p w:rsidR="00C51940" w:rsidRDefault="00C51940" w:rsidP="005434C0">
      <w:pPr>
        <w:jc w:val="both"/>
      </w:pPr>
    </w:p>
    <w:p w:rsidR="00C51940" w:rsidRDefault="00C51940" w:rsidP="005434C0">
      <w:pPr>
        <w:jc w:val="both"/>
      </w:pPr>
      <w:r>
        <w:t xml:space="preserve"> </w:t>
      </w:r>
    </w:p>
    <w:p w:rsidR="00C51940" w:rsidRDefault="00C51940" w:rsidP="005434C0">
      <w:pPr>
        <w:jc w:val="both"/>
      </w:pPr>
    </w:p>
    <w:p w:rsidR="00C51940" w:rsidRDefault="00C51940" w:rsidP="005434C0">
      <w:pPr>
        <w:jc w:val="both"/>
      </w:pPr>
    </w:p>
    <w:p w:rsidR="00C51940" w:rsidRDefault="00C51940" w:rsidP="005434C0">
      <w:pPr>
        <w:jc w:val="both"/>
      </w:pPr>
      <w:r>
        <w:t>Инспектор Контрольно-счетного комитета</w:t>
      </w:r>
    </w:p>
    <w:p w:rsidR="00C51940" w:rsidRPr="003104E3" w:rsidRDefault="00C51940" w:rsidP="005434C0">
      <w:pPr>
        <w:jc w:val="both"/>
      </w:pPr>
      <w:proofErr w:type="spellStart"/>
      <w:r>
        <w:t>Лахденпохского</w:t>
      </w:r>
      <w:proofErr w:type="spellEnd"/>
      <w:r>
        <w:t xml:space="preserve"> муниципального района                                     М.А.Макарова</w:t>
      </w:r>
    </w:p>
    <w:sectPr w:rsidR="00C51940" w:rsidRPr="003104E3" w:rsidSect="00F60D6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65" w:rsidRDefault="00377B65" w:rsidP="008B1B82">
      <w:r>
        <w:separator/>
      </w:r>
    </w:p>
  </w:endnote>
  <w:endnote w:type="continuationSeparator" w:id="1">
    <w:p w:rsidR="00377B65" w:rsidRDefault="00377B65" w:rsidP="008B1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8F" w:rsidRDefault="000854F9">
    <w:pPr>
      <w:pStyle w:val="af4"/>
      <w:jc w:val="right"/>
    </w:pPr>
    <w:fldSimple w:instr=" PAGE   \* MERGEFORMAT ">
      <w:r w:rsidR="009A56A4">
        <w:rPr>
          <w:noProof/>
        </w:rPr>
        <w:t>6</w:t>
      </w:r>
    </w:fldSimple>
  </w:p>
  <w:p w:rsidR="0085078F" w:rsidRDefault="0085078F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8F" w:rsidRDefault="000854F9">
    <w:pPr>
      <w:pStyle w:val="af4"/>
      <w:jc w:val="right"/>
    </w:pPr>
    <w:fldSimple w:instr=" PAGE   \* MERGEFORMAT ">
      <w:r w:rsidR="009A56A4">
        <w:rPr>
          <w:noProof/>
        </w:rPr>
        <w:t>10</w:t>
      </w:r>
    </w:fldSimple>
  </w:p>
  <w:p w:rsidR="0085078F" w:rsidRDefault="0085078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65" w:rsidRDefault="00377B65" w:rsidP="008B1B82">
      <w:r>
        <w:separator/>
      </w:r>
    </w:p>
  </w:footnote>
  <w:footnote w:type="continuationSeparator" w:id="1">
    <w:p w:rsidR="00377B65" w:rsidRDefault="00377B65" w:rsidP="008B1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D40"/>
    <w:multiLevelType w:val="hybridMultilevel"/>
    <w:tmpl w:val="A3EAF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7BD"/>
    <w:multiLevelType w:val="hybridMultilevel"/>
    <w:tmpl w:val="B7EEC3F4"/>
    <w:lvl w:ilvl="0" w:tplc="055030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C42BEA"/>
    <w:multiLevelType w:val="hybridMultilevel"/>
    <w:tmpl w:val="C68A2B72"/>
    <w:lvl w:ilvl="0" w:tplc="AE06CD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B7C4736"/>
    <w:multiLevelType w:val="hybridMultilevel"/>
    <w:tmpl w:val="B274B6A6"/>
    <w:lvl w:ilvl="0" w:tplc="175A5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E11F3"/>
    <w:multiLevelType w:val="hybridMultilevel"/>
    <w:tmpl w:val="B8F8B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70302"/>
    <w:multiLevelType w:val="hybridMultilevel"/>
    <w:tmpl w:val="D3F01896"/>
    <w:lvl w:ilvl="0" w:tplc="0CF0C9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847A1C"/>
    <w:multiLevelType w:val="hybridMultilevel"/>
    <w:tmpl w:val="1E980C16"/>
    <w:lvl w:ilvl="0" w:tplc="5E425FE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C260AE4"/>
    <w:multiLevelType w:val="hybridMultilevel"/>
    <w:tmpl w:val="7D6298BC"/>
    <w:lvl w:ilvl="0" w:tplc="9B547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9">
    <w:nsid w:val="1DB25A55"/>
    <w:multiLevelType w:val="hybridMultilevel"/>
    <w:tmpl w:val="B562016A"/>
    <w:lvl w:ilvl="0" w:tplc="3A8C719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E91610D"/>
    <w:multiLevelType w:val="hybridMultilevel"/>
    <w:tmpl w:val="DC9A85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415990"/>
    <w:multiLevelType w:val="hybridMultilevel"/>
    <w:tmpl w:val="1984470A"/>
    <w:lvl w:ilvl="0" w:tplc="D7404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2B5C99"/>
    <w:multiLevelType w:val="hybridMultilevel"/>
    <w:tmpl w:val="B562016A"/>
    <w:lvl w:ilvl="0" w:tplc="3A8C71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30661D"/>
    <w:multiLevelType w:val="hybridMultilevel"/>
    <w:tmpl w:val="B562016A"/>
    <w:lvl w:ilvl="0" w:tplc="3A8C71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260DE8"/>
    <w:multiLevelType w:val="hybridMultilevel"/>
    <w:tmpl w:val="4DAADBBA"/>
    <w:lvl w:ilvl="0" w:tplc="50A89B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0130523"/>
    <w:multiLevelType w:val="hybridMultilevel"/>
    <w:tmpl w:val="A3EAF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83A1F"/>
    <w:multiLevelType w:val="hybridMultilevel"/>
    <w:tmpl w:val="01AA4024"/>
    <w:lvl w:ilvl="0" w:tplc="B68477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8937D6"/>
    <w:multiLevelType w:val="hybridMultilevel"/>
    <w:tmpl w:val="7BE8F470"/>
    <w:lvl w:ilvl="0" w:tplc="935C9436">
      <w:start w:val="16"/>
      <w:numFmt w:val="decimal"/>
      <w:lvlText w:val="%1.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8A53F5"/>
    <w:multiLevelType w:val="hybridMultilevel"/>
    <w:tmpl w:val="A3EAF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B6515"/>
    <w:multiLevelType w:val="hybridMultilevel"/>
    <w:tmpl w:val="F460BCE6"/>
    <w:lvl w:ilvl="0" w:tplc="1D7A3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FD3291"/>
    <w:multiLevelType w:val="hybridMultilevel"/>
    <w:tmpl w:val="5BA2DF1C"/>
    <w:lvl w:ilvl="0" w:tplc="7CD682E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EC3D94"/>
    <w:multiLevelType w:val="hybridMultilevel"/>
    <w:tmpl w:val="2DA69342"/>
    <w:lvl w:ilvl="0" w:tplc="30B03B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31D7AEF"/>
    <w:multiLevelType w:val="hybridMultilevel"/>
    <w:tmpl w:val="832E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1F00EE"/>
    <w:multiLevelType w:val="multilevel"/>
    <w:tmpl w:val="D6B2F1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4">
    <w:nsid w:val="4C411BDF"/>
    <w:multiLevelType w:val="hybridMultilevel"/>
    <w:tmpl w:val="3EAE04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402EE7"/>
    <w:multiLevelType w:val="hybridMultilevel"/>
    <w:tmpl w:val="8568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0C3ACC"/>
    <w:multiLevelType w:val="hybridMultilevel"/>
    <w:tmpl w:val="02D4FCE6"/>
    <w:lvl w:ilvl="0" w:tplc="4ED4B29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046934"/>
    <w:multiLevelType w:val="hybridMultilevel"/>
    <w:tmpl w:val="52BA016E"/>
    <w:lvl w:ilvl="0" w:tplc="C1E60E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83EE4"/>
    <w:multiLevelType w:val="hybridMultilevel"/>
    <w:tmpl w:val="07FA6292"/>
    <w:lvl w:ilvl="0" w:tplc="8D6CE35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56287FBD"/>
    <w:multiLevelType w:val="multilevel"/>
    <w:tmpl w:val="925A1076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Theme="minorHAnsi" w:hint="default"/>
      </w:rPr>
    </w:lvl>
  </w:abstractNum>
  <w:abstractNum w:abstractNumId="30">
    <w:nsid w:val="563451A5"/>
    <w:multiLevelType w:val="hybridMultilevel"/>
    <w:tmpl w:val="9CD06830"/>
    <w:lvl w:ilvl="0" w:tplc="B1628D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6F7FCB"/>
    <w:multiLevelType w:val="hybridMultilevel"/>
    <w:tmpl w:val="F1A03146"/>
    <w:lvl w:ilvl="0" w:tplc="164E1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054141"/>
    <w:multiLevelType w:val="hybridMultilevel"/>
    <w:tmpl w:val="D3F01896"/>
    <w:lvl w:ilvl="0" w:tplc="0CF0C9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9C15E9"/>
    <w:multiLevelType w:val="hybridMultilevel"/>
    <w:tmpl w:val="030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9208A0"/>
    <w:multiLevelType w:val="hybridMultilevel"/>
    <w:tmpl w:val="ADD8AC2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345D8"/>
    <w:multiLevelType w:val="hybridMultilevel"/>
    <w:tmpl w:val="6300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3A3A"/>
    <w:multiLevelType w:val="hybridMultilevel"/>
    <w:tmpl w:val="2C8AFBC8"/>
    <w:lvl w:ilvl="0" w:tplc="F2E24CB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>
    <w:nsid w:val="71594531"/>
    <w:multiLevelType w:val="hybridMultilevel"/>
    <w:tmpl w:val="EDB6E396"/>
    <w:lvl w:ilvl="0" w:tplc="C256DD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30"/>
  </w:num>
  <w:num w:numId="5">
    <w:abstractNumId w:val="21"/>
  </w:num>
  <w:num w:numId="6">
    <w:abstractNumId w:val="14"/>
  </w:num>
  <w:num w:numId="7">
    <w:abstractNumId w:val="23"/>
  </w:num>
  <w:num w:numId="8">
    <w:abstractNumId w:val="33"/>
  </w:num>
  <w:num w:numId="9">
    <w:abstractNumId w:val="25"/>
  </w:num>
  <w:num w:numId="10">
    <w:abstractNumId w:val="22"/>
  </w:num>
  <w:num w:numId="11">
    <w:abstractNumId w:val="2"/>
  </w:num>
  <w:num w:numId="12">
    <w:abstractNumId w:val="4"/>
  </w:num>
  <w:num w:numId="13">
    <w:abstractNumId w:val="6"/>
  </w:num>
  <w:num w:numId="14">
    <w:abstractNumId w:val="32"/>
  </w:num>
  <w:num w:numId="15">
    <w:abstractNumId w:val="1"/>
  </w:num>
  <w:num w:numId="16">
    <w:abstractNumId w:val="9"/>
  </w:num>
  <w:num w:numId="17">
    <w:abstractNumId w:val="36"/>
  </w:num>
  <w:num w:numId="18">
    <w:abstractNumId w:val="10"/>
  </w:num>
  <w:num w:numId="19">
    <w:abstractNumId w:val="35"/>
  </w:num>
  <w:num w:numId="20">
    <w:abstractNumId w:val="11"/>
  </w:num>
  <w:num w:numId="21">
    <w:abstractNumId w:val="12"/>
  </w:num>
  <w:num w:numId="22">
    <w:abstractNumId w:val="13"/>
  </w:num>
  <w:num w:numId="23">
    <w:abstractNumId w:val="3"/>
  </w:num>
  <w:num w:numId="24">
    <w:abstractNumId w:val="31"/>
  </w:num>
  <w:num w:numId="25">
    <w:abstractNumId w:val="19"/>
  </w:num>
  <w:num w:numId="26">
    <w:abstractNumId w:val="16"/>
  </w:num>
  <w:num w:numId="27">
    <w:abstractNumId w:val="18"/>
  </w:num>
  <w:num w:numId="28">
    <w:abstractNumId w:val="7"/>
  </w:num>
  <w:num w:numId="29">
    <w:abstractNumId w:val="15"/>
  </w:num>
  <w:num w:numId="30">
    <w:abstractNumId w:val="17"/>
  </w:num>
  <w:num w:numId="31">
    <w:abstractNumId w:val="20"/>
  </w:num>
  <w:num w:numId="32">
    <w:abstractNumId w:val="26"/>
  </w:num>
  <w:num w:numId="33">
    <w:abstractNumId w:val="34"/>
  </w:num>
  <w:num w:numId="34">
    <w:abstractNumId w:val="0"/>
  </w:num>
  <w:num w:numId="35">
    <w:abstractNumId w:val="37"/>
  </w:num>
  <w:num w:numId="36">
    <w:abstractNumId w:val="5"/>
  </w:num>
  <w:num w:numId="37">
    <w:abstractNumId w:val="29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E5DC2"/>
    <w:rsid w:val="00012BCA"/>
    <w:rsid w:val="00024C38"/>
    <w:rsid w:val="00027007"/>
    <w:rsid w:val="00035489"/>
    <w:rsid w:val="000363B5"/>
    <w:rsid w:val="00041C4C"/>
    <w:rsid w:val="0005241C"/>
    <w:rsid w:val="00062406"/>
    <w:rsid w:val="00065D72"/>
    <w:rsid w:val="00066190"/>
    <w:rsid w:val="00072FCB"/>
    <w:rsid w:val="000854F9"/>
    <w:rsid w:val="00086584"/>
    <w:rsid w:val="00087616"/>
    <w:rsid w:val="000941AE"/>
    <w:rsid w:val="00097A0B"/>
    <w:rsid w:val="000A27BA"/>
    <w:rsid w:val="000A4C39"/>
    <w:rsid w:val="000A7F59"/>
    <w:rsid w:val="000B2CF1"/>
    <w:rsid w:val="000C1FBD"/>
    <w:rsid w:val="000C3264"/>
    <w:rsid w:val="000C3640"/>
    <w:rsid w:val="000D41C4"/>
    <w:rsid w:val="000E00F9"/>
    <w:rsid w:val="000E277A"/>
    <w:rsid w:val="000E2B75"/>
    <w:rsid w:val="00105EBE"/>
    <w:rsid w:val="0011290E"/>
    <w:rsid w:val="00123170"/>
    <w:rsid w:val="001710DA"/>
    <w:rsid w:val="00171B2B"/>
    <w:rsid w:val="001735E8"/>
    <w:rsid w:val="00176B44"/>
    <w:rsid w:val="001856EB"/>
    <w:rsid w:val="00186137"/>
    <w:rsid w:val="00186D05"/>
    <w:rsid w:val="001929DB"/>
    <w:rsid w:val="001B31E7"/>
    <w:rsid w:val="001D1DEA"/>
    <w:rsid w:val="001D7232"/>
    <w:rsid w:val="001E0255"/>
    <w:rsid w:val="001F2259"/>
    <w:rsid w:val="00203381"/>
    <w:rsid w:val="00207C87"/>
    <w:rsid w:val="00214D31"/>
    <w:rsid w:val="0021582D"/>
    <w:rsid w:val="0022061C"/>
    <w:rsid w:val="00230870"/>
    <w:rsid w:val="002324DA"/>
    <w:rsid w:val="00232944"/>
    <w:rsid w:val="00264B03"/>
    <w:rsid w:val="0027573A"/>
    <w:rsid w:val="00280F49"/>
    <w:rsid w:val="00285880"/>
    <w:rsid w:val="00293B82"/>
    <w:rsid w:val="00294E80"/>
    <w:rsid w:val="002B3903"/>
    <w:rsid w:val="002C3912"/>
    <w:rsid w:val="002C66BA"/>
    <w:rsid w:val="002E4473"/>
    <w:rsid w:val="002E4866"/>
    <w:rsid w:val="002E5DC2"/>
    <w:rsid w:val="002E7418"/>
    <w:rsid w:val="002E772F"/>
    <w:rsid w:val="002F3C3E"/>
    <w:rsid w:val="003101CF"/>
    <w:rsid w:val="003104E3"/>
    <w:rsid w:val="00335C68"/>
    <w:rsid w:val="00341302"/>
    <w:rsid w:val="00343031"/>
    <w:rsid w:val="0034365C"/>
    <w:rsid w:val="00343942"/>
    <w:rsid w:val="003508EB"/>
    <w:rsid w:val="00353600"/>
    <w:rsid w:val="00366886"/>
    <w:rsid w:val="00367550"/>
    <w:rsid w:val="003725D0"/>
    <w:rsid w:val="003763B0"/>
    <w:rsid w:val="003763F1"/>
    <w:rsid w:val="00377B65"/>
    <w:rsid w:val="0038228D"/>
    <w:rsid w:val="003827B9"/>
    <w:rsid w:val="003A35F2"/>
    <w:rsid w:val="003B080C"/>
    <w:rsid w:val="003B4390"/>
    <w:rsid w:val="003B4A76"/>
    <w:rsid w:val="003B6065"/>
    <w:rsid w:val="003C61C7"/>
    <w:rsid w:val="003D0CEB"/>
    <w:rsid w:val="003E532E"/>
    <w:rsid w:val="003F0C65"/>
    <w:rsid w:val="004214A5"/>
    <w:rsid w:val="00423917"/>
    <w:rsid w:val="00431D17"/>
    <w:rsid w:val="0045564E"/>
    <w:rsid w:val="00472232"/>
    <w:rsid w:val="00484537"/>
    <w:rsid w:val="00484CB7"/>
    <w:rsid w:val="00491BB6"/>
    <w:rsid w:val="00492F99"/>
    <w:rsid w:val="00493A0C"/>
    <w:rsid w:val="004A6711"/>
    <w:rsid w:val="004B055C"/>
    <w:rsid w:val="004B2882"/>
    <w:rsid w:val="004C2957"/>
    <w:rsid w:val="004D4197"/>
    <w:rsid w:val="004D5F60"/>
    <w:rsid w:val="005128FB"/>
    <w:rsid w:val="005142FB"/>
    <w:rsid w:val="00541CF3"/>
    <w:rsid w:val="005434C0"/>
    <w:rsid w:val="005552C8"/>
    <w:rsid w:val="00566BA6"/>
    <w:rsid w:val="00570813"/>
    <w:rsid w:val="00577EE1"/>
    <w:rsid w:val="0058510E"/>
    <w:rsid w:val="00593A2D"/>
    <w:rsid w:val="005C654E"/>
    <w:rsid w:val="005E20A8"/>
    <w:rsid w:val="005E2C1F"/>
    <w:rsid w:val="005E4BEE"/>
    <w:rsid w:val="00611D11"/>
    <w:rsid w:val="00615AA5"/>
    <w:rsid w:val="00623956"/>
    <w:rsid w:val="00623CF2"/>
    <w:rsid w:val="00625044"/>
    <w:rsid w:val="00634541"/>
    <w:rsid w:val="006406F3"/>
    <w:rsid w:val="00641DE8"/>
    <w:rsid w:val="00643828"/>
    <w:rsid w:val="00651741"/>
    <w:rsid w:val="0066615E"/>
    <w:rsid w:val="00686D4F"/>
    <w:rsid w:val="00692545"/>
    <w:rsid w:val="006A01E5"/>
    <w:rsid w:val="006A3B60"/>
    <w:rsid w:val="006B0D0F"/>
    <w:rsid w:val="006B2DA2"/>
    <w:rsid w:val="006D19B4"/>
    <w:rsid w:val="006D48FE"/>
    <w:rsid w:val="006D50D1"/>
    <w:rsid w:val="006E04F8"/>
    <w:rsid w:val="006F5D86"/>
    <w:rsid w:val="006F6DDF"/>
    <w:rsid w:val="00705F3B"/>
    <w:rsid w:val="007174A5"/>
    <w:rsid w:val="00743D57"/>
    <w:rsid w:val="00757844"/>
    <w:rsid w:val="007725B6"/>
    <w:rsid w:val="00780976"/>
    <w:rsid w:val="0078752B"/>
    <w:rsid w:val="00790AFB"/>
    <w:rsid w:val="00791A8E"/>
    <w:rsid w:val="00797D1E"/>
    <w:rsid w:val="007A35DE"/>
    <w:rsid w:val="007B1825"/>
    <w:rsid w:val="007B29F7"/>
    <w:rsid w:val="007E2AA6"/>
    <w:rsid w:val="007E3A0C"/>
    <w:rsid w:val="007F45C7"/>
    <w:rsid w:val="007F70D8"/>
    <w:rsid w:val="00802430"/>
    <w:rsid w:val="008125AC"/>
    <w:rsid w:val="00835956"/>
    <w:rsid w:val="008448EB"/>
    <w:rsid w:val="00845071"/>
    <w:rsid w:val="0084570A"/>
    <w:rsid w:val="0085078F"/>
    <w:rsid w:val="00852F7E"/>
    <w:rsid w:val="0085356E"/>
    <w:rsid w:val="008547B2"/>
    <w:rsid w:val="00855A68"/>
    <w:rsid w:val="00855F38"/>
    <w:rsid w:val="0086137C"/>
    <w:rsid w:val="00861A52"/>
    <w:rsid w:val="0087616A"/>
    <w:rsid w:val="00876D15"/>
    <w:rsid w:val="00881080"/>
    <w:rsid w:val="0088125D"/>
    <w:rsid w:val="00881CAD"/>
    <w:rsid w:val="008A00AF"/>
    <w:rsid w:val="008B1B82"/>
    <w:rsid w:val="008B2AFF"/>
    <w:rsid w:val="008D738F"/>
    <w:rsid w:val="008E00BC"/>
    <w:rsid w:val="008E635D"/>
    <w:rsid w:val="008F7FA1"/>
    <w:rsid w:val="0091534C"/>
    <w:rsid w:val="009226AA"/>
    <w:rsid w:val="009319E7"/>
    <w:rsid w:val="00934300"/>
    <w:rsid w:val="00936B1F"/>
    <w:rsid w:val="00941503"/>
    <w:rsid w:val="00942E6F"/>
    <w:rsid w:val="009437C3"/>
    <w:rsid w:val="00974C01"/>
    <w:rsid w:val="009A56A4"/>
    <w:rsid w:val="009C1207"/>
    <w:rsid w:val="009C67CB"/>
    <w:rsid w:val="009D0FE8"/>
    <w:rsid w:val="009E2C74"/>
    <w:rsid w:val="009E4D9B"/>
    <w:rsid w:val="00A04065"/>
    <w:rsid w:val="00A105E1"/>
    <w:rsid w:val="00A329BD"/>
    <w:rsid w:val="00A33012"/>
    <w:rsid w:val="00A50B6B"/>
    <w:rsid w:val="00A54836"/>
    <w:rsid w:val="00A54F5B"/>
    <w:rsid w:val="00A67C99"/>
    <w:rsid w:val="00A7188E"/>
    <w:rsid w:val="00A71E9B"/>
    <w:rsid w:val="00A74368"/>
    <w:rsid w:val="00A76EE9"/>
    <w:rsid w:val="00A86C82"/>
    <w:rsid w:val="00A87471"/>
    <w:rsid w:val="00AB1258"/>
    <w:rsid w:val="00AC7DF2"/>
    <w:rsid w:val="00AD499E"/>
    <w:rsid w:val="00AD4C7E"/>
    <w:rsid w:val="00AD7BBE"/>
    <w:rsid w:val="00AE272F"/>
    <w:rsid w:val="00B1484E"/>
    <w:rsid w:val="00B22F56"/>
    <w:rsid w:val="00B25674"/>
    <w:rsid w:val="00B47246"/>
    <w:rsid w:val="00B55159"/>
    <w:rsid w:val="00B55438"/>
    <w:rsid w:val="00B6347E"/>
    <w:rsid w:val="00B7153E"/>
    <w:rsid w:val="00B718C1"/>
    <w:rsid w:val="00B725F4"/>
    <w:rsid w:val="00B77102"/>
    <w:rsid w:val="00B86554"/>
    <w:rsid w:val="00B86FF8"/>
    <w:rsid w:val="00BC1727"/>
    <w:rsid w:val="00BC3872"/>
    <w:rsid w:val="00BC3C38"/>
    <w:rsid w:val="00BC4CFF"/>
    <w:rsid w:val="00BC5827"/>
    <w:rsid w:val="00BE290E"/>
    <w:rsid w:val="00BE3376"/>
    <w:rsid w:val="00BE3FCD"/>
    <w:rsid w:val="00BE6FFD"/>
    <w:rsid w:val="00C11CBD"/>
    <w:rsid w:val="00C1483B"/>
    <w:rsid w:val="00C27766"/>
    <w:rsid w:val="00C400B6"/>
    <w:rsid w:val="00C41EB1"/>
    <w:rsid w:val="00C50E24"/>
    <w:rsid w:val="00C51940"/>
    <w:rsid w:val="00C654E4"/>
    <w:rsid w:val="00C67DB1"/>
    <w:rsid w:val="00C7598E"/>
    <w:rsid w:val="00C77AFA"/>
    <w:rsid w:val="00C801D9"/>
    <w:rsid w:val="00C90D0A"/>
    <w:rsid w:val="00C91A07"/>
    <w:rsid w:val="00C922DA"/>
    <w:rsid w:val="00CA4964"/>
    <w:rsid w:val="00CB6383"/>
    <w:rsid w:val="00CC54F1"/>
    <w:rsid w:val="00CD4C6F"/>
    <w:rsid w:val="00CD5B0F"/>
    <w:rsid w:val="00CD689D"/>
    <w:rsid w:val="00CE3F92"/>
    <w:rsid w:val="00CE72F0"/>
    <w:rsid w:val="00CF0B92"/>
    <w:rsid w:val="00D02B95"/>
    <w:rsid w:val="00D23CB3"/>
    <w:rsid w:val="00D341BF"/>
    <w:rsid w:val="00D44CE0"/>
    <w:rsid w:val="00D476D9"/>
    <w:rsid w:val="00D47EFB"/>
    <w:rsid w:val="00D5304F"/>
    <w:rsid w:val="00D8183A"/>
    <w:rsid w:val="00D90B9E"/>
    <w:rsid w:val="00DB4EDA"/>
    <w:rsid w:val="00DB6433"/>
    <w:rsid w:val="00DD26D1"/>
    <w:rsid w:val="00DD3120"/>
    <w:rsid w:val="00DD7E73"/>
    <w:rsid w:val="00DE12B3"/>
    <w:rsid w:val="00DF0EF2"/>
    <w:rsid w:val="00DF325D"/>
    <w:rsid w:val="00E0449D"/>
    <w:rsid w:val="00E15F27"/>
    <w:rsid w:val="00E219D7"/>
    <w:rsid w:val="00E30845"/>
    <w:rsid w:val="00E3387E"/>
    <w:rsid w:val="00E37949"/>
    <w:rsid w:val="00E40982"/>
    <w:rsid w:val="00E470E7"/>
    <w:rsid w:val="00E50802"/>
    <w:rsid w:val="00E7696A"/>
    <w:rsid w:val="00E81B44"/>
    <w:rsid w:val="00E934C6"/>
    <w:rsid w:val="00E93635"/>
    <w:rsid w:val="00EC6CA8"/>
    <w:rsid w:val="00EE2B56"/>
    <w:rsid w:val="00EE5495"/>
    <w:rsid w:val="00EE6E7D"/>
    <w:rsid w:val="00EF2FE6"/>
    <w:rsid w:val="00EF673A"/>
    <w:rsid w:val="00EF7DED"/>
    <w:rsid w:val="00F011E9"/>
    <w:rsid w:val="00F07C5A"/>
    <w:rsid w:val="00F14D1B"/>
    <w:rsid w:val="00F229CF"/>
    <w:rsid w:val="00F2694D"/>
    <w:rsid w:val="00F406AF"/>
    <w:rsid w:val="00F4446D"/>
    <w:rsid w:val="00F463E6"/>
    <w:rsid w:val="00F50A8F"/>
    <w:rsid w:val="00F527E2"/>
    <w:rsid w:val="00F60D61"/>
    <w:rsid w:val="00F653EC"/>
    <w:rsid w:val="00F666F3"/>
    <w:rsid w:val="00F74769"/>
    <w:rsid w:val="00F74E34"/>
    <w:rsid w:val="00F76FDF"/>
    <w:rsid w:val="00F92160"/>
    <w:rsid w:val="00F93046"/>
    <w:rsid w:val="00F9383B"/>
    <w:rsid w:val="00F93D12"/>
    <w:rsid w:val="00F968F0"/>
    <w:rsid w:val="00FB59C1"/>
    <w:rsid w:val="00FC7F63"/>
    <w:rsid w:val="00FE3B93"/>
    <w:rsid w:val="00FE42FC"/>
    <w:rsid w:val="00FF30A3"/>
    <w:rsid w:val="00FF3A61"/>
    <w:rsid w:val="00FF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iPriority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E532E"/>
    <w:pPr>
      <w:keepNext/>
      <w:outlineLvl w:val="0"/>
    </w:pPr>
    <w:rPr>
      <w:rFonts w:eastAsia="Arial Unicode MS"/>
      <w:u w:val="single"/>
    </w:rPr>
  </w:style>
  <w:style w:type="paragraph" w:styleId="3">
    <w:name w:val="heading 3"/>
    <w:basedOn w:val="a"/>
    <w:next w:val="a"/>
    <w:link w:val="30"/>
    <w:qFormat/>
    <w:rsid w:val="003E53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32E"/>
    <w:rPr>
      <w:rFonts w:ascii="Times New Roman" w:eastAsia="Arial Unicode MS" w:hAnsi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rsid w:val="003E532E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666F3"/>
    <w:pPr>
      <w:ind w:left="720"/>
    </w:pPr>
  </w:style>
  <w:style w:type="paragraph" w:customStyle="1" w:styleId="a4">
    <w:name w:val="Знак Знак Знак Знак Знак Знак Знак Знак Знак Знак Знак"/>
    <w:basedOn w:val="a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B634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7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1E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Hyperlink"/>
    <w:basedOn w:val="a0"/>
    <w:uiPriority w:val="99"/>
    <w:rsid w:val="005552C8"/>
    <w:rPr>
      <w:rFonts w:cs="Times New Roman"/>
      <w:color w:val="0000FF"/>
      <w:u w:val="single"/>
    </w:rPr>
  </w:style>
  <w:style w:type="paragraph" w:customStyle="1" w:styleId="Default">
    <w:name w:val="Default"/>
    <w:rsid w:val="00A743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">
    <w:name w:val="Char"/>
    <w:basedOn w:val="a"/>
    <w:uiPriority w:val="99"/>
    <w:rsid w:val="00A7436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9">
    <w:name w:val="No Spacing"/>
    <w:uiPriority w:val="1"/>
    <w:qFormat/>
    <w:rsid w:val="00A74368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A74368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a"/>
    <w:uiPriority w:val="99"/>
    <w:semiHidden/>
    <w:rsid w:val="00A7436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1">
    <w:name w:val="Body Text Indent Char1"/>
    <w:basedOn w:val="a0"/>
    <w:link w:val="ab"/>
    <w:uiPriority w:val="99"/>
    <w:semiHidden/>
    <w:rsid w:val="003E0A41"/>
    <w:rPr>
      <w:rFonts w:ascii="Times New Roman" w:eastAsia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uiPriority w:val="99"/>
    <w:rsid w:val="00A7436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7436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c">
    <w:name w:val="Текст сноски Знак"/>
    <w:basedOn w:val="a0"/>
    <w:link w:val="ad"/>
    <w:semiHidden/>
    <w:rsid w:val="00A74368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A74368"/>
    <w:rPr>
      <w:sz w:val="20"/>
      <w:szCs w:val="20"/>
    </w:rPr>
  </w:style>
  <w:style w:type="character" w:customStyle="1" w:styleId="FootnoteTextChar1">
    <w:name w:val="Footnote Text Char1"/>
    <w:basedOn w:val="a0"/>
    <w:link w:val="ad"/>
    <w:uiPriority w:val="99"/>
    <w:semiHidden/>
    <w:rsid w:val="003E0A41"/>
    <w:rPr>
      <w:rFonts w:ascii="Times New Roman" w:eastAsia="Times New Roman" w:hAnsi="Times New Roman"/>
      <w:sz w:val="20"/>
      <w:szCs w:val="20"/>
    </w:rPr>
  </w:style>
  <w:style w:type="paragraph" w:styleId="ae">
    <w:name w:val="Normal (Web)"/>
    <w:basedOn w:val="a"/>
    <w:rsid w:val="00A74368"/>
    <w:pPr>
      <w:spacing w:before="100" w:beforeAutospacing="1" w:after="100" w:afterAutospacing="1"/>
    </w:pPr>
  </w:style>
  <w:style w:type="character" w:styleId="af">
    <w:name w:val="Emphasis"/>
    <w:basedOn w:val="a0"/>
    <w:uiPriority w:val="99"/>
    <w:qFormat/>
    <w:rsid w:val="00A74368"/>
    <w:rPr>
      <w:rFonts w:cs="Times New Roman"/>
      <w:i/>
      <w:iCs/>
    </w:rPr>
  </w:style>
  <w:style w:type="character" w:styleId="af0">
    <w:name w:val="Strong"/>
    <w:basedOn w:val="a0"/>
    <w:uiPriority w:val="99"/>
    <w:qFormat/>
    <w:rsid w:val="00A74368"/>
    <w:rPr>
      <w:rFonts w:cs="Times New Roman"/>
      <w:b/>
      <w:bCs/>
    </w:rPr>
  </w:style>
  <w:style w:type="character" w:styleId="af1">
    <w:name w:val="Placeholder Text"/>
    <w:basedOn w:val="a0"/>
    <w:uiPriority w:val="99"/>
    <w:semiHidden/>
    <w:rsid w:val="00A74368"/>
    <w:rPr>
      <w:rFonts w:cs="Times New Roman"/>
      <w:color w:val="808080"/>
    </w:rPr>
  </w:style>
  <w:style w:type="character" w:customStyle="1" w:styleId="apple-converted-space">
    <w:name w:val="apple-converted-space"/>
    <w:basedOn w:val="a0"/>
    <w:uiPriority w:val="99"/>
    <w:rsid w:val="00A74368"/>
    <w:rPr>
      <w:rFonts w:cs="Times New Roman"/>
    </w:rPr>
  </w:style>
  <w:style w:type="paragraph" w:styleId="af2">
    <w:name w:val="header"/>
    <w:basedOn w:val="a"/>
    <w:link w:val="af3"/>
    <w:uiPriority w:val="99"/>
    <w:semiHidden/>
    <w:rsid w:val="008B1B8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B1B82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8B1B8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B1B82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footnote reference"/>
    <w:basedOn w:val="a0"/>
    <w:semiHidden/>
    <w:rsid w:val="003C61C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844BA8CBA7348BD313D8FD103D7F9DF5553C5B1299CB7F672E681E5B09885D85B627AFE08AEDAC4d6N8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844BA8CBA7348BD313D8FD103D7F9DF5553C5B1299CB7F672E681E5B09885D85B627AFE08AEDAC5d6N1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CA1DF241717A0EBF4354B1362D80BCE6FF75FA25344C29647FF059841B7A4EA0BA2EB0F7230178g6E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C2328D9988BB0836FD5AA3AE57DD7B2DB628E0B3D9CDDEEED4053DC4C6B360706430A14CB1E8782Y7F3L" TargetMode="External"/><Relationship Id="rId10" Type="http://schemas.openxmlformats.org/officeDocument/2006/relationships/hyperlink" Target="consultantplus://offline/ref=4C2328D9988BB0836FD5AA3AE57DD7B2DB628E0B3D9CDDEEED4053DC4C6B360706430A14CB1E8782Y7F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CA1DF241717A0EBF4354B1362D80BCE6FF75FA25344C29647FF059841B7A4EA0BA2EB0F7230178g6E3L" TargetMode="External"/><Relationship Id="rId14" Type="http://schemas.openxmlformats.org/officeDocument/2006/relationships/hyperlink" Target="consultantplus://offline/ref=B9CA1DF241717A0EBF4354B1362D80BCE6FF75FA25344C29647FF059841B7A4EA0BA2EB0F7230178g6E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10</Pages>
  <Words>2941</Words>
  <Characters>24109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24</cp:revision>
  <cp:lastPrinted>2016-01-25T08:54:00Z</cp:lastPrinted>
  <dcterms:created xsi:type="dcterms:W3CDTF">2016-01-19T06:23:00Z</dcterms:created>
  <dcterms:modified xsi:type="dcterms:W3CDTF">2016-02-16T06:08:00Z</dcterms:modified>
</cp:coreProperties>
</file>